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1BE6881" w14:textId="77777777" w:rsidR="00E36EF0" w:rsidRDefault="00E36EF0" w:rsidP="004F0C14">
      <w:pPr>
        <w:jc w:val="center"/>
        <w:rPr>
          <w:b/>
          <w:sz w:val="36"/>
          <w:szCs w:val="28"/>
        </w:rPr>
      </w:pPr>
    </w:p>
    <w:p w14:paraId="30BC12E0" w14:textId="77777777" w:rsidR="00D77DA0" w:rsidRPr="00A41D77" w:rsidRDefault="00F13A10" w:rsidP="004F0C14">
      <w:pPr>
        <w:jc w:val="center"/>
        <w:rPr>
          <w:b/>
          <w:sz w:val="36"/>
          <w:szCs w:val="28"/>
        </w:rPr>
      </w:pPr>
      <w:r w:rsidRPr="00A41D77">
        <w:rPr>
          <w:b/>
          <w:sz w:val="36"/>
          <w:szCs w:val="28"/>
        </w:rPr>
        <w:t>ĐỀ XUẤT</w:t>
      </w:r>
      <w:r w:rsidR="001933F9" w:rsidRPr="00A41D77">
        <w:rPr>
          <w:b/>
          <w:sz w:val="36"/>
          <w:szCs w:val="28"/>
        </w:rPr>
        <w:t xml:space="preserve"> </w:t>
      </w:r>
      <w:r w:rsidR="004F0C14" w:rsidRPr="00A41D77">
        <w:rPr>
          <w:b/>
          <w:sz w:val="36"/>
          <w:szCs w:val="28"/>
        </w:rPr>
        <w:t>VẬT TƯ, VĂN PHÒNG PHẨM</w:t>
      </w:r>
    </w:p>
    <w:p w14:paraId="3A2CF883" w14:textId="77777777" w:rsidR="00D77DA0" w:rsidRPr="00DF1DD2" w:rsidRDefault="00D77DA0" w:rsidP="0017542E">
      <w:pPr>
        <w:rPr>
          <w:b/>
          <w:sz w:val="32"/>
          <w:szCs w:val="26"/>
        </w:rPr>
      </w:pPr>
    </w:p>
    <w:p w14:paraId="6A468AF6" w14:textId="610B2762" w:rsidR="00802A55" w:rsidRDefault="00802A55" w:rsidP="00CC037D">
      <w:pPr>
        <w:spacing w:after="120"/>
        <w:jc w:val="both"/>
        <w:rPr>
          <w:sz w:val="28"/>
          <w:szCs w:val="28"/>
        </w:rPr>
      </w:pPr>
      <w:r w:rsidRPr="00990227">
        <w:rPr>
          <w:sz w:val="28"/>
          <w:szCs w:val="28"/>
        </w:rPr>
        <w:tab/>
      </w:r>
      <w:r w:rsidRPr="00B935A6">
        <w:rPr>
          <w:bCs/>
          <w:sz w:val="28"/>
          <w:szCs w:val="28"/>
        </w:rPr>
        <w:t xml:space="preserve">Cam </w:t>
      </w:r>
      <w:proofErr w:type="spellStart"/>
      <w:r w:rsidRPr="00B935A6">
        <w:rPr>
          <w:bCs/>
          <w:sz w:val="28"/>
          <w:szCs w:val="28"/>
        </w:rPr>
        <w:t>kết</w:t>
      </w:r>
      <w:proofErr w:type="spellEnd"/>
      <w:r w:rsidRPr="00B935A6">
        <w:rPr>
          <w:bCs/>
          <w:sz w:val="28"/>
          <w:szCs w:val="28"/>
        </w:rPr>
        <w:t xml:space="preserve"> </w:t>
      </w:r>
      <w:proofErr w:type="spellStart"/>
      <w:r w:rsidRPr="00B935A6">
        <w:rPr>
          <w:bCs/>
          <w:sz w:val="28"/>
          <w:szCs w:val="28"/>
        </w:rPr>
        <w:t>đáp</w:t>
      </w:r>
      <w:proofErr w:type="spellEnd"/>
      <w:r w:rsidRPr="00B935A6">
        <w:rPr>
          <w:bCs/>
          <w:sz w:val="28"/>
          <w:szCs w:val="28"/>
        </w:rPr>
        <w:t xml:space="preserve"> </w:t>
      </w:r>
      <w:proofErr w:type="spellStart"/>
      <w:r w:rsidRPr="00B935A6">
        <w:rPr>
          <w:bCs/>
          <w:sz w:val="28"/>
          <w:szCs w:val="28"/>
        </w:rPr>
        <w:t>ứng</w:t>
      </w:r>
      <w:proofErr w:type="spellEnd"/>
      <w:r w:rsidRPr="00B935A6">
        <w:rPr>
          <w:bCs/>
          <w:sz w:val="28"/>
          <w:szCs w:val="28"/>
        </w:rPr>
        <w:t xml:space="preserve"> </w:t>
      </w:r>
      <w:proofErr w:type="spellStart"/>
      <w:r w:rsidRPr="00B935A6">
        <w:rPr>
          <w:bCs/>
          <w:sz w:val="28"/>
          <w:szCs w:val="28"/>
        </w:rPr>
        <w:t>yêu</w:t>
      </w:r>
      <w:proofErr w:type="spellEnd"/>
      <w:r w:rsidRPr="00B935A6">
        <w:rPr>
          <w:bCs/>
          <w:sz w:val="28"/>
          <w:szCs w:val="28"/>
        </w:rPr>
        <w:t xml:space="preserve"> </w:t>
      </w:r>
      <w:proofErr w:type="spellStart"/>
      <w:r w:rsidRPr="00B935A6">
        <w:rPr>
          <w:bCs/>
          <w:sz w:val="28"/>
          <w:szCs w:val="28"/>
        </w:rPr>
        <w:t>cầu</w:t>
      </w:r>
      <w:proofErr w:type="spellEnd"/>
      <w:r w:rsidRPr="00B935A6">
        <w:rPr>
          <w:bCs/>
          <w:sz w:val="28"/>
          <w:szCs w:val="28"/>
        </w:rPr>
        <w:t xml:space="preserve"> </w:t>
      </w:r>
      <w:proofErr w:type="spellStart"/>
      <w:r w:rsidRPr="00B935A6">
        <w:rPr>
          <w:bCs/>
          <w:sz w:val="28"/>
          <w:szCs w:val="28"/>
        </w:rPr>
        <w:t>về</w:t>
      </w:r>
      <w:proofErr w:type="spellEnd"/>
      <w:r w:rsidRPr="00B935A6">
        <w:rPr>
          <w:bCs/>
          <w:sz w:val="28"/>
          <w:szCs w:val="28"/>
        </w:rPr>
        <w:t xml:space="preserve"> </w:t>
      </w:r>
      <w:proofErr w:type="spellStart"/>
      <w:r w:rsidRPr="00B935A6">
        <w:rPr>
          <w:bCs/>
          <w:sz w:val="28"/>
          <w:szCs w:val="28"/>
        </w:rPr>
        <w:t>chủng</w:t>
      </w:r>
      <w:proofErr w:type="spellEnd"/>
      <w:r w:rsidRPr="00B935A6">
        <w:rPr>
          <w:bCs/>
          <w:sz w:val="28"/>
          <w:szCs w:val="28"/>
        </w:rPr>
        <w:t xml:space="preserve"> </w:t>
      </w:r>
      <w:proofErr w:type="spellStart"/>
      <w:r w:rsidRPr="00B935A6">
        <w:rPr>
          <w:bCs/>
          <w:sz w:val="28"/>
          <w:szCs w:val="28"/>
        </w:rPr>
        <w:t>loại</w:t>
      </w:r>
      <w:proofErr w:type="spellEnd"/>
      <w:r w:rsidRPr="00B935A6">
        <w:rPr>
          <w:bCs/>
          <w:sz w:val="28"/>
          <w:szCs w:val="28"/>
        </w:rPr>
        <w:t xml:space="preserve"> </w:t>
      </w:r>
      <w:proofErr w:type="spellStart"/>
      <w:r w:rsidRPr="00B935A6">
        <w:rPr>
          <w:bCs/>
          <w:sz w:val="28"/>
          <w:szCs w:val="28"/>
        </w:rPr>
        <w:t>vật</w:t>
      </w:r>
      <w:proofErr w:type="spellEnd"/>
      <w:r w:rsidRPr="00B935A6">
        <w:rPr>
          <w:bCs/>
          <w:sz w:val="28"/>
          <w:szCs w:val="28"/>
        </w:rPr>
        <w:t xml:space="preserve"> </w:t>
      </w:r>
      <w:proofErr w:type="spellStart"/>
      <w:r w:rsidRPr="00B935A6">
        <w:rPr>
          <w:bCs/>
          <w:sz w:val="28"/>
          <w:szCs w:val="28"/>
        </w:rPr>
        <w:t>tư</w:t>
      </w:r>
      <w:proofErr w:type="spellEnd"/>
      <w:r w:rsidRPr="00B935A6">
        <w:rPr>
          <w:bCs/>
          <w:sz w:val="28"/>
          <w:szCs w:val="28"/>
        </w:rPr>
        <w:t xml:space="preserve">, </w:t>
      </w:r>
      <w:proofErr w:type="spellStart"/>
      <w:r w:rsidRPr="00B935A6">
        <w:rPr>
          <w:bCs/>
          <w:sz w:val="28"/>
          <w:szCs w:val="28"/>
        </w:rPr>
        <w:t>văn</w:t>
      </w:r>
      <w:proofErr w:type="spellEnd"/>
      <w:r w:rsidRPr="00B935A6">
        <w:rPr>
          <w:bCs/>
          <w:sz w:val="28"/>
          <w:szCs w:val="28"/>
        </w:rPr>
        <w:t xml:space="preserve"> </w:t>
      </w:r>
      <w:proofErr w:type="spellStart"/>
      <w:r w:rsidRPr="00B935A6">
        <w:rPr>
          <w:bCs/>
          <w:sz w:val="28"/>
          <w:szCs w:val="28"/>
        </w:rPr>
        <w:t>phòng</w:t>
      </w:r>
      <w:proofErr w:type="spellEnd"/>
      <w:r w:rsidRPr="00B935A6">
        <w:rPr>
          <w:bCs/>
          <w:sz w:val="28"/>
          <w:szCs w:val="28"/>
        </w:rPr>
        <w:t xml:space="preserve"> </w:t>
      </w:r>
      <w:proofErr w:type="spellStart"/>
      <w:r w:rsidRPr="00B935A6">
        <w:rPr>
          <w:bCs/>
          <w:sz w:val="28"/>
          <w:szCs w:val="28"/>
        </w:rPr>
        <w:t>phẩm</w:t>
      </w:r>
      <w:proofErr w:type="spellEnd"/>
      <w:r w:rsidR="00596007" w:rsidRPr="00B935A6">
        <w:rPr>
          <w:bCs/>
          <w:sz w:val="28"/>
          <w:szCs w:val="28"/>
        </w:rPr>
        <w:t xml:space="preserve"> </w:t>
      </w:r>
      <w:proofErr w:type="spellStart"/>
      <w:r w:rsidRPr="00B935A6">
        <w:rPr>
          <w:bCs/>
          <w:sz w:val="28"/>
          <w:szCs w:val="28"/>
        </w:rPr>
        <w:t>phục</w:t>
      </w:r>
      <w:proofErr w:type="spellEnd"/>
      <w:r w:rsidRPr="00B935A6">
        <w:rPr>
          <w:bCs/>
          <w:sz w:val="28"/>
          <w:szCs w:val="28"/>
        </w:rPr>
        <w:t xml:space="preserve"> </w:t>
      </w:r>
      <w:proofErr w:type="spellStart"/>
      <w:r w:rsidRPr="00B935A6">
        <w:rPr>
          <w:bCs/>
          <w:sz w:val="28"/>
          <w:szCs w:val="28"/>
        </w:rPr>
        <w:t>vụ</w:t>
      </w:r>
      <w:proofErr w:type="spellEnd"/>
      <w:r w:rsidRPr="00B935A6">
        <w:rPr>
          <w:bCs/>
          <w:sz w:val="28"/>
          <w:szCs w:val="28"/>
        </w:rPr>
        <w:t xml:space="preserve"> </w:t>
      </w:r>
      <w:proofErr w:type="spellStart"/>
      <w:r w:rsidRPr="00B935A6">
        <w:rPr>
          <w:bCs/>
          <w:sz w:val="28"/>
          <w:szCs w:val="28"/>
        </w:rPr>
        <w:t>gói</w:t>
      </w:r>
      <w:proofErr w:type="spellEnd"/>
      <w:r w:rsidRPr="00B935A6">
        <w:rPr>
          <w:bCs/>
          <w:sz w:val="28"/>
          <w:szCs w:val="28"/>
        </w:rPr>
        <w:t xml:space="preserve"> </w:t>
      </w:r>
      <w:proofErr w:type="spellStart"/>
      <w:r w:rsidRPr="00B935A6">
        <w:rPr>
          <w:bCs/>
          <w:sz w:val="28"/>
          <w:szCs w:val="28"/>
        </w:rPr>
        <w:t>thầu</w:t>
      </w:r>
      <w:proofErr w:type="spellEnd"/>
      <w:r w:rsidR="00B935A6" w:rsidRPr="00B935A6">
        <w:rPr>
          <w:bCs/>
          <w:iCs/>
          <w:sz w:val="28"/>
          <w:szCs w:val="28"/>
        </w:rPr>
        <w:t>:</w:t>
      </w:r>
      <w:r w:rsidR="00B935A6">
        <w:rPr>
          <w:b/>
          <w:iCs/>
          <w:sz w:val="28"/>
          <w:szCs w:val="28"/>
        </w:rPr>
        <w:t xml:space="preserve"> </w:t>
      </w:r>
      <w:r w:rsidR="00487006" w:rsidRPr="00487006">
        <w:rPr>
          <w:b/>
          <w:iCs/>
          <w:sz w:val="28"/>
          <w:szCs w:val="28"/>
        </w:rPr>
        <w:t>“{{</w:t>
      </w:r>
      <w:proofErr w:type="spellStart"/>
      <w:r w:rsidR="00487006" w:rsidRPr="00487006">
        <w:rPr>
          <w:b/>
          <w:iCs/>
          <w:sz w:val="28"/>
          <w:szCs w:val="28"/>
        </w:rPr>
        <w:t>ten_goi_thau</w:t>
      </w:r>
      <w:proofErr w:type="spellEnd"/>
      <w:r w:rsidR="00487006" w:rsidRPr="00487006">
        <w:rPr>
          <w:b/>
          <w:iCs/>
          <w:sz w:val="28"/>
          <w:szCs w:val="28"/>
        </w:rPr>
        <w:t>}}”</w:t>
      </w:r>
      <w:r w:rsidR="006A3AC9">
        <w:rPr>
          <w:i/>
          <w:sz w:val="28"/>
          <w:szCs w:val="28"/>
        </w:rPr>
        <w:t xml:space="preserve"> </w:t>
      </w:r>
      <w:proofErr w:type="spellStart"/>
      <w:r w:rsidR="006A3AC9">
        <w:rPr>
          <w:sz w:val="28"/>
          <w:szCs w:val="28"/>
        </w:rPr>
        <w:t>theo</w:t>
      </w:r>
      <w:proofErr w:type="spellEnd"/>
      <w:r w:rsidR="006A3AC9">
        <w:rPr>
          <w:sz w:val="28"/>
          <w:szCs w:val="28"/>
        </w:rPr>
        <w:t xml:space="preserve"> </w:t>
      </w:r>
      <w:proofErr w:type="spellStart"/>
      <w:r w:rsidR="006A3AC9">
        <w:rPr>
          <w:sz w:val="28"/>
          <w:szCs w:val="28"/>
        </w:rPr>
        <w:t>quy</w:t>
      </w:r>
      <w:proofErr w:type="spellEnd"/>
      <w:r w:rsidR="006A3AC9">
        <w:rPr>
          <w:sz w:val="28"/>
          <w:szCs w:val="28"/>
        </w:rPr>
        <w:t xml:space="preserve"> </w:t>
      </w:r>
      <w:proofErr w:type="spellStart"/>
      <w:r w:rsidR="006A3AC9">
        <w:rPr>
          <w:sz w:val="28"/>
          <w:szCs w:val="28"/>
        </w:rPr>
        <w:t>định</w:t>
      </w:r>
      <w:proofErr w:type="spellEnd"/>
      <w:r w:rsidR="006A3AC9">
        <w:rPr>
          <w:sz w:val="28"/>
          <w:szCs w:val="28"/>
        </w:rPr>
        <w:t>:</w:t>
      </w:r>
    </w:p>
    <w:p w14:paraId="2F4DE33F" w14:textId="77777777" w:rsidR="007F2946" w:rsidRPr="007F2946" w:rsidRDefault="007F2946" w:rsidP="007F2946">
      <w:pPr>
        <w:spacing w:before="60" w:after="60" w:line="288" w:lineRule="auto"/>
        <w:ind w:firstLine="562"/>
        <w:jc w:val="both"/>
        <w:rPr>
          <w:spacing w:val="-6"/>
          <w:sz w:val="28"/>
          <w:szCs w:val="28"/>
        </w:rPr>
      </w:pPr>
      <w:r w:rsidRPr="007F2946">
        <w:rPr>
          <w:spacing w:val="-6"/>
          <w:sz w:val="28"/>
          <w:szCs w:val="28"/>
        </w:rPr>
        <w:t xml:space="preserve">- Thông </w:t>
      </w:r>
      <w:proofErr w:type="spellStart"/>
      <w:r w:rsidRPr="007F2946">
        <w:rPr>
          <w:spacing w:val="-6"/>
          <w:sz w:val="28"/>
          <w:szCs w:val="28"/>
        </w:rPr>
        <w:t>tư</w:t>
      </w:r>
      <w:proofErr w:type="spellEnd"/>
      <w:r w:rsidRPr="007F2946">
        <w:rPr>
          <w:spacing w:val="-6"/>
          <w:sz w:val="28"/>
          <w:szCs w:val="28"/>
        </w:rPr>
        <w:t xml:space="preserve"> </w:t>
      </w:r>
      <w:proofErr w:type="spellStart"/>
      <w:r w:rsidRPr="007F2946">
        <w:rPr>
          <w:spacing w:val="-6"/>
          <w:sz w:val="28"/>
          <w:szCs w:val="28"/>
        </w:rPr>
        <w:t>số</w:t>
      </w:r>
      <w:proofErr w:type="spellEnd"/>
      <w:r w:rsidRPr="007F2946">
        <w:rPr>
          <w:spacing w:val="-6"/>
          <w:sz w:val="28"/>
          <w:szCs w:val="28"/>
        </w:rPr>
        <w:t xml:space="preserve"> 16/2023/TT-BNV </w:t>
      </w:r>
      <w:proofErr w:type="spellStart"/>
      <w:r w:rsidRPr="007F2946">
        <w:rPr>
          <w:spacing w:val="-6"/>
          <w:sz w:val="28"/>
          <w:szCs w:val="28"/>
        </w:rPr>
        <w:t>ngày</w:t>
      </w:r>
      <w:proofErr w:type="spellEnd"/>
      <w:r w:rsidRPr="007F2946">
        <w:rPr>
          <w:spacing w:val="-6"/>
          <w:sz w:val="28"/>
          <w:szCs w:val="28"/>
        </w:rPr>
        <w:t xml:space="preserve"> 15/11/2023 </w:t>
      </w:r>
      <w:proofErr w:type="spellStart"/>
      <w:r w:rsidRPr="007F2946">
        <w:rPr>
          <w:spacing w:val="-6"/>
          <w:sz w:val="28"/>
          <w:szCs w:val="28"/>
        </w:rPr>
        <w:t>của</w:t>
      </w:r>
      <w:proofErr w:type="spellEnd"/>
      <w:r w:rsidRPr="007F2946">
        <w:rPr>
          <w:spacing w:val="-6"/>
          <w:sz w:val="28"/>
          <w:szCs w:val="28"/>
        </w:rPr>
        <w:t xml:space="preserve"> </w:t>
      </w:r>
      <w:proofErr w:type="spellStart"/>
      <w:r w:rsidRPr="007F2946">
        <w:rPr>
          <w:spacing w:val="-6"/>
          <w:sz w:val="28"/>
          <w:szCs w:val="28"/>
        </w:rPr>
        <w:t>Bộ</w:t>
      </w:r>
      <w:proofErr w:type="spellEnd"/>
      <w:r w:rsidRPr="007F2946">
        <w:rPr>
          <w:spacing w:val="-6"/>
          <w:sz w:val="28"/>
          <w:szCs w:val="28"/>
        </w:rPr>
        <w:t xml:space="preserve"> </w:t>
      </w:r>
      <w:proofErr w:type="spellStart"/>
      <w:r w:rsidRPr="007F2946">
        <w:rPr>
          <w:spacing w:val="-6"/>
          <w:sz w:val="28"/>
          <w:szCs w:val="28"/>
        </w:rPr>
        <w:t>Nội</w:t>
      </w:r>
      <w:proofErr w:type="spellEnd"/>
      <w:r w:rsidRPr="007F2946">
        <w:rPr>
          <w:spacing w:val="-6"/>
          <w:sz w:val="28"/>
          <w:szCs w:val="28"/>
        </w:rPr>
        <w:t xml:space="preserve"> </w:t>
      </w:r>
      <w:proofErr w:type="spellStart"/>
      <w:r w:rsidRPr="007F2946">
        <w:rPr>
          <w:spacing w:val="-6"/>
          <w:sz w:val="28"/>
          <w:szCs w:val="28"/>
        </w:rPr>
        <w:t>vụ</w:t>
      </w:r>
      <w:proofErr w:type="spellEnd"/>
      <w:r w:rsidRPr="007F2946">
        <w:rPr>
          <w:spacing w:val="-6"/>
          <w:sz w:val="28"/>
          <w:szCs w:val="28"/>
        </w:rPr>
        <w:t xml:space="preserve"> </w:t>
      </w:r>
      <w:proofErr w:type="spellStart"/>
      <w:r w:rsidRPr="007F2946">
        <w:rPr>
          <w:spacing w:val="-6"/>
          <w:sz w:val="28"/>
          <w:szCs w:val="28"/>
        </w:rPr>
        <w:t>quy</w:t>
      </w:r>
      <w:proofErr w:type="spellEnd"/>
      <w:r w:rsidRPr="007F2946">
        <w:rPr>
          <w:spacing w:val="-6"/>
          <w:sz w:val="28"/>
          <w:szCs w:val="28"/>
        </w:rPr>
        <w:t xml:space="preserve"> </w:t>
      </w:r>
      <w:proofErr w:type="spellStart"/>
      <w:r w:rsidRPr="007F2946">
        <w:rPr>
          <w:spacing w:val="-6"/>
          <w:sz w:val="28"/>
          <w:szCs w:val="28"/>
        </w:rPr>
        <w:t>định</w:t>
      </w:r>
      <w:proofErr w:type="spellEnd"/>
      <w:r w:rsidRPr="007F2946">
        <w:rPr>
          <w:spacing w:val="-6"/>
          <w:sz w:val="28"/>
          <w:szCs w:val="28"/>
        </w:rPr>
        <w:t xml:space="preserve"> </w:t>
      </w:r>
      <w:proofErr w:type="spellStart"/>
      <w:r w:rsidRPr="007F2946">
        <w:rPr>
          <w:spacing w:val="-6"/>
          <w:sz w:val="28"/>
          <w:szCs w:val="28"/>
        </w:rPr>
        <w:t>định</w:t>
      </w:r>
      <w:proofErr w:type="spellEnd"/>
      <w:r w:rsidRPr="007F2946">
        <w:rPr>
          <w:spacing w:val="-6"/>
          <w:sz w:val="28"/>
          <w:szCs w:val="28"/>
        </w:rPr>
        <w:t xml:space="preserve"> </w:t>
      </w:r>
      <w:proofErr w:type="spellStart"/>
      <w:r w:rsidRPr="007F2946">
        <w:rPr>
          <w:spacing w:val="-6"/>
          <w:sz w:val="28"/>
          <w:szCs w:val="28"/>
        </w:rPr>
        <w:t>mức</w:t>
      </w:r>
      <w:proofErr w:type="spellEnd"/>
      <w:r w:rsidRPr="007F2946">
        <w:rPr>
          <w:spacing w:val="-6"/>
          <w:sz w:val="28"/>
          <w:szCs w:val="28"/>
        </w:rPr>
        <w:t xml:space="preserve"> </w:t>
      </w:r>
      <w:proofErr w:type="spellStart"/>
      <w:r w:rsidRPr="007F2946">
        <w:rPr>
          <w:spacing w:val="-6"/>
          <w:sz w:val="28"/>
          <w:szCs w:val="28"/>
        </w:rPr>
        <w:t>kinh</w:t>
      </w:r>
      <w:proofErr w:type="spellEnd"/>
      <w:r w:rsidRPr="007F2946">
        <w:rPr>
          <w:spacing w:val="-6"/>
          <w:sz w:val="28"/>
          <w:szCs w:val="28"/>
        </w:rPr>
        <w:t xml:space="preserve"> </w:t>
      </w:r>
      <w:proofErr w:type="spellStart"/>
      <w:r w:rsidRPr="007F2946">
        <w:rPr>
          <w:spacing w:val="-6"/>
          <w:sz w:val="28"/>
          <w:szCs w:val="28"/>
        </w:rPr>
        <w:t>tế</w:t>
      </w:r>
      <w:proofErr w:type="spellEnd"/>
      <w:r w:rsidRPr="007F2946">
        <w:rPr>
          <w:spacing w:val="-6"/>
          <w:sz w:val="28"/>
          <w:szCs w:val="28"/>
        </w:rPr>
        <w:t xml:space="preserve"> - </w:t>
      </w:r>
      <w:proofErr w:type="spellStart"/>
      <w:r w:rsidRPr="007F2946">
        <w:rPr>
          <w:spacing w:val="-6"/>
          <w:sz w:val="28"/>
          <w:szCs w:val="28"/>
        </w:rPr>
        <w:t>kỹ</w:t>
      </w:r>
      <w:proofErr w:type="spellEnd"/>
      <w:r w:rsidRPr="007F2946">
        <w:rPr>
          <w:spacing w:val="-6"/>
          <w:sz w:val="28"/>
          <w:szCs w:val="28"/>
        </w:rPr>
        <w:t xml:space="preserve"> </w:t>
      </w:r>
      <w:proofErr w:type="spellStart"/>
      <w:r w:rsidRPr="007F2946">
        <w:rPr>
          <w:spacing w:val="-6"/>
          <w:sz w:val="28"/>
          <w:szCs w:val="28"/>
        </w:rPr>
        <w:t>thuật</w:t>
      </w:r>
      <w:proofErr w:type="spellEnd"/>
      <w:r w:rsidRPr="007F2946">
        <w:rPr>
          <w:spacing w:val="-6"/>
          <w:sz w:val="28"/>
          <w:szCs w:val="28"/>
        </w:rPr>
        <w:t xml:space="preserve"> </w:t>
      </w:r>
      <w:proofErr w:type="spellStart"/>
      <w:r w:rsidRPr="007F2946">
        <w:rPr>
          <w:spacing w:val="-6"/>
          <w:sz w:val="28"/>
          <w:szCs w:val="28"/>
        </w:rPr>
        <w:t>chỉnh</w:t>
      </w:r>
      <w:proofErr w:type="spellEnd"/>
      <w:r w:rsidRPr="007F2946">
        <w:rPr>
          <w:spacing w:val="-6"/>
          <w:sz w:val="28"/>
          <w:szCs w:val="28"/>
        </w:rPr>
        <w:t xml:space="preserve"> </w:t>
      </w:r>
      <w:proofErr w:type="spellStart"/>
      <w:r w:rsidRPr="007F2946">
        <w:rPr>
          <w:spacing w:val="-6"/>
          <w:sz w:val="28"/>
          <w:szCs w:val="28"/>
        </w:rPr>
        <w:t>lý</w:t>
      </w:r>
      <w:proofErr w:type="spellEnd"/>
      <w:r w:rsidRPr="007F2946">
        <w:rPr>
          <w:spacing w:val="-6"/>
          <w:sz w:val="28"/>
          <w:szCs w:val="28"/>
        </w:rPr>
        <w:t xml:space="preserve"> </w:t>
      </w:r>
      <w:proofErr w:type="spellStart"/>
      <w:r w:rsidRPr="007F2946">
        <w:rPr>
          <w:spacing w:val="-6"/>
          <w:sz w:val="28"/>
          <w:szCs w:val="28"/>
        </w:rPr>
        <w:t>tài</w:t>
      </w:r>
      <w:proofErr w:type="spellEnd"/>
      <w:r w:rsidRPr="007F2946">
        <w:rPr>
          <w:spacing w:val="-6"/>
          <w:sz w:val="28"/>
          <w:szCs w:val="28"/>
        </w:rPr>
        <w:t xml:space="preserve"> </w:t>
      </w:r>
      <w:proofErr w:type="spellStart"/>
      <w:r w:rsidRPr="007F2946">
        <w:rPr>
          <w:spacing w:val="-6"/>
          <w:sz w:val="28"/>
          <w:szCs w:val="28"/>
        </w:rPr>
        <w:t>liệu</w:t>
      </w:r>
      <w:proofErr w:type="spellEnd"/>
      <w:r w:rsidRPr="007F2946">
        <w:rPr>
          <w:spacing w:val="-6"/>
          <w:sz w:val="28"/>
          <w:szCs w:val="28"/>
        </w:rPr>
        <w:t xml:space="preserve"> </w:t>
      </w:r>
      <w:proofErr w:type="spellStart"/>
      <w:r w:rsidRPr="007F2946">
        <w:rPr>
          <w:spacing w:val="-6"/>
          <w:sz w:val="28"/>
          <w:szCs w:val="28"/>
        </w:rPr>
        <w:t>giấy</w:t>
      </w:r>
      <w:proofErr w:type="spellEnd"/>
      <w:r w:rsidRPr="007F2946">
        <w:rPr>
          <w:spacing w:val="-6"/>
          <w:sz w:val="28"/>
          <w:szCs w:val="28"/>
        </w:rPr>
        <w:t>;</w:t>
      </w:r>
    </w:p>
    <w:p w14:paraId="5A13C698" w14:textId="77777777" w:rsidR="007F2946" w:rsidRPr="007F2946" w:rsidRDefault="007F2946" w:rsidP="007F2946">
      <w:pPr>
        <w:spacing w:before="60" w:after="60" w:line="288" w:lineRule="auto"/>
        <w:ind w:firstLine="562"/>
        <w:jc w:val="both"/>
        <w:rPr>
          <w:spacing w:val="-6"/>
          <w:sz w:val="28"/>
          <w:szCs w:val="28"/>
        </w:rPr>
      </w:pPr>
      <w:r w:rsidRPr="007F2946">
        <w:rPr>
          <w:spacing w:val="-6"/>
          <w:sz w:val="28"/>
          <w:szCs w:val="28"/>
        </w:rPr>
        <w:t xml:space="preserve">- </w:t>
      </w:r>
      <w:proofErr w:type="spellStart"/>
      <w:r w:rsidRPr="007F2946">
        <w:rPr>
          <w:spacing w:val="-6"/>
          <w:sz w:val="28"/>
          <w:szCs w:val="28"/>
        </w:rPr>
        <w:t>Quyết</w:t>
      </w:r>
      <w:proofErr w:type="spellEnd"/>
      <w:r w:rsidRPr="007F2946">
        <w:rPr>
          <w:spacing w:val="-6"/>
          <w:sz w:val="28"/>
          <w:szCs w:val="28"/>
        </w:rPr>
        <w:t xml:space="preserve"> </w:t>
      </w:r>
      <w:proofErr w:type="spellStart"/>
      <w:r w:rsidRPr="007F2946">
        <w:rPr>
          <w:spacing w:val="-6"/>
          <w:sz w:val="28"/>
          <w:szCs w:val="28"/>
        </w:rPr>
        <w:t>định</w:t>
      </w:r>
      <w:proofErr w:type="spellEnd"/>
      <w:r w:rsidRPr="007F2946">
        <w:rPr>
          <w:spacing w:val="-6"/>
          <w:sz w:val="28"/>
          <w:szCs w:val="28"/>
        </w:rPr>
        <w:t xml:space="preserve"> </w:t>
      </w:r>
      <w:proofErr w:type="spellStart"/>
      <w:r w:rsidRPr="007F2946">
        <w:rPr>
          <w:spacing w:val="-6"/>
          <w:sz w:val="28"/>
          <w:szCs w:val="28"/>
        </w:rPr>
        <w:t>số</w:t>
      </w:r>
      <w:proofErr w:type="spellEnd"/>
      <w:r w:rsidRPr="007F2946">
        <w:rPr>
          <w:spacing w:val="-6"/>
          <w:sz w:val="28"/>
          <w:szCs w:val="28"/>
        </w:rPr>
        <w:t xml:space="preserve"> 1687/QĐ-BKHCN </w:t>
      </w:r>
      <w:proofErr w:type="spellStart"/>
      <w:r w:rsidRPr="007F2946">
        <w:rPr>
          <w:spacing w:val="-6"/>
          <w:sz w:val="28"/>
          <w:szCs w:val="28"/>
        </w:rPr>
        <w:t>ngày</w:t>
      </w:r>
      <w:proofErr w:type="spellEnd"/>
      <w:r w:rsidRPr="007F2946">
        <w:rPr>
          <w:spacing w:val="-6"/>
          <w:sz w:val="28"/>
          <w:szCs w:val="28"/>
        </w:rPr>
        <w:t xml:space="preserve"> 23/7/2012 </w:t>
      </w:r>
      <w:proofErr w:type="spellStart"/>
      <w:r w:rsidRPr="007F2946">
        <w:rPr>
          <w:spacing w:val="-6"/>
          <w:sz w:val="28"/>
          <w:szCs w:val="28"/>
        </w:rPr>
        <w:t>của</w:t>
      </w:r>
      <w:proofErr w:type="spellEnd"/>
      <w:r w:rsidRPr="007F2946">
        <w:rPr>
          <w:spacing w:val="-6"/>
          <w:sz w:val="28"/>
          <w:szCs w:val="28"/>
        </w:rPr>
        <w:t xml:space="preserve"> </w:t>
      </w:r>
      <w:proofErr w:type="spellStart"/>
      <w:r w:rsidRPr="007F2946">
        <w:rPr>
          <w:spacing w:val="-6"/>
          <w:sz w:val="28"/>
          <w:szCs w:val="28"/>
        </w:rPr>
        <w:t>Bộ</w:t>
      </w:r>
      <w:proofErr w:type="spellEnd"/>
      <w:r w:rsidRPr="007F2946">
        <w:rPr>
          <w:spacing w:val="-6"/>
          <w:sz w:val="28"/>
          <w:szCs w:val="28"/>
        </w:rPr>
        <w:t xml:space="preserve"> Khoa </w:t>
      </w:r>
      <w:proofErr w:type="spellStart"/>
      <w:r w:rsidRPr="007F2946">
        <w:rPr>
          <w:spacing w:val="-6"/>
          <w:sz w:val="28"/>
          <w:szCs w:val="28"/>
        </w:rPr>
        <w:t>học</w:t>
      </w:r>
      <w:proofErr w:type="spellEnd"/>
      <w:r w:rsidRPr="007F2946">
        <w:rPr>
          <w:spacing w:val="-6"/>
          <w:sz w:val="28"/>
          <w:szCs w:val="28"/>
        </w:rPr>
        <w:t xml:space="preserve"> </w:t>
      </w:r>
      <w:proofErr w:type="spellStart"/>
      <w:r w:rsidRPr="007F2946">
        <w:rPr>
          <w:spacing w:val="-6"/>
          <w:sz w:val="28"/>
          <w:szCs w:val="28"/>
        </w:rPr>
        <w:t>và</w:t>
      </w:r>
      <w:proofErr w:type="spellEnd"/>
      <w:r w:rsidRPr="007F2946">
        <w:rPr>
          <w:spacing w:val="-6"/>
          <w:sz w:val="28"/>
          <w:szCs w:val="28"/>
        </w:rPr>
        <w:t xml:space="preserve"> </w:t>
      </w:r>
      <w:proofErr w:type="spellStart"/>
      <w:r w:rsidRPr="007F2946">
        <w:rPr>
          <w:spacing w:val="-6"/>
          <w:sz w:val="28"/>
          <w:szCs w:val="28"/>
        </w:rPr>
        <w:t>công</w:t>
      </w:r>
      <w:proofErr w:type="spellEnd"/>
      <w:r w:rsidRPr="007F2946">
        <w:rPr>
          <w:spacing w:val="-6"/>
          <w:sz w:val="28"/>
          <w:szCs w:val="28"/>
        </w:rPr>
        <w:t xml:space="preserve"> </w:t>
      </w:r>
      <w:proofErr w:type="spellStart"/>
      <w:r w:rsidRPr="007F2946">
        <w:rPr>
          <w:spacing w:val="-6"/>
          <w:sz w:val="28"/>
          <w:szCs w:val="28"/>
        </w:rPr>
        <w:t>nghệ</w:t>
      </w:r>
      <w:proofErr w:type="spellEnd"/>
      <w:r w:rsidRPr="007F2946">
        <w:rPr>
          <w:spacing w:val="-6"/>
          <w:sz w:val="28"/>
          <w:szCs w:val="28"/>
        </w:rPr>
        <w:t xml:space="preserve"> </w:t>
      </w:r>
      <w:proofErr w:type="spellStart"/>
      <w:r w:rsidRPr="007F2946">
        <w:rPr>
          <w:spacing w:val="-6"/>
          <w:sz w:val="28"/>
          <w:szCs w:val="28"/>
        </w:rPr>
        <w:t>về</w:t>
      </w:r>
      <w:proofErr w:type="spellEnd"/>
      <w:r w:rsidRPr="007F2946">
        <w:rPr>
          <w:spacing w:val="-6"/>
          <w:sz w:val="28"/>
          <w:szCs w:val="28"/>
        </w:rPr>
        <w:t xml:space="preserve"> </w:t>
      </w:r>
      <w:proofErr w:type="spellStart"/>
      <w:r w:rsidRPr="007F2946">
        <w:rPr>
          <w:spacing w:val="-6"/>
          <w:sz w:val="28"/>
          <w:szCs w:val="28"/>
        </w:rPr>
        <w:t>việc</w:t>
      </w:r>
      <w:proofErr w:type="spellEnd"/>
      <w:r w:rsidRPr="007F2946">
        <w:rPr>
          <w:spacing w:val="-6"/>
          <w:sz w:val="28"/>
          <w:szCs w:val="28"/>
        </w:rPr>
        <w:t xml:space="preserve"> </w:t>
      </w:r>
      <w:proofErr w:type="spellStart"/>
      <w:r w:rsidRPr="007F2946">
        <w:rPr>
          <w:spacing w:val="-6"/>
          <w:sz w:val="28"/>
          <w:szCs w:val="28"/>
        </w:rPr>
        <w:t>công</w:t>
      </w:r>
      <w:proofErr w:type="spellEnd"/>
      <w:r w:rsidRPr="007F2946">
        <w:rPr>
          <w:spacing w:val="-6"/>
          <w:sz w:val="28"/>
          <w:szCs w:val="28"/>
        </w:rPr>
        <w:t xml:space="preserve"> </w:t>
      </w:r>
      <w:proofErr w:type="spellStart"/>
      <w:r w:rsidRPr="007F2946">
        <w:rPr>
          <w:spacing w:val="-6"/>
          <w:sz w:val="28"/>
          <w:szCs w:val="28"/>
        </w:rPr>
        <w:t>bố</w:t>
      </w:r>
      <w:proofErr w:type="spellEnd"/>
      <w:r w:rsidRPr="007F2946">
        <w:rPr>
          <w:spacing w:val="-6"/>
          <w:sz w:val="28"/>
          <w:szCs w:val="28"/>
        </w:rPr>
        <w:t xml:space="preserve"> </w:t>
      </w:r>
      <w:proofErr w:type="spellStart"/>
      <w:r w:rsidRPr="007F2946">
        <w:rPr>
          <w:spacing w:val="-6"/>
          <w:sz w:val="28"/>
          <w:szCs w:val="28"/>
        </w:rPr>
        <w:t>Tiêu</w:t>
      </w:r>
      <w:proofErr w:type="spellEnd"/>
      <w:r w:rsidRPr="007F2946">
        <w:rPr>
          <w:spacing w:val="-6"/>
          <w:sz w:val="28"/>
          <w:szCs w:val="28"/>
        </w:rPr>
        <w:t xml:space="preserve"> </w:t>
      </w:r>
      <w:proofErr w:type="spellStart"/>
      <w:r w:rsidRPr="007F2946">
        <w:rPr>
          <w:spacing w:val="-6"/>
          <w:sz w:val="28"/>
          <w:szCs w:val="28"/>
        </w:rPr>
        <w:t>chuẩn</w:t>
      </w:r>
      <w:proofErr w:type="spellEnd"/>
      <w:r w:rsidRPr="007F2946">
        <w:rPr>
          <w:spacing w:val="-6"/>
          <w:sz w:val="28"/>
          <w:szCs w:val="28"/>
        </w:rPr>
        <w:t xml:space="preserve"> </w:t>
      </w:r>
      <w:proofErr w:type="spellStart"/>
      <w:r w:rsidRPr="007F2946">
        <w:rPr>
          <w:spacing w:val="-6"/>
          <w:sz w:val="28"/>
          <w:szCs w:val="28"/>
        </w:rPr>
        <w:t>quốc</w:t>
      </w:r>
      <w:proofErr w:type="spellEnd"/>
      <w:r w:rsidRPr="007F2946">
        <w:rPr>
          <w:spacing w:val="-6"/>
          <w:sz w:val="28"/>
          <w:szCs w:val="28"/>
        </w:rPr>
        <w:t xml:space="preserve"> </w:t>
      </w:r>
      <w:proofErr w:type="spellStart"/>
      <w:r w:rsidRPr="007F2946">
        <w:rPr>
          <w:spacing w:val="-6"/>
          <w:sz w:val="28"/>
          <w:szCs w:val="28"/>
        </w:rPr>
        <w:t>gia</w:t>
      </w:r>
      <w:proofErr w:type="spellEnd"/>
      <w:r w:rsidRPr="007F2946">
        <w:rPr>
          <w:spacing w:val="-6"/>
          <w:sz w:val="28"/>
          <w:szCs w:val="28"/>
        </w:rPr>
        <w:t>;</w:t>
      </w:r>
    </w:p>
    <w:p w14:paraId="43B6A5D6" w14:textId="77777777" w:rsidR="007F2946" w:rsidRPr="007F2946" w:rsidRDefault="007F2946" w:rsidP="007F2946">
      <w:pPr>
        <w:spacing w:before="60" w:after="60" w:line="288" w:lineRule="auto"/>
        <w:ind w:firstLine="562"/>
        <w:jc w:val="both"/>
        <w:rPr>
          <w:spacing w:val="-6"/>
          <w:sz w:val="28"/>
          <w:szCs w:val="28"/>
        </w:rPr>
      </w:pPr>
      <w:r w:rsidRPr="007F2946">
        <w:rPr>
          <w:spacing w:val="-6"/>
          <w:sz w:val="28"/>
          <w:szCs w:val="28"/>
        </w:rPr>
        <w:t xml:space="preserve">- </w:t>
      </w:r>
      <w:proofErr w:type="spellStart"/>
      <w:r w:rsidRPr="007F2946">
        <w:rPr>
          <w:spacing w:val="-6"/>
          <w:sz w:val="28"/>
          <w:szCs w:val="28"/>
        </w:rPr>
        <w:t>Quyết</w:t>
      </w:r>
      <w:proofErr w:type="spellEnd"/>
      <w:r w:rsidRPr="007F2946">
        <w:rPr>
          <w:spacing w:val="-6"/>
          <w:sz w:val="28"/>
          <w:szCs w:val="28"/>
        </w:rPr>
        <w:t xml:space="preserve"> </w:t>
      </w:r>
      <w:proofErr w:type="spellStart"/>
      <w:r w:rsidRPr="007F2946">
        <w:rPr>
          <w:spacing w:val="-6"/>
          <w:sz w:val="28"/>
          <w:szCs w:val="28"/>
        </w:rPr>
        <w:t>định</w:t>
      </w:r>
      <w:proofErr w:type="spellEnd"/>
      <w:r w:rsidRPr="007F2946">
        <w:rPr>
          <w:spacing w:val="-6"/>
          <w:sz w:val="28"/>
          <w:szCs w:val="28"/>
        </w:rPr>
        <w:t xml:space="preserve"> </w:t>
      </w:r>
      <w:proofErr w:type="spellStart"/>
      <w:r w:rsidRPr="007F2946">
        <w:rPr>
          <w:spacing w:val="-6"/>
          <w:sz w:val="28"/>
          <w:szCs w:val="28"/>
        </w:rPr>
        <w:t>số</w:t>
      </w:r>
      <w:proofErr w:type="spellEnd"/>
      <w:r w:rsidRPr="007F2946">
        <w:rPr>
          <w:spacing w:val="-6"/>
          <w:sz w:val="28"/>
          <w:szCs w:val="28"/>
        </w:rPr>
        <w:t xml:space="preserve"> 62/QĐ-LTNN </w:t>
      </w:r>
      <w:proofErr w:type="spellStart"/>
      <w:r w:rsidRPr="007F2946">
        <w:rPr>
          <w:spacing w:val="-6"/>
          <w:sz w:val="28"/>
          <w:szCs w:val="28"/>
        </w:rPr>
        <w:t>ngày</w:t>
      </w:r>
      <w:proofErr w:type="spellEnd"/>
      <w:r w:rsidRPr="007F2946">
        <w:rPr>
          <w:spacing w:val="-6"/>
          <w:sz w:val="28"/>
          <w:szCs w:val="28"/>
        </w:rPr>
        <w:t xml:space="preserve"> 07/05/2002 </w:t>
      </w:r>
      <w:proofErr w:type="spellStart"/>
      <w:r w:rsidRPr="007F2946">
        <w:rPr>
          <w:spacing w:val="-6"/>
          <w:sz w:val="28"/>
          <w:szCs w:val="28"/>
        </w:rPr>
        <w:t>của</w:t>
      </w:r>
      <w:proofErr w:type="spellEnd"/>
      <w:r w:rsidRPr="007F2946">
        <w:rPr>
          <w:spacing w:val="-6"/>
          <w:sz w:val="28"/>
          <w:szCs w:val="28"/>
        </w:rPr>
        <w:t xml:space="preserve"> </w:t>
      </w:r>
      <w:proofErr w:type="spellStart"/>
      <w:r w:rsidRPr="007F2946">
        <w:rPr>
          <w:spacing w:val="-6"/>
          <w:sz w:val="28"/>
          <w:szCs w:val="28"/>
        </w:rPr>
        <w:t>Cục</w:t>
      </w:r>
      <w:proofErr w:type="spellEnd"/>
      <w:r w:rsidRPr="007F2946">
        <w:rPr>
          <w:spacing w:val="-6"/>
          <w:sz w:val="28"/>
          <w:szCs w:val="28"/>
        </w:rPr>
        <w:t xml:space="preserve"> Lưu </w:t>
      </w:r>
      <w:proofErr w:type="spellStart"/>
      <w:r w:rsidRPr="007F2946">
        <w:rPr>
          <w:spacing w:val="-6"/>
          <w:sz w:val="28"/>
          <w:szCs w:val="28"/>
        </w:rPr>
        <w:t>trữ</w:t>
      </w:r>
      <w:proofErr w:type="spellEnd"/>
      <w:r w:rsidRPr="007F2946">
        <w:rPr>
          <w:spacing w:val="-6"/>
          <w:sz w:val="28"/>
          <w:szCs w:val="28"/>
        </w:rPr>
        <w:t xml:space="preserve"> </w:t>
      </w:r>
      <w:proofErr w:type="spellStart"/>
      <w:r w:rsidRPr="007F2946">
        <w:rPr>
          <w:spacing w:val="-6"/>
          <w:sz w:val="28"/>
          <w:szCs w:val="28"/>
        </w:rPr>
        <w:t>Nhà</w:t>
      </w:r>
      <w:proofErr w:type="spellEnd"/>
      <w:r w:rsidRPr="007F2946">
        <w:rPr>
          <w:spacing w:val="-6"/>
          <w:sz w:val="28"/>
          <w:szCs w:val="28"/>
        </w:rPr>
        <w:t xml:space="preserve"> </w:t>
      </w:r>
      <w:proofErr w:type="spellStart"/>
      <w:r w:rsidRPr="007F2946">
        <w:rPr>
          <w:spacing w:val="-6"/>
          <w:sz w:val="28"/>
          <w:szCs w:val="28"/>
        </w:rPr>
        <w:t>nước</w:t>
      </w:r>
      <w:proofErr w:type="spellEnd"/>
      <w:r w:rsidRPr="007F2946">
        <w:rPr>
          <w:spacing w:val="-6"/>
          <w:sz w:val="28"/>
          <w:szCs w:val="28"/>
        </w:rPr>
        <w:t xml:space="preserve"> </w:t>
      </w:r>
      <w:proofErr w:type="spellStart"/>
      <w:r w:rsidRPr="007F2946">
        <w:rPr>
          <w:spacing w:val="-6"/>
          <w:sz w:val="28"/>
          <w:szCs w:val="28"/>
        </w:rPr>
        <w:t>về</w:t>
      </w:r>
      <w:proofErr w:type="spellEnd"/>
      <w:r w:rsidRPr="007F2946">
        <w:rPr>
          <w:spacing w:val="-6"/>
          <w:sz w:val="28"/>
          <w:szCs w:val="28"/>
        </w:rPr>
        <w:t xml:space="preserve"> </w:t>
      </w:r>
      <w:proofErr w:type="spellStart"/>
      <w:r w:rsidRPr="007F2946">
        <w:rPr>
          <w:spacing w:val="-6"/>
          <w:sz w:val="28"/>
          <w:szCs w:val="28"/>
        </w:rPr>
        <w:t>việc</w:t>
      </w:r>
      <w:proofErr w:type="spellEnd"/>
      <w:r w:rsidRPr="007F2946">
        <w:rPr>
          <w:spacing w:val="-6"/>
          <w:sz w:val="28"/>
          <w:szCs w:val="28"/>
        </w:rPr>
        <w:t xml:space="preserve"> ban </w:t>
      </w:r>
      <w:proofErr w:type="spellStart"/>
      <w:r w:rsidRPr="007F2946">
        <w:rPr>
          <w:spacing w:val="-6"/>
          <w:sz w:val="28"/>
          <w:szCs w:val="28"/>
        </w:rPr>
        <w:t>hành</w:t>
      </w:r>
      <w:proofErr w:type="spellEnd"/>
      <w:r w:rsidRPr="007F2946">
        <w:rPr>
          <w:spacing w:val="-6"/>
          <w:sz w:val="28"/>
          <w:szCs w:val="28"/>
        </w:rPr>
        <w:t xml:space="preserve"> </w:t>
      </w:r>
      <w:proofErr w:type="spellStart"/>
      <w:r w:rsidRPr="007F2946">
        <w:rPr>
          <w:spacing w:val="-6"/>
          <w:sz w:val="28"/>
          <w:szCs w:val="28"/>
        </w:rPr>
        <w:t>tiêu</w:t>
      </w:r>
      <w:proofErr w:type="spellEnd"/>
      <w:r w:rsidRPr="007F2946">
        <w:rPr>
          <w:spacing w:val="-6"/>
          <w:sz w:val="28"/>
          <w:szCs w:val="28"/>
        </w:rPr>
        <w:t xml:space="preserve"> </w:t>
      </w:r>
      <w:proofErr w:type="spellStart"/>
      <w:r w:rsidRPr="007F2946">
        <w:rPr>
          <w:spacing w:val="-6"/>
          <w:sz w:val="28"/>
          <w:szCs w:val="28"/>
        </w:rPr>
        <w:t>chuẩn</w:t>
      </w:r>
      <w:proofErr w:type="spellEnd"/>
      <w:r w:rsidRPr="007F2946">
        <w:rPr>
          <w:spacing w:val="-6"/>
          <w:sz w:val="28"/>
          <w:szCs w:val="28"/>
        </w:rPr>
        <w:t xml:space="preserve"> </w:t>
      </w:r>
      <w:proofErr w:type="spellStart"/>
      <w:r w:rsidRPr="007F2946">
        <w:rPr>
          <w:spacing w:val="-6"/>
          <w:sz w:val="28"/>
          <w:szCs w:val="28"/>
        </w:rPr>
        <w:t>ngành</w:t>
      </w:r>
      <w:proofErr w:type="spellEnd"/>
      <w:r w:rsidRPr="007F2946">
        <w:rPr>
          <w:spacing w:val="-6"/>
          <w:sz w:val="28"/>
          <w:szCs w:val="28"/>
        </w:rPr>
        <w:t xml:space="preserve"> “</w:t>
      </w:r>
      <w:proofErr w:type="spellStart"/>
      <w:r w:rsidRPr="007F2946">
        <w:rPr>
          <w:spacing w:val="-6"/>
          <w:sz w:val="28"/>
          <w:szCs w:val="28"/>
        </w:rPr>
        <w:t>Bìa</w:t>
      </w:r>
      <w:proofErr w:type="spellEnd"/>
      <w:r w:rsidRPr="007F2946">
        <w:rPr>
          <w:spacing w:val="-6"/>
          <w:sz w:val="28"/>
          <w:szCs w:val="28"/>
        </w:rPr>
        <w:t xml:space="preserve"> </w:t>
      </w:r>
      <w:proofErr w:type="spellStart"/>
      <w:r w:rsidRPr="007F2946">
        <w:rPr>
          <w:spacing w:val="-6"/>
          <w:sz w:val="28"/>
          <w:szCs w:val="28"/>
        </w:rPr>
        <w:t>hồ</w:t>
      </w:r>
      <w:proofErr w:type="spellEnd"/>
      <w:r w:rsidRPr="007F2946">
        <w:rPr>
          <w:spacing w:val="-6"/>
          <w:sz w:val="28"/>
          <w:szCs w:val="28"/>
        </w:rPr>
        <w:t xml:space="preserve"> </w:t>
      </w:r>
      <w:proofErr w:type="spellStart"/>
      <w:r w:rsidRPr="007F2946">
        <w:rPr>
          <w:spacing w:val="-6"/>
          <w:sz w:val="28"/>
          <w:szCs w:val="28"/>
        </w:rPr>
        <w:t>sơ</w:t>
      </w:r>
      <w:proofErr w:type="spellEnd"/>
      <w:r w:rsidRPr="007F2946">
        <w:rPr>
          <w:spacing w:val="-6"/>
          <w:sz w:val="28"/>
          <w:szCs w:val="28"/>
        </w:rPr>
        <w:t>”.</w:t>
      </w:r>
    </w:p>
    <w:p w14:paraId="5104DCCE" w14:textId="77777777" w:rsidR="007F2946" w:rsidRDefault="007F2946" w:rsidP="007F2946">
      <w:pPr>
        <w:spacing w:before="60" w:after="60" w:line="288" w:lineRule="auto"/>
        <w:ind w:firstLine="562"/>
        <w:jc w:val="both"/>
        <w:rPr>
          <w:sz w:val="28"/>
          <w:szCs w:val="28"/>
        </w:rPr>
      </w:pPr>
      <w:r w:rsidRPr="007F2946">
        <w:rPr>
          <w:spacing w:val="-6"/>
          <w:sz w:val="28"/>
          <w:szCs w:val="28"/>
        </w:rPr>
        <w:t xml:space="preserve">- Công </w:t>
      </w:r>
      <w:proofErr w:type="spellStart"/>
      <w:r w:rsidRPr="007F2946">
        <w:rPr>
          <w:spacing w:val="-6"/>
          <w:sz w:val="28"/>
          <w:szCs w:val="28"/>
        </w:rPr>
        <w:t>văn</w:t>
      </w:r>
      <w:proofErr w:type="spellEnd"/>
      <w:r w:rsidRPr="007F2946">
        <w:rPr>
          <w:spacing w:val="-6"/>
          <w:sz w:val="28"/>
          <w:szCs w:val="28"/>
        </w:rPr>
        <w:t xml:space="preserve"> </w:t>
      </w:r>
      <w:proofErr w:type="spellStart"/>
      <w:r w:rsidRPr="007F2946">
        <w:rPr>
          <w:spacing w:val="-6"/>
          <w:sz w:val="28"/>
          <w:szCs w:val="28"/>
        </w:rPr>
        <w:t>số</w:t>
      </w:r>
      <w:proofErr w:type="spellEnd"/>
      <w:r w:rsidRPr="007F2946">
        <w:rPr>
          <w:spacing w:val="-6"/>
          <w:sz w:val="28"/>
          <w:szCs w:val="28"/>
        </w:rPr>
        <w:t xml:space="preserve"> 283/VTLTNN-NVTW </w:t>
      </w:r>
      <w:proofErr w:type="spellStart"/>
      <w:r w:rsidRPr="007F2946">
        <w:rPr>
          <w:spacing w:val="-6"/>
          <w:sz w:val="28"/>
          <w:szCs w:val="28"/>
        </w:rPr>
        <w:t>ngày</w:t>
      </w:r>
      <w:proofErr w:type="spellEnd"/>
      <w:r w:rsidRPr="007F2946">
        <w:rPr>
          <w:spacing w:val="-6"/>
          <w:sz w:val="28"/>
          <w:szCs w:val="28"/>
        </w:rPr>
        <w:t xml:space="preserve"> 19/5/2004 </w:t>
      </w:r>
      <w:proofErr w:type="spellStart"/>
      <w:r w:rsidRPr="007F2946">
        <w:rPr>
          <w:spacing w:val="-6"/>
          <w:sz w:val="28"/>
          <w:szCs w:val="28"/>
        </w:rPr>
        <w:t>của</w:t>
      </w:r>
      <w:proofErr w:type="spellEnd"/>
      <w:r w:rsidRPr="007F2946">
        <w:rPr>
          <w:spacing w:val="-6"/>
          <w:sz w:val="28"/>
          <w:szCs w:val="28"/>
        </w:rPr>
        <w:t xml:space="preserve"> </w:t>
      </w:r>
      <w:proofErr w:type="spellStart"/>
      <w:r w:rsidRPr="007F2946">
        <w:rPr>
          <w:spacing w:val="-6"/>
          <w:sz w:val="28"/>
          <w:szCs w:val="28"/>
        </w:rPr>
        <w:t>Cục</w:t>
      </w:r>
      <w:proofErr w:type="spellEnd"/>
      <w:r w:rsidRPr="007F2946">
        <w:rPr>
          <w:spacing w:val="-6"/>
          <w:sz w:val="28"/>
          <w:szCs w:val="28"/>
        </w:rPr>
        <w:t xml:space="preserve"> Văn </w:t>
      </w:r>
      <w:proofErr w:type="spellStart"/>
      <w:r w:rsidRPr="007F2946">
        <w:rPr>
          <w:spacing w:val="-6"/>
          <w:sz w:val="28"/>
          <w:szCs w:val="28"/>
        </w:rPr>
        <w:t>thư</w:t>
      </w:r>
      <w:proofErr w:type="spellEnd"/>
      <w:r w:rsidRPr="007F2946">
        <w:rPr>
          <w:spacing w:val="-6"/>
          <w:sz w:val="28"/>
          <w:szCs w:val="28"/>
        </w:rPr>
        <w:t xml:space="preserve"> </w:t>
      </w:r>
      <w:proofErr w:type="spellStart"/>
      <w:r w:rsidRPr="007F2946">
        <w:rPr>
          <w:spacing w:val="-6"/>
          <w:sz w:val="28"/>
          <w:szCs w:val="28"/>
        </w:rPr>
        <w:t>và</w:t>
      </w:r>
      <w:proofErr w:type="spellEnd"/>
      <w:r w:rsidRPr="007F2946">
        <w:rPr>
          <w:spacing w:val="-6"/>
          <w:sz w:val="28"/>
          <w:szCs w:val="28"/>
        </w:rPr>
        <w:t xml:space="preserve"> Lưu </w:t>
      </w:r>
      <w:proofErr w:type="spellStart"/>
      <w:r w:rsidRPr="007F2946">
        <w:rPr>
          <w:spacing w:val="-6"/>
          <w:sz w:val="28"/>
          <w:szCs w:val="28"/>
        </w:rPr>
        <w:t>trữ</w:t>
      </w:r>
      <w:proofErr w:type="spellEnd"/>
      <w:r w:rsidRPr="007F2946">
        <w:rPr>
          <w:spacing w:val="-6"/>
          <w:sz w:val="28"/>
          <w:szCs w:val="28"/>
        </w:rPr>
        <w:t xml:space="preserve"> </w:t>
      </w:r>
      <w:proofErr w:type="spellStart"/>
      <w:r w:rsidRPr="007F2946">
        <w:rPr>
          <w:spacing w:val="-6"/>
          <w:sz w:val="28"/>
          <w:szCs w:val="28"/>
        </w:rPr>
        <w:t>nhà</w:t>
      </w:r>
      <w:proofErr w:type="spellEnd"/>
      <w:r w:rsidRPr="007F2946">
        <w:rPr>
          <w:spacing w:val="-6"/>
          <w:sz w:val="28"/>
          <w:szCs w:val="28"/>
        </w:rPr>
        <w:t xml:space="preserve"> </w:t>
      </w:r>
      <w:proofErr w:type="spellStart"/>
      <w:r w:rsidRPr="007F2946">
        <w:rPr>
          <w:spacing w:val="-6"/>
          <w:sz w:val="28"/>
          <w:szCs w:val="28"/>
        </w:rPr>
        <w:t>nước</w:t>
      </w:r>
      <w:proofErr w:type="spellEnd"/>
      <w:r w:rsidRPr="007F2946">
        <w:rPr>
          <w:spacing w:val="-6"/>
          <w:sz w:val="28"/>
          <w:szCs w:val="28"/>
        </w:rPr>
        <w:t xml:space="preserve"> </w:t>
      </w:r>
      <w:proofErr w:type="spellStart"/>
      <w:r w:rsidRPr="007F2946">
        <w:rPr>
          <w:spacing w:val="-6"/>
          <w:sz w:val="28"/>
          <w:szCs w:val="28"/>
        </w:rPr>
        <w:t>về</w:t>
      </w:r>
      <w:proofErr w:type="spellEnd"/>
      <w:r w:rsidRPr="007F2946">
        <w:rPr>
          <w:spacing w:val="-6"/>
          <w:sz w:val="28"/>
          <w:szCs w:val="28"/>
        </w:rPr>
        <w:t xml:space="preserve"> </w:t>
      </w:r>
      <w:proofErr w:type="spellStart"/>
      <w:r w:rsidRPr="007F2946">
        <w:rPr>
          <w:spacing w:val="-6"/>
          <w:sz w:val="28"/>
          <w:szCs w:val="28"/>
        </w:rPr>
        <w:t>việc</w:t>
      </w:r>
      <w:proofErr w:type="spellEnd"/>
      <w:r w:rsidRPr="007F2946">
        <w:rPr>
          <w:spacing w:val="-6"/>
          <w:sz w:val="28"/>
          <w:szCs w:val="28"/>
        </w:rPr>
        <w:t xml:space="preserve"> </w:t>
      </w:r>
      <w:proofErr w:type="spellStart"/>
      <w:r w:rsidRPr="007F2946">
        <w:rPr>
          <w:spacing w:val="-6"/>
          <w:sz w:val="28"/>
          <w:szCs w:val="28"/>
        </w:rPr>
        <w:t>hướng</w:t>
      </w:r>
      <w:proofErr w:type="spellEnd"/>
      <w:r w:rsidRPr="007F2946">
        <w:rPr>
          <w:spacing w:val="-6"/>
          <w:sz w:val="28"/>
          <w:szCs w:val="28"/>
        </w:rPr>
        <w:t xml:space="preserve"> </w:t>
      </w:r>
      <w:proofErr w:type="spellStart"/>
      <w:r w:rsidRPr="007F2946">
        <w:rPr>
          <w:spacing w:val="-6"/>
          <w:sz w:val="28"/>
          <w:szCs w:val="28"/>
        </w:rPr>
        <w:t>dẫn</w:t>
      </w:r>
      <w:proofErr w:type="spellEnd"/>
      <w:r w:rsidRPr="007F2946">
        <w:rPr>
          <w:spacing w:val="-6"/>
          <w:sz w:val="28"/>
          <w:szCs w:val="28"/>
        </w:rPr>
        <w:t xml:space="preserve"> </w:t>
      </w:r>
      <w:proofErr w:type="spellStart"/>
      <w:r w:rsidRPr="007F2946">
        <w:rPr>
          <w:spacing w:val="-6"/>
          <w:sz w:val="28"/>
          <w:szCs w:val="28"/>
        </w:rPr>
        <w:t>chỉnh</w:t>
      </w:r>
      <w:proofErr w:type="spellEnd"/>
      <w:r w:rsidRPr="007F2946">
        <w:rPr>
          <w:spacing w:val="-6"/>
          <w:sz w:val="28"/>
          <w:szCs w:val="28"/>
        </w:rPr>
        <w:t xml:space="preserve"> </w:t>
      </w:r>
      <w:proofErr w:type="spellStart"/>
      <w:r w:rsidRPr="007F2946">
        <w:rPr>
          <w:spacing w:val="-6"/>
          <w:sz w:val="28"/>
          <w:szCs w:val="28"/>
        </w:rPr>
        <w:t>lý</w:t>
      </w:r>
      <w:proofErr w:type="spellEnd"/>
      <w:r w:rsidRPr="007F2946">
        <w:rPr>
          <w:spacing w:val="-6"/>
          <w:sz w:val="28"/>
          <w:szCs w:val="28"/>
        </w:rPr>
        <w:t xml:space="preserve"> </w:t>
      </w:r>
      <w:proofErr w:type="spellStart"/>
      <w:r w:rsidRPr="007F2946">
        <w:rPr>
          <w:spacing w:val="-6"/>
          <w:sz w:val="28"/>
          <w:szCs w:val="28"/>
        </w:rPr>
        <w:t>tài</w:t>
      </w:r>
      <w:proofErr w:type="spellEnd"/>
      <w:r w:rsidRPr="007F2946">
        <w:rPr>
          <w:spacing w:val="-6"/>
          <w:sz w:val="28"/>
          <w:szCs w:val="28"/>
        </w:rPr>
        <w:t xml:space="preserve"> </w:t>
      </w:r>
      <w:proofErr w:type="spellStart"/>
      <w:r w:rsidRPr="007F2946">
        <w:rPr>
          <w:spacing w:val="-6"/>
          <w:sz w:val="28"/>
          <w:szCs w:val="28"/>
        </w:rPr>
        <w:t>liệu</w:t>
      </w:r>
      <w:proofErr w:type="spellEnd"/>
      <w:r w:rsidRPr="007F2946">
        <w:rPr>
          <w:spacing w:val="-6"/>
          <w:sz w:val="28"/>
          <w:szCs w:val="28"/>
        </w:rPr>
        <w:t xml:space="preserve"> </w:t>
      </w:r>
      <w:proofErr w:type="spellStart"/>
      <w:r w:rsidRPr="007F2946">
        <w:rPr>
          <w:spacing w:val="-6"/>
          <w:sz w:val="28"/>
          <w:szCs w:val="28"/>
        </w:rPr>
        <w:t>hành</w:t>
      </w:r>
      <w:proofErr w:type="spellEnd"/>
      <w:r w:rsidRPr="007F2946">
        <w:rPr>
          <w:spacing w:val="-6"/>
          <w:sz w:val="28"/>
          <w:szCs w:val="28"/>
        </w:rPr>
        <w:t xml:space="preserve"> </w:t>
      </w:r>
      <w:proofErr w:type="spellStart"/>
      <w:r w:rsidRPr="007F2946">
        <w:rPr>
          <w:spacing w:val="-6"/>
          <w:sz w:val="28"/>
          <w:szCs w:val="28"/>
        </w:rPr>
        <w:t>chính</w:t>
      </w:r>
      <w:proofErr w:type="spellEnd"/>
      <w:r w:rsidRPr="007F2946">
        <w:rPr>
          <w:sz w:val="28"/>
          <w:szCs w:val="28"/>
        </w:rPr>
        <w:t>.</w:t>
      </w:r>
    </w:p>
    <w:p w14:paraId="4297B16A" w14:textId="77777777" w:rsidR="007F2946" w:rsidRPr="009B6DD3" w:rsidRDefault="009B6DD3" w:rsidP="007F2946">
      <w:pPr>
        <w:spacing w:before="60" w:after="60" w:line="288" w:lineRule="auto"/>
        <w:ind w:firstLine="562"/>
        <w:jc w:val="both"/>
        <w:rPr>
          <w:sz w:val="28"/>
          <w:szCs w:val="28"/>
          <w:lang w:val="nl-NL"/>
        </w:rPr>
      </w:pPr>
      <w:r>
        <w:rPr>
          <w:sz w:val="28"/>
          <w:szCs w:val="28"/>
          <w:lang w:val="nl-NL"/>
        </w:rPr>
        <w:t xml:space="preserve">Vật tư, văn phòng phẩm cam kết </w:t>
      </w:r>
      <w:r w:rsidRPr="009B6DD3">
        <w:rPr>
          <w:sz w:val="28"/>
          <w:szCs w:val="28"/>
          <w:lang w:val="nl-NL"/>
        </w:rPr>
        <w:t>đảm bảo các yêu cầu sau:</w:t>
      </w:r>
    </w:p>
    <w:tbl>
      <w:tblPr>
        <w:tblpPr w:leftFromText="180" w:rightFromText="180" w:vertAnchor="text" w:tblpX="108" w:tblpY="1"/>
        <w:tblOverlap w:val="never"/>
        <w:tblW w:w="145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0"/>
        <w:gridCol w:w="3808"/>
        <w:gridCol w:w="1170"/>
        <w:gridCol w:w="5670"/>
        <w:gridCol w:w="3060"/>
      </w:tblGrid>
      <w:tr w:rsidR="000873E6" w:rsidRPr="009B6DD3" w14:paraId="08174767" w14:textId="77777777" w:rsidTr="006F1FEE">
        <w:trPr>
          <w:trHeight w:val="474"/>
          <w:tblHeader/>
        </w:trPr>
        <w:tc>
          <w:tcPr>
            <w:tcW w:w="890" w:type="dxa"/>
            <w:shd w:val="clear" w:color="auto" w:fill="FFFF00"/>
            <w:noWrap/>
            <w:vAlign w:val="center"/>
          </w:tcPr>
          <w:p w14:paraId="507DFC89" w14:textId="77777777" w:rsidR="000873E6" w:rsidRPr="00FB3D03" w:rsidRDefault="000873E6" w:rsidP="00FB3D03">
            <w:pPr>
              <w:spacing w:line="264" w:lineRule="auto"/>
              <w:jc w:val="center"/>
              <w:rPr>
                <w:b/>
                <w:bCs/>
                <w:sz w:val="28"/>
                <w:szCs w:val="28"/>
              </w:rPr>
            </w:pPr>
            <w:r w:rsidRPr="00FB3D03">
              <w:rPr>
                <w:b/>
                <w:bCs/>
                <w:sz w:val="28"/>
                <w:szCs w:val="28"/>
              </w:rPr>
              <w:t>TT</w:t>
            </w:r>
          </w:p>
        </w:tc>
        <w:tc>
          <w:tcPr>
            <w:tcW w:w="3808" w:type="dxa"/>
            <w:shd w:val="clear" w:color="auto" w:fill="FFFF00"/>
            <w:noWrap/>
            <w:vAlign w:val="center"/>
          </w:tcPr>
          <w:p w14:paraId="0C4DE31F" w14:textId="77777777" w:rsidR="000873E6" w:rsidRPr="00FB3D03" w:rsidRDefault="000873E6" w:rsidP="00FB3D03">
            <w:pPr>
              <w:spacing w:line="264" w:lineRule="auto"/>
              <w:jc w:val="center"/>
              <w:rPr>
                <w:b/>
                <w:bCs/>
                <w:sz w:val="28"/>
                <w:szCs w:val="28"/>
              </w:rPr>
            </w:pPr>
            <w:r w:rsidRPr="00FB3D03">
              <w:rPr>
                <w:b/>
                <w:bCs/>
                <w:sz w:val="28"/>
                <w:szCs w:val="28"/>
              </w:rPr>
              <w:t xml:space="preserve">Danh </w:t>
            </w:r>
            <w:proofErr w:type="spellStart"/>
            <w:r w:rsidRPr="00FB3D03">
              <w:rPr>
                <w:b/>
                <w:bCs/>
                <w:sz w:val="28"/>
                <w:szCs w:val="28"/>
              </w:rPr>
              <w:t>mục</w:t>
            </w:r>
            <w:proofErr w:type="spellEnd"/>
            <w:r w:rsidRPr="00FB3D03">
              <w:rPr>
                <w:b/>
                <w:bCs/>
                <w:sz w:val="28"/>
                <w:szCs w:val="28"/>
              </w:rPr>
              <w:t xml:space="preserve"> </w:t>
            </w:r>
            <w:proofErr w:type="spellStart"/>
            <w:r w:rsidRPr="00FB3D03">
              <w:rPr>
                <w:b/>
                <w:bCs/>
                <w:sz w:val="28"/>
                <w:szCs w:val="28"/>
              </w:rPr>
              <w:t>hàng</w:t>
            </w:r>
            <w:proofErr w:type="spellEnd"/>
            <w:r w:rsidRPr="00FB3D03">
              <w:rPr>
                <w:b/>
                <w:bCs/>
                <w:sz w:val="28"/>
                <w:szCs w:val="28"/>
              </w:rPr>
              <w:t xml:space="preserve"> </w:t>
            </w:r>
            <w:proofErr w:type="spellStart"/>
            <w:r w:rsidRPr="00FB3D03">
              <w:rPr>
                <w:b/>
                <w:bCs/>
                <w:sz w:val="28"/>
                <w:szCs w:val="28"/>
              </w:rPr>
              <w:t>hóa</w:t>
            </w:r>
            <w:proofErr w:type="spellEnd"/>
          </w:p>
        </w:tc>
        <w:tc>
          <w:tcPr>
            <w:tcW w:w="1170" w:type="dxa"/>
            <w:shd w:val="clear" w:color="auto" w:fill="FFFF00"/>
            <w:vAlign w:val="center"/>
          </w:tcPr>
          <w:p w14:paraId="230EDD74" w14:textId="77777777" w:rsidR="000873E6" w:rsidRPr="00FB3D03" w:rsidRDefault="000873E6" w:rsidP="00FB3D03">
            <w:pPr>
              <w:spacing w:line="264" w:lineRule="auto"/>
              <w:jc w:val="center"/>
              <w:rPr>
                <w:b/>
                <w:iCs/>
                <w:sz w:val="28"/>
                <w:szCs w:val="28"/>
                <w:lang w:val="pl-PL"/>
              </w:rPr>
            </w:pPr>
            <w:r w:rsidRPr="00FB3D03">
              <w:rPr>
                <w:b/>
                <w:iCs/>
                <w:sz w:val="28"/>
                <w:szCs w:val="28"/>
                <w:lang w:val="pl-PL"/>
              </w:rPr>
              <w:t>Đơn vị</w:t>
            </w:r>
          </w:p>
        </w:tc>
        <w:tc>
          <w:tcPr>
            <w:tcW w:w="5670" w:type="dxa"/>
            <w:shd w:val="clear" w:color="auto" w:fill="FFFF00"/>
            <w:noWrap/>
            <w:vAlign w:val="center"/>
          </w:tcPr>
          <w:p w14:paraId="0C525FAB" w14:textId="77777777" w:rsidR="000873E6" w:rsidRPr="00FB3D03" w:rsidRDefault="000873E6" w:rsidP="00FB3D03">
            <w:pPr>
              <w:spacing w:line="264" w:lineRule="auto"/>
              <w:jc w:val="center"/>
              <w:rPr>
                <w:b/>
                <w:bCs/>
                <w:sz w:val="28"/>
                <w:szCs w:val="28"/>
              </w:rPr>
            </w:pPr>
            <w:r w:rsidRPr="00FB3D03">
              <w:rPr>
                <w:b/>
                <w:iCs/>
                <w:sz w:val="28"/>
                <w:szCs w:val="28"/>
                <w:lang w:val="pl-PL"/>
              </w:rPr>
              <w:t>Yêu cầu</w:t>
            </w:r>
          </w:p>
        </w:tc>
        <w:tc>
          <w:tcPr>
            <w:tcW w:w="3060" w:type="dxa"/>
            <w:shd w:val="clear" w:color="auto" w:fill="FFFF00"/>
            <w:vAlign w:val="center"/>
          </w:tcPr>
          <w:p w14:paraId="4F2CE342" w14:textId="77777777" w:rsidR="000873E6" w:rsidRPr="00FB3D03" w:rsidRDefault="000873E6" w:rsidP="00FB3D03">
            <w:pPr>
              <w:spacing w:line="264" w:lineRule="auto"/>
              <w:jc w:val="center"/>
              <w:rPr>
                <w:b/>
                <w:iCs/>
                <w:sz w:val="28"/>
                <w:szCs w:val="28"/>
                <w:lang w:val="pl-PL"/>
              </w:rPr>
            </w:pPr>
            <w:r w:rsidRPr="00FB3D03">
              <w:rPr>
                <w:b/>
                <w:iCs/>
                <w:sz w:val="28"/>
                <w:szCs w:val="28"/>
                <w:lang w:val="pl-PL"/>
              </w:rPr>
              <w:t>Cam kết</w:t>
            </w:r>
          </w:p>
        </w:tc>
      </w:tr>
      <w:tr w:rsidR="000873E6" w:rsidRPr="009B6DD3" w14:paraId="4CBAFF3E" w14:textId="77777777" w:rsidTr="000873E6">
        <w:trPr>
          <w:trHeight w:val="1408"/>
        </w:trPr>
        <w:tc>
          <w:tcPr>
            <w:tcW w:w="890" w:type="dxa"/>
            <w:shd w:val="clear" w:color="auto" w:fill="auto"/>
            <w:noWrap/>
            <w:vAlign w:val="center"/>
          </w:tcPr>
          <w:p w14:paraId="001AE787" w14:textId="77777777" w:rsidR="000873E6" w:rsidRPr="00FB3D03" w:rsidRDefault="000873E6" w:rsidP="00FB3D03">
            <w:pPr>
              <w:spacing w:line="264" w:lineRule="auto"/>
              <w:jc w:val="center"/>
              <w:rPr>
                <w:sz w:val="28"/>
                <w:szCs w:val="28"/>
              </w:rPr>
            </w:pPr>
            <w:r w:rsidRPr="00FB3D03">
              <w:rPr>
                <w:sz w:val="28"/>
                <w:szCs w:val="28"/>
              </w:rPr>
              <w:t>1</w:t>
            </w:r>
          </w:p>
          <w:p w14:paraId="2330E6DC" w14:textId="77777777" w:rsidR="000873E6" w:rsidRPr="00FB3D03" w:rsidRDefault="000873E6" w:rsidP="00FB3D03">
            <w:pPr>
              <w:spacing w:line="264" w:lineRule="auto"/>
              <w:jc w:val="center"/>
              <w:rPr>
                <w:sz w:val="28"/>
                <w:szCs w:val="28"/>
              </w:rPr>
            </w:pPr>
          </w:p>
        </w:tc>
        <w:tc>
          <w:tcPr>
            <w:tcW w:w="3808" w:type="dxa"/>
            <w:shd w:val="clear" w:color="auto" w:fill="auto"/>
            <w:noWrap/>
            <w:vAlign w:val="center"/>
          </w:tcPr>
          <w:p w14:paraId="26153DF9" w14:textId="77777777" w:rsidR="000873E6" w:rsidRPr="00FB3D03" w:rsidRDefault="000873E6" w:rsidP="00FB3D03">
            <w:pPr>
              <w:spacing w:line="264" w:lineRule="auto"/>
              <w:jc w:val="both"/>
              <w:rPr>
                <w:sz w:val="28"/>
                <w:szCs w:val="28"/>
              </w:rPr>
            </w:pPr>
            <w:proofErr w:type="spellStart"/>
            <w:r w:rsidRPr="00FB3D03">
              <w:rPr>
                <w:sz w:val="28"/>
                <w:szCs w:val="28"/>
              </w:rPr>
              <w:t>Bìa</w:t>
            </w:r>
            <w:proofErr w:type="spellEnd"/>
            <w:r w:rsidRPr="00FB3D03">
              <w:rPr>
                <w:sz w:val="28"/>
                <w:szCs w:val="28"/>
              </w:rPr>
              <w:t xml:space="preserve"> </w:t>
            </w:r>
            <w:proofErr w:type="spellStart"/>
            <w:r w:rsidRPr="00FB3D03">
              <w:rPr>
                <w:sz w:val="28"/>
                <w:szCs w:val="28"/>
              </w:rPr>
              <w:t>hồ</w:t>
            </w:r>
            <w:proofErr w:type="spellEnd"/>
            <w:r w:rsidRPr="00FB3D03">
              <w:rPr>
                <w:sz w:val="28"/>
                <w:szCs w:val="28"/>
              </w:rPr>
              <w:t xml:space="preserve"> </w:t>
            </w:r>
            <w:proofErr w:type="spellStart"/>
            <w:r w:rsidRPr="00FB3D03">
              <w:rPr>
                <w:sz w:val="28"/>
                <w:szCs w:val="28"/>
              </w:rPr>
              <w:t>sơ</w:t>
            </w:r>
            <w:proofErr w:type="spellEnd"/>
            <w:r w:rsidRPr="00FB3D03">
              <w:rPr>
                <w:sz w:val="28"/>
                <w:szCs w:val="28"/>
              </w:rPr>
              <w:t xml:space="preserve"> (</w:t>
            </w:r>
            <w:proofErr w:type="spellStart"/>
            <w:r w:rsidRPr="00FB3D03">
              <w:rPr>
                <w:sz w:val="28"/>
                <w:szCs w:val="28"/>
              </w:rPr>
              <w:t>Đã</w:t>
            </w:r>
            <w:proofErr w:type="spellEnd"/>
            <w:r w:rsidRPr="00FB3D03">
              <w:rPr>
                <w:sz w:val="28"/>
                <w:szCs w:val="28"/>
              </w:rPr>
              <w:t xml:space="preserve"> bao </w:t>
            </w:r>
            <w:proofErr w:type="spellStart"/>
            <w:r w:rsidRPr="00FB3D03">
              <w:rPr>
                <w:sz w:val="28"/>
                <w:szCs w:val="28"/>
              </w:rPr>
              <w:t>gồm</w:t>
            </w:r>
            <w:proofErr w:type="spellEnd"/>
            <w:r w:rsidRPr="00FB3D03">
              <w:rPr>
                <w:sz w:val="28"/>
                <w:szCs w:val="28"/>
              </w:rPr>
              <w:t xml:space="preserve"> 5% </w:t>
            </w:r>
            <w:proofErr w:type="spellStart"/>
            <w:r w:rsidRPr="00FB3D03">
              <w:rPr>
                <w:sz w:val="28"/>
                <w:szCs w:val="28"/>
              </w:rPr>
              <w:t>tỷ</w:t>
            </w:r>
            <w:proofErr w:type="spellEnd"/>
            <w:r w:rsidRPr="00FB3D03">
              <w:rPr>
                <w:sz w:val="28"/>
                <w:szCs w:val="28"/>
              </w:rPr>
              <w:t xml:space="preserve"> </w:t>
            </w:r>
            <w:proofErr w:type="spellStart"/>
            <w:r w:rsidRPr="00FB3D03">
              <w:rPr>
                <w:sz w:val="28"/>
                <w:szCs w:val="28"/>
              </w:rPr>
              <w:t>lệ</w:t>
            </w:r>
            <w:proofErr w:type="spellEnd"/>
            <w:r w:rsidRPr="00FB3D03">
              <w:rPr>
                <w:sz w:val="28"/>
                <w:szCs w:val="28"/>
              </w:rPr>
              <w:t xml:space="preserve"> </w:t>
            </w:r>
            <w:proofErr w:type="spellStart"/>
            <w:r w:rsidRPr="00FB3D03">
              <w:rPr>
                <w:sz w:val="28"/>
                <w:szCs w:val="28"/>
              </w:rPr>
              <w:t>sai</w:t>
            </w:r>
            <w:proofErr w:type="spellEnd"/>
            <w:r w:rsidRPr="00FB3D03">
              <w:rPr>
                <w:sz w:val="28"/>
                <w:szCs w:val="28"/>
              </w:rPr>
              <w:t xml:space="preserve"> </w:t>
            </w:r>
            <w:proofErr w:type="spellStart"/>
            <w:r w:rsidRPr="00FB3D03">
              <w:rPr>
                <w:sz w:val="28"/>
                <w:szCs w:val="28"/>
              </w:rPr>
              <w:t>hỏng</w:t>
            </w:r>
            <w:proofErr w:type="spellEnd"/>
            <w:r w:rsidRPr="00FB3D03">
              <w:rPr>
                <w:sz w:val="28"/>
                <w:szCs w:val="28"/>
              </w:rPr>
              <w:t>)</w:t>
            </w:r>
          </w:p>
          <w:p w14:paraId="17F7363A" w14:textId="77777777" w:rsidR="000873E6" w:rsidRPr="00FB3D03" w:rsidRDefault="000873E6" w:rsidP="00FB3D03">
            <w:pPr>
              <w:spacing w:line="264" w:lineRule="auto"/>
              <w:jc w:val="both"/>
              <w:rPr>
                <w:sz w:val="28"/>
                <w:szCs w:val="28"/>
              </w:rPr>
            </w:pPr>
          </w:p>
        </w:tc>
        <w:tc>
          <w:tcPr>
            <w:tcW w:w="1170" w:type="dxa"/>
            <w:vAlign w:val="center"/>
          </w:tcPr>
          <w:p w14:paraId="01E80E77" w14:textId="77777777" w:rsidR="000873E6" w:rsidRPr="00FB3D03" w:rsidRDefault="000873E6" w:rsidP="00FB3D03">
            <w:pPr>
              <w:spacing w:line="264" w:lineRule="auto"/>
              <w:jc w:val="center"/>
              <w:rPr>
                <w:iCs/>
                <w:sz w:val="28"/>
                <w:szCs w:val="28"/>
                <w:lang w:val="pl-PL"/>
              </w:rPr>
            </w:pPr>
            <w:r w:rsidRPr="00FB3D03">
              <w:rPr>
                <w:iCs/>
                <w:sz w:val="28"/>
                <w:szCs w:val="28"/>
                <w:lang w:val="pl-PL"/>
              </w:rPr>
              <w:t>Tờ</w:t>
            </w:r>
          </w:p>
          <w:p w14:paraId="3E7F91F8" w14:textId="77777777" w:rsidR="000873E6" w:rsidRPr="00FB3D03" w:rsidRDefault="000873E6" w:rsidP="00FB3D03">
            <w:pPr>
              <w:spacing w:line="264" w:lineRule="auto"/>
              <w:jc w:val="center"/>
              <w:rPr>
                <w:iCs/>
                <w:sz w:val="28"/>
                <w:szCs w:val="28"/>
                <w:lang w:val="pl-PL"/>
              </w:rPr>
            </w:pPr>
          </w:p>
        </w:tc>
        <w:tc>
          <w:tcPr>
            <w:tcW w:w="5670" w:type="dxa"/>
            <w:shd w:val="clear" w:color="auto" w:fill="auto"/>
            <w:noWrap/>
            <w:vAlign w:val="center"/>
          </w:tcPr>
          <w:p w14:paraId="3F0FAD6A" w14:textId="77777777" w:rsidR="00723827" w:rsidRPr="00723827" w:rsidRDefault="00723827" w:rsidP="000C1138">
            <w:pPr>
              <w:pStyle w:val="NormalWeb"/>
              <w:spacing w:before="0" w:beforeAutospacing="0" w:after="0" w:afterAutospacing="0" w:line="264" w:lineRule="auto"/>
              <w:ind w:left="103"/>
              <w:rPr>
                <w:sz w:val="28"/>
                <w:szCs w:val="28"/>
                <w:lang w:val="pl-PL" w:eastAsia="vi"/>
              </w:rPr>
            </w:pPr>
            <w:r w:rsidRPr="00723827">
              <w:rPr>
                <w:sz w:val="28"/>
                <w:szCs w:val="28"/>
                <w:lang w:val="pl-PL" w:eastAsia="vi"/>
              </w:rPr>
              <w:t xml:space="preserve">- Kích thước: 650 mm x 320 mm (Không tính kích thước phần tai trên và tai dưới), với sai số cho phép ± 2 mm Bìa hồ sơ bao gồm 5 phần sau: </w:t>
            </w:r>
          </w:p>
          <w:p w14:paraId="577C8F94" w14:textId="77777777" w:rsidR="00723827" w:rsidRDefault="00723827" w:rsidP="000C1138">
            <w:pPr>
              <w:pStyle w:val="NormalWeb"/>
              <w:spacing w:before="0" w:beforeAutospacing="0" w:after="0" w:afterAutospacing="0" w:line="264" w:lineRule="auto"/>
              <w:ind w:left="103"/>
              <w:rPr>
                <w:sz w:val="28"/>
                <w:szCs w:val="28"/>
                <w:lang w:val="pl-PL" w:eastAsia="vi"/>
              </w:rPr>
            </w:pPr>
            <w:r w:rsidRPr="00723827">
              <w:rPr>
                <w:sz w:val="28"/>
                <w:szCs w:val="28"/>
                <w:lang w:val="pl-PL" w:eastAsia="vi"/>
              </w:rPr>
              <w:t xml:space="preserve">- Tờ đầu có kích thước 320 mm x 230 mm; </w:t>
            </w:r>
          </w:p>
          <w:p w14:paraId="609CF2F6" w14:textId="77777777" w:rsidR="00723827" w:rsidRDefault="00723827" w:rsidP="000C1138">
            <w:pPr>
              <w:pStyle w:val="NormalWeb"/>
              <w:spacing w:before="0" w:beforeAutospacing="0" w:after="0" w:afterAutospacing="0" w:line="264" w:lineRule="auto"/>
              <w:ind w:left="103"/>
              <w:rPr>
                <w:sz w:val="28"/>
                <w:szCs w:val="28"/>
                <w:lang w:val="pl-PL" w:eastAsia="vi"/>
              </w:rPr>
            </w:pPr>
            <w:r w:rsidRPr="00723827">
              <w:rPr>
                <w:sz w:val="28"/>
                <w:szCs w:val="28"/>
                <w:lang w:val="pl-PL" w:eastAsia="vi"/>
              </w:rPr>
              <w:t xml:space="preserve">- Phần gáy có kích thước 320 mm x 40 mm (có 5 đường gấp nếp, khoảng cách giữa các đường là 10 mm) </w:t>
            </w:r>
          </w:p>
          <w:p w14:paraId="0021AB2D" w14:textId="77777777" w:rsidR="00723827" w:rsidRDefault="00723827" w:rsidP="000C1138">
            <w:pPr>
              <w:pStyle w:val="NormalWeb"/>
              <w:spacing w:before="0" w:beforeAutospacing="0" w:after="0" w:afterAutospacing="0" w:line="264" w:lineRule="auto"/>
              <w:ind w:left="103"/>
              <w:rPr>
                <w:sz w:val="28"/>
                <w:szCs w:val="28"/>
                <w:lang w:val="pl-PL" w:eastAsia="vi"/>
              </w:rPr>
            </w:pPr>
            <w:r w:rsidRPr="00723827">
              <w:rPr>
                <w:sz w:val="28"/>
                <w:szCs w:val="28"/>
                <w:lang w:val="pl-PL" w:eastAsia="vi"/>
              </w:rPr>
              <w:t xml:space="preserve">- Tờ sau có kích thước 320 mm x 230 mm; </w:t>
            </w:r>
          </w:p>
          <w:p w14:paraId="26B08EBA" w14:textId="77777777" w:rsidR="00723827" w:rsidRDefault="00723827" w:rsidP="000C1138">
            <w:pPr>
              <w:pStyle w:val="NormalWeb"/>
              <w:spacing w:before="0" w:beforeAutospacing="0" w:after="0" w:afterAutospacing="0" w:line="264" w:lineRule="auto"/>
              <w:ind w:left="103"/>
              <w:rPr>
                <w:sz w:val="28"/>
                <w:szCs w:val="28"/>
                <w:lang w:val="pl-PL" w:eastAsia="vi"/>
              </w:rPr>
            </w:pPr>
            <w:r w:rsidRPr="00723827">
              <w:rPr>
                <w:sz w:val="28"/>
                <w:szCs w:val="28"/>
                <w:lang w:val="pl-PL" w:eastAsia="vi"/>
              </w:rPr>
              <w:lastRenderedPageBreak/>
              <w:t xml:space="preserve">- Phần tai trên và tai dưới có kích thước 230 mm x 100 mm (có 5 đường gấp nếp, khoảng cách giữa các đường là 10 mm) </w:t>
            </w:r>
          </w:p>
          <w:p w14:paraId="5E6043F2" w14:textId="77777777" w:rsidR="00723827" w:rsidRDefault="00723827" w:rsidP="000C1138">
            <w:pPr>
              <w:pStyle w:val="NormalWeb"/>
              <w:spacing w:before="0" w:beforeAutospacing="0" w:after="0" w:afterAutospacing="0" w:line="264" w:lineRule="auto"/>
              <w:ind w:left="103"/>
              <w:rPr>
                <w:sz w:val="28"/>
                <w:szCs w:val="28"/>
                <w:lang w:val="pl-PL" w:eastAsia="vi"/>
              </w:rPr>
            </w:pPr>
            <w:r w:rsidRPr="00723827">
              <w:rPr>
                <w:sz w:val="28"/>
                <w:szCs w:val="28"/>
                <w:lang w:val="pl-PL" w:eastAsia="vi"/>
              </w:rPr>
              <w:t xml:space="preserve">- Phần tai cạnh có kích thước 320 mm x 150 mm (có 5 đường gấp nếp, khoảng cách giữa các đường là 10 mm) </w:t>
            </w:r>
          </w:p>
          <w:p w14:paraId="2E1B82FE" w14:textId="77777777" w:rsidR="00723827" w:rsidRDefault="00723827" w:rsidP="000C1138">
            <w:pPr>
              <w:pStyle w:val="NormalWeb"/>
              <w:spacing w:before="0" w:beforeAutospacing="0" w:after="0" w:afterAutospacing="0" w:line="264" w:lineRule="auto"/>
              <w:ind w:left="103"/>
              <w:rPr>
                <w:sz w:val="28"/>
                <w:szCs w:val="28"/>
                <w:lang w:val="pl-PL" w:eastAsia="vi"/>
              </w:rPr>
            </w:pPr>
            <w:r w:rsidRPr="00723827">
              <w:rPr>
                <w:sz w:val="28"/>
                <w:szCs w:val="28"/>
                <w:lang w:val="pl-PL" w:eastAsia="vi"/>
              </w:rPr>
              <w:t xml:space="preserve">Chú thích: Trong trường hợp tài liệu lưu trữ có kích thước khác kích thước A4 thì có thể thay đổi kích thước bìa hồ sơ lưu trữ cho phù hợp. </w:t>
            </w:r>
          </w:p>
          <w:p w14:paraId="707D0936" w14:textId="77777777" w:rsidR="00723827" w:rsidRDefault="00723827" w:rsidP="000C1138">
            <w:pPr>
              <w:pStyle w:val="NormalWeb"/>
              <w:spacing w:before="0" w:beforeAutospacing="0" w:after="0" w:afterAutospacing="0" w:line="264" w:lineRule="auto"/>
              <w:ind w:left="103"/>
              <w:rPr>
                <w:sz w:val="28"/>
                <w:szCs w:val="28"/>
                <w:lang w:val="pl-PL" w:eastAsia="vi"/>
              </w:rPr>
            </w:pPr>
            <w:r w:rsidRPr="00723827">
              <w:rPr>
                <w:sz w:val="28"/>
                <w:szCs w:val="28"/>
                <w:lang w:val="pl-PL" w:eastAsia="vi"/>
              </w:rPr>
              <w:t xml:space="preserve">- Chất liệu: định lượng ≥ 250g/m2, độ trắng ≥ 70, độ ẩm ≤ 7 ± 2% </w:t>
            </w:r>
          </w:p>
          <w:p w14:paraId="07D74CA4" w14:textId="77777777" w:rsidR="000873E6" w:rsidRPr="00B935A6" w:rsidRDefault="00723827" w:rsidP="000C1138">
            <w:pPr>
              <w:pStyle w:val="NormalWeb"/>
              <w:spacing w:before="0" w:beforeAutospacing="0" w:after="0" w:afterAutospacing="0" w:line="264" w:lineRule="auto"/>
              <w:ind w:left="103"/>
              <w:rPr>
                <w:sz w:val="28"/>
                <w:szCs w:val="28"/>
                <w:lang w:val="vi"/>
              </w:rPr>
            </w:pPr>
            <w:r w:rsidRPr="00723827">
              <w:rPr>
                <w:sz w:val="28"/>
                <w:szCs w:val="28"/>
                <w:lang w:val="pl-PL" w:eastAsia="vi"/>
              </w:rPr>
              <w:t>- Bìa hồ sơ có giấy chứng nhận đạt tiêu chuẩn theo TCVN 9251:2012 (còn hiệu lực) do đơn vị có chức năng kiểm tra tiêu chuẩn đo lường chất lượng chứng nhận phát hành và được sản xuất tại đơn vị có chứng nhận ISO 9001: 2015 (còn hiệu lực) về thiết bị bảo quản, cung ứng vật tư trang thiết bị lưu trữ. (Cung cấp tài liệu chứng minh)</w:t>
            </w:r>
          </w:p>
        </w:tc>
        <w:tc>
          <w:tcPr>
            <w:tcW w:w="3060" w:type="dxa"/>
            <w:vAlign w:val="center"/>
          </w:tcPr>
          <w:p w14:paraId="69A3D1F8" w14:textId="77777777" w:rsidR="000873E6" w:rsidRPr="00C21BD0" w:rsidRDefault="001B5BCD" w:rsidP="00FB3D03">
            <w:pPr>
              <w:spacing w:line="264" w:lineRule="auto"/>
              <w:jc w:val="both"/>
              <w:rPr>
                <w:iCs/>
                <w:sz w:val="28"/>
                <w:szCs w:val="28"/>
              </w:rPr>
            </w:pPr>
            <w:r w:rsidRPr="001B5BCD">
              <w:rPr>
                <w:sz w:val="28"/>
                <w:szCs w:val="28"/>
                <w:lang w:val="vi"/>
              </w:rPr>
              <w:lastRenderedPageBreak/>
              <w:t>Theo tiêu chuẩn do Cục Văn thư và Lưu trữ nhà nước ban hành, đáp ứng đạt tiêu chuẩn TCVN 9251: 2012</w:t>
            </w:r>
            <w:r w:rsidR="00C21BD0">
              <w:rPr>
                <w:sz w:val="28"/>
                <w:szCs w:val="28"/>
              </w:rPr>
              <w:t>,</w:t>
            </w:r>
            <w:r w:rsidR="00C21BD0" w:rsidRPr="00723827">
              <w:rPr>
                <w:sz w:val="28"/>
                <w:szCs w:val="28"/>
                <w:lang w:val="pl-PL" w:eastAsia="vi"/>
              </w:rPr>
              <w:t xml:space="preserve"> </w:t>
            </w:r>
            <w:r w:rsidR="00C21BD0">
              <w:t xml:space="preserve"> </w:t>
            </w:r>
            <w:r w:rsidR="00C21BD0" w:rsidRPr="00C21BD0">
              <w:rPr>
                <w:sz w:val="28"/>
                <w:szCs w:val="28"/>
                <w:lang w:val="pl-PL" w:eastAsia="vi"/>
              </w:rPr>
              <w:t>có chứng nhận ISO 9001: 2015 (còn hiệu lực) về thiết bị bảo quản, cung ứng vật tư trang thiết bị lưu trữ</w:t>
            </w:r>
          </w:p>
        </w:tc>
      </w:tr>
      <w:tr w:rsidR="000873E6" w:rsidRPr="009B6DD3" w14:paraId="57F90259" w14:textId="77777777" w:rsidTr="000873E6">
        <w:trPr>
          <w:trHeight w:val="413"/>
        </w:trPr>
        <w:tc>
          <w:tcPr>
            <w:tcW w:w="890" w:type="dxa"/>
            <w:shd w:val="clear" w:color="auto" w:fill="auto"/>
            <w:noWrap/>
            <w:vAlign w:val="center"/>
          </w:tcPr>
          <w:p w14:paraId="3CDED9CC" w14:textId="77777777" w:rsidR="000873E6" w:rsidRPr="00FB3D03" w:rsidRDefault="000873E6" w:rsidP="00FB3D03">
            <w:pPr>
              <w:spacing w:line="264" w:lineRule="auto"/>
              <w:jc w:val="center"/>
              <w:rPr>
                <w:sz w:val="28"/>
                <w:szCs w:val="28"/>
              </w:rPr>
            </w:pPr>
            <w:r w:rsidRPr="00FB3D03">
              <w:rPr>
                <w:sz w:val="28"/>
                <w:szCs w:val="28"/>
              </w:rPr>
              <w:lastRenderedPageBreak/>
              <w:t>2</w:t>
            </w:r>
          </w:p>
        </w:tc>
        <w:tc>
          <w:tcPr>
            <w:tcW w:w="3808" w:type="dxa"/>
            <w:shd w:val="clear" w:color="auto" w:fill="auto"/>
            <w:vAlign w:val="center"/>
          </w:tcPr>
          <w:p w14:paraId="4C562CA4" w14:textId="77777777" w:rsidR="000873E6" w:rsidRPr="00FB3D03" w:rsidRDefault="000873E6" w:rsidP="00FB3D03">
            <w:pPr>
              <w:spacing w:line="264" w:lineRule="auto"/>
              <w:jc w:val="both"/>
              <w:rPr>
                <w:sz w:val="28"/>
                <w:szCs w:val="28"/>
              </w:rPr>
            </w:pPr>
            <w:proofErr w:type="spellStart"/>
            <w:r w:rsidRPr="00FB3D03">
              <w:rPr>
                <w:sz w:val="28"/>
                <w:szCs w:val="28"/>
              </w:rPr>
              <w:t>Tờ</w:t>
            </w:r>
            <w:proofErr w:type="spellEnd"/>
            <w:r w:rsidRPr="00FB3D03">
              <w:rPr>
                <w:sz w:val="28"/>
                <w:szCs w:val="28"/>
              </w:rPr>
              <w:t xml:space="preserve"> </w:t>
            </w:r>
            <w:proofErr w:type="spellStart"/>
            <w:r w:rsidRPr="00FB3D03">
              <w:rPr>
                <w:sz w:val="28"/>
                <w:szCs w:val="28"/>
              </w:rPr>
              <w:t>mục</w:t>
            </w:r>
            <w:proofErr w:type="spellEnd"/>
            <w:r w:rsidRPr="00FB3D03">
              <w:rPr>
                <w:sz w:val="28"/>
                <w:szCs w:val="28"/>
              </w:rPr>
              <w:t xml:space="preserve"> </w:t>
            </w:r>
            <w:proofErr w:type="spellStart"/>
            <w:r w:rsidRPr="00FB3D03">
              <w:rPr>
                <w:sz w:val="28"/>
                <w:szCs w:val="28"/>
              </w:rPr>
              <w:t>lục</w:t>
            </w:r>
            <w:proofErr w:type="spellEnd"/>
            <w:r w:rsidRPr="00FB3D03">
              <w:rPr>
                <w:sz w:val="28"/>
                <w:szCs w:val="28"/>
              </w:rPr>
              <w:t xml:space="preserve"> </w:t>
            </w:r>
            <w:proofErr w:type="spellStart"/>
            <w:r w:rsidRPr="00FB3D03">
              <w:rPr>
                <w:sz w:val="28"/>
                <w:szCs w:val="28"/>
              </w:rPr>
              <w:t>văn</w:t>
            </w:r>
            <w:proofErr w:type="spellEnd"/>
            <w:r w:rsidRPr="00FB3D03">
              <w:rPr>
                <w:sz w:val="28"/>
                <w:szCs w:val="28"/>
              </w:rPr>
              <w:t xml:space="preserve"> </w:t>
            </w:r>
            <w:proofErr w:type="spellStart"/>
            <w:r w:rsidRPr="00FB3D03">
              <w:rPr>
                <w:sz w:val="28"/>
                <w:szCs w:val="28"/>
              </w:rPr>
              <w:t>bản</w:t>
            </w:r>
            <w:proofErr w:type="spellEnd"/>
            <w:r w:rsidRPr="00FB3D03">
              <w:rPr>
                <w:sz w:val="28"/>
                <w:szCs w:val="28"/>
              </w:rPr>
              <w:t xml:space="preserve"> (</w:t>
            </w:r>
            <w:proofErr w:type="spellStart"/>
            <w:r w:rsidRPr="00FB3D03">
              <w:rPr>
                <w:sz w:val="28"/>
                <w:szCs w:val="28"/>
              </w:rPr>
              <w:t>Đã</w:t>
            </w:r>
            <w:proofErr w:type="spellEnd"/>
            <w:r w:rsidRPr="00FB3D03">
              <w:rPr>
                <w:sz w:val="28"/>
                <w:szCs w:val="28"/>
              </w:rPr>
              <w:t xml:space="preserve"> bao </w:t>
            </w:r>
            <w:proofErr w:type="spellStart"/>
            <w:r w:rsidRPr="00FB3D03">
              <w:rPr>
                <w:sz w:val="28"/>
                <w:szCs w:val="28"/>
              </w:rPr>
              <w:t>gồm</w:t>
            </w:r>
            <w:proofErr w:type="spellEnd"/>
            <w:r w:rsidRPr="00FB3D03">
              <w:rPr>
                <w:sz w:val="28"/>
                <w:szCs w:val="28"/>
              </w:rPr>
              <w:t xml:space="preserve"> 5% </w:t>
            </w:r>
            <w:proofErr w:type="spellStart"/>
            <w:r w:rsidRPr="00FB3D03">
              <w:rPr>
                <w:sz w:val="28"/>
                <w:szCs w:val="28"/>
              </w:rPr>
              <w:t>tỷ</w:t>
            </w:r>
            <w:proofErr w:type="spellEnd"/>
            <w:r w:rsidRPr="00FB3D03">
              <w:rPr>
                <w:sz w:val="28"/>
                <w:szCs w:val="28"/>
              </w:rPr>
              <w:t xml:space="preserve"> </w:t>
            </w:r>
            <w:proofErr w:type="spellStart"/>
            <w:r w:rsidRPr="00FB3D03">
              <w:rPr>
                <w:sz w:val="28"/>
                <w:szCs w:val="28"/>
              </w:rPr>
              <w:t>lệ</w:t>
            </w:r>
            <w:proofErr w:type="spellEnd"/>
            <w:r w:rsidRPr="00FB3D03">
              <w:rPr>
                <w:sz w:val="28"/>
                <w:szCs w:val="28"/>
              </w:rPr>
              <w:t xml:space="preserve"> </w:t>
            </w:r>
            <w:proofErr w:type="spellStart"/>
            <w:r w:rsidRPr="00FB3D03">
              <w:rPr>
                <w:sz w:val="28"/>
                <w:szCs w:val="28"/>
              </w:rPr>
              <w:t>sai</w:t>
            </w:r>
            <w:proofErr w:type="spellEnd"/>
            <w:r w:rsidRPr="00FB3D03">
              <w:rPr>
                <w:sz w:val="28"/>
                <w:szCs w:val="28"/>
              </w:rPr>
              <w:t xml:space="preserve"> </w:t>
            </w:r>
            <w:proofErr w:type="spellStart"/>
            <w:r w:rsidRPr="00FB3D03">
              <w:rPr>
                <w:sz w:val="28"/>
                <w:szCs w:val="28"/>
              </w:rPr>
              <w:t>hỏng</w:t>
            </w:r>
            <w:proofErr w:type="spellEnd"/>
            <w:r w:rsidRPr="00FB3D03">
              <w:rPr>
                <w:sz w:val="28"/>
                <w:szCs w:val="28"/>
              </w:rPr>
              <w:t>)</w:t>
            </w:r>
          </w:p>
        </w:tc>
        <w:tc>
          <w:tcPr>
            <w:tcW w:w="1170" w:type="dxa"/>
            <w:vAlign w:val="center"/>
          </w:tcPr>
          <w:p w14:paraId="20FB7F00" w14:textId="77777777" w:rsidR="000873E6" w:rsidRPr="00FB3D03" w:rsidRDefault="000873E6" w:rsidP="00FB3D03">
            <w:pPr>
              <w:spacing w:line="264" w:lineRule="auto"/>
              <w:jc w:val="center"/>
              <w:rPr>
                <w:iCs/>
                <w:sz w:val="28"/>
                <w:szCs w:val="28"/>
                <w:lang w:val="pl-PL"/>
              </w:rPr>
            </w:pPr>
            <w:r w:rsidRPr="00FB3D03">
              <w:rPr>
                <w:iCs/>
                <w:sz w:val="28"/>
                <w:szCs w:val="28"/>
                <w:lang w:val="pl-PL"/>
              </w:rPr>
              <w:t>Tờ</w:t>
            </w:r>
          </w:p>
        </w:tc>
        <w:tc>
          <w:tcPr>
            <w:tcW w:w="5670" w:type="dxa"/>
            <w:shd w:val="clear" w:color="auto" w:fill="auto"/>
            <w:noWrap/>
            <w:vAlign w:val="center"/>
          </w:tcPr>
          <w:p w14:paraId="6B43DA4B" w14:textId="77777777" w:rsidR="000873E6" w:rsidRPr="00FB3D03" w:rsidRDefault="000873E6" w:rsidP="00FB3D03">
            <w:pPr>
              <w:spacing w:line="264" w:lineRule="auto"/>
              <w:rPr>
                <w:iCs/>
                <w:sz w:val="28"/>
                <w:szCs w:val="28"/>
                <w:lang w:val="pl-PL"/>
              </w:rPr>
            </w:pPr>
            <w:r w:rsidRPr="00FB3D03">
              <w:rPr>
                <w:iCs/>
                <w:sz w:val="28"/>
                <w:szCs w:val="28"/>
                <w:lang w:val="pl-PL"/>
              </w:rPr>
              <w:t xml:space="preserve">- Dòng chữ ‘MỤC LỤC VĂN BẢN” được trình bày cách mép bìa trên 20 mm, cân giữa, phông </w:t>
            </w:r>
            <w:r w:rsidRPr="00FB3D03">
              <w:rPr>
                <w:iCs/>
                <w:sz w:val="28"/>
                <w:szCs w:val="28"/>
                <w:lang w:val="pl-PL"/>
              </w:rPr>
              <w:lastRenderedPageBreak/>
              <w:t>chữ VnTimeH, cỡ chữ 15, kiểu chữ đậm.</w:t>
            </w:r>
          </w:p>
          <w:p w14:paraId="251A7166" w14:textId="77777777" w:rsidR="000873E6" w:rsidRPr="00FB3D03" w:rsidRDefault="000873E6" w:rsidP="00FB3D03">
            <w:pPr>
              <w:spacing w:line="264" w:lineRule="auto"/>
              <w:rPr>
                <w:iCs/>
                <w:sz w:val="28"/>
                <w:szCs w:val="28"/>
                <w:lang w:val="pl-PL"/>
              </w:rPr>
            </w:pPr>
            <w:r w:rsidRPr="00FB3D03">
              <w:rPr>
                <w:iCs/>
                <w:sz w:val="28"/>
                <w:szCs w:val="28"/>
                <w:lang w:val="pl-PL"/>
              </w:rPr>
              <w:t>- Dưới dòng chữ ‘MỤC LỤC VĂN BẢN” 10 mm là bảng thống kê văn bản cách mép phải và trái 10 mm, mép dưới 15 mm, gồm 7 cột với kích thước mỗi cột như sau:</w:t>
            </w:r>
          </w:p>
          <w:tbl>
            <w:tblPr>
              <w:tblW w:w="0" w:type="auto"/>
              <w:tblCellSpacing w:w="0" w:type="dxa"/>
              <w:tblCellMar>
                <w:left w:w="0" w:type="dxa"/>
                <w:right w:w="0" w:type="dxa"/>
              </w:tblCellMar>
              <w:tblLook w:val="04A0" w:firstRow="1" w:lastRow="0" w:firstColumn="1" w:lastColumn="0" w:noHBand="0" w:noVBand="1"/>
            </w:tblPr>
            <w:tblGrid>
              <w:gridCol w:w="579"/>
              <w:gridCol w:w="2138"/>
              <w:gridCol w:w="1493"/>
            </w:tblGrid>
            <w:tr w:rsidR="000873E6" w:rsidRPr="00FB3D03" w14:paraId="2D42D763" w14:textId="77777777" w:rsidTr="006F1FEE">
              <w:trPr>
                <w:tblCellSpacing w:w="0" w:type="dxa"/>
              </w:trPr>
              <w:tc>
                <w:tcPr>
                  <w:tcW w:w="579" w:type="dxa"/>
                  <w:tcMar>
                    <w:top w:w="0" w:type="dxa"/>
                    <w:left w:w="108" w:type="dxa"/>
                    <w:bottom w:w="0" w:type="dxa"/>
                    <w:right w:w="108" w:type="dxa"/>
                  </w:tcMar>
                  <w:hideMark/>
                </w:tcPr>
                <w:p w14:paraId="027D1D2A" w14:textId="77777777" w:rsidR="000873E6" w:rsidRPr="00FB3D03" w:rsidRDefault="000873E6" w:rsidP="00487006">
                  <w:pPr>
                    <w:framePr w:hSpace="180" w:wrap="around" w:vAnchor="text" w:hAnchor="text" w:x="108" w:y="1"/>
                    <w:spacing w:line="264" w:lineRule="auto"/>
                    <w:suppressOverlap/>
                    <w:jc w:val="center"/>
                    <w:rPr>
                      <w:sz w:val="28"/>
                      <w:szCs w:val="28"/>
                    </w:rPr>
                  </w:pPr>
                  <w:proofErr w:type="spellStart"/>
                  <w:r w:rsidRPr="00FB3D03">
                    <w:rPr>
                      <w:b/>
                      <w:bCs/>
                      <w:sz w:val="28"/>
                      <w:szCs w:val="28"/>
                    </w:rPr>
                    <w:t>Stt</w:t>
                  </w:r>
                  <w:proofErr w:type="spellEnd"/>
                </w:p>
              </w:tc>
              <w:tc>
                <w:tcPr>
                  <w:tcW w:w="2138" w:type="dxa"/>
                  <w:tcMar>
                    <w:top w:w="0" w:type="dxa"/>
                    <w:left w:w="108" w:type="dxa"/>
                    <w:bottom w:w="0" w:type="dxa"/>
                    <w:right w:w="108" w:type="dxa"/>
                  </w:tcMar>
                  <w:hideMark/>
                </w:tcPr>
                <w:p w14:paraId="14D49633" w14:textId="77777777" w:rsidR="000873E6" w:rsidRPr="00FB3D03" w:rsidRDefault="000873E6" w:rsidP="00487006">
                  <w:pPr>
                    <w:framePr w:hSpace="180" w:wrap="around" w:vAnchor="text" w:hAnchor="text" w:x="108" w:y="1"/>
                    <w:spacing w:line="264" w:lineRule="auto"/>
                    <w:suppressOverlap/>
                    <w:jc w:val="center"/>
                    <w:rPr>
                      <w:sz w:val="28"/>
                      <w:szCs w:val="28"/>
                    </w:rPr>
                  </w:pPr>
                  <w:proofErr w:type="spellStart"/>
                  <w:r w:rsidRPr="00FB3D03">
                    <w:rPr>
                      <w:b/>
                      <w:bCs/>
                      <w:sz w:val="28"/>
                      <w:szCs w:val="28"/>
                    </w:rPr>
                    <w:t>Tên</w:t>
                  </w:r>
                  <w:proofErr w:type="spellEnd"/>
                  <w:r w:rsidRPr="00FB3D03">
                    <w:rPr>
                      <w:b/>
                      <w:bCs/>
                      <w:sz w:val="28"/>
                      <w:szCs w:val="28"/>
                    </w:rPr>
                    <w:t xml:space="preserve"> </w:t>
                  </w:r>
                  <w:proofErr w:type="spellStart"/>
                  <w:r w:rsidRPr="00FB3D03">
                    <w:rPr>
                      <w:b/>
                      <w:bCs/>
                      <w:sz w:val="28"/>
                      <w:szCs w:val="28"/>
                    </w:rPr>
                    <w:t>cột</w:t>
                  </w:r>
                  <w:proofErr w:type="spellEnd"/>
                </w:p>
              </w:tc>
              <w:tc>
                <w:tcPr>
                  <w:tcW w:w="1493" w:type="dxa"/>
                  <w:tcMar>
                    <w:top w:w="0" w:type="dxa"/>
                    <w:left w:w="108" w:type="dxa"/>
                    <w:bottom w:w="0" w:type="dxa"/>
                    <w:right w:w="108" w:type="dxa"/>
                  </w:tcMar>
                  <w:hideMark/>
                </w:tcPr>
                <w:p w14:paraId="3A92D003" w14:textId="77777777" w:rsidR="000873E6" w:rsidRPr="00FB3D03" w:rsidRDefault="000873E6" w:rsidP="00487006">
                  <w:pPr>
                    <w:framePr w:hSpace="180" w:wrap="around" w:vAnchor="text" w:hAnchor="text" w:x="108" w:y="1"/>
                    <w:spacing w:line="264" w:lineRule="auto"/>
                    <w:suppressOverlap/>
                    <w:jc w:val="center"/>
                    <w:rPr>
                      <w:sz w:val="28"/>
                      <w:szCs w:val="28"/>
                    </w:rPr>
                  </w:pPr>
                  <w:proofErr w:type="spellStart"/>
                  <w:r w:rsidRPr="00FB3D03">
                    <w:rPr>
                      <w:b/>
                      <w:bCs/>
                      <w:sz w:val="28"/>
                      <w:szCs w:val="28"/>
                    </w:rPr>
                    <w:t>Độ</w:t>
                  </w:r>
                  <w:proofErr w:type="spellEnd"/>
                  <w:r w:rsidRPr="00FB3D03">
                    <w:rPr>
                      <w:b/>
                      <w:bCs/>
                      <w:sz w:val="28"/>
                      <w:szCs w:val="28"/>
                    </w:rPr>
                    <w:t xml:space="preserve"> </w:t>
                  </w:r>
                  <w:proofErr w:type="spellStart"/>
                  <w:r w:rsidRPr="00FB3D03">
                    <w:rPr>
                      <w:b/>
                      <w:bCs/>
                      <w:sz w:val="28"/>
                      <w:szCs w:val="28"/>
                    </w:rPr>
                    <w:t>rộng</w:t>
                  </w:r>
                  <w:proofErr w:type="spellEnd"/>
                </w:p>
              </w:tc>
            </w:tr>
            <w:tr w:rsidR="000873E6" w:rsidRPr="00FB3D03" w14:paraId="75130D91" w14:textId="77777777" w:rsidTr="006F1FEE">
              <w:trPr>
                <w:tblCellSpacing w:w="0" w:type="dxa"/>
              </w:trPr>
              <w:tc>
                <w:tcPr>
                  <w:tcW w:w="579" w:type="dxa"/>
                  <w:tcMar>
                    <w:top w:w="0" w:type="dxa"/>
                    <w:left w:w="108" w:type="dxa"/>
                    <w:bottom w:w="0" w:type="dxa"/>
                    <w:right w:w="108" w:type="dxa"/>
                  </w:tcMar>
                  <w:vAlign w:val="center"/>
                  <w:hideMark/>
                </w:tcPr>
                <w:p w14:paraId="784DB1B3" w14:textId="77777777" w:rsidR="000873E6" w:rsidRPr="00FB3D03" w:rsidRDefault="000873E6" w:rsidP="00487006">
                  <w:pPr>
                    <w:framePr w:hSpace="180" w:wrap="around" w:vAnchor="text" w:hAnchor="text" w:x="108" w:y="1"/>
                    <w:spacing w:line="264" w:lineRule="auto"/>
                    <w:suppressOverlap/>
                    <w:jc w:val="both"/>
                    <w:rPr>
                      <w:sz w:val="28"/>
                      <w:szCs w:val="28"/>
                    </w:rPr>
                  </w:pPr>
                  <w:r w:rsidRPr="00FB3D03">
                    <w:rPr>
                      <w:sz w:val="28"/>
                      <w:szCs w:val="28"/>
                    </w:rPr>
                    <w:t>1</w:t>
                  </w:r>
                </w:p>
              </w:tc>
              <w:tc>
                <w:tcPr>
                  <w:tcW w:w="2138" w:type="dxa"/>
                  <w:tcMar>
                    <w:top w:w="0" w:type="dxa"/>
                    <w:left w:w="108" w:type="dxa"/>
                    <w:bottom w:w="0" w:type="dxa"/>
                    <w:right w:w="108" w:type="dxa"/>
                  </w:tcMar>
                  <w:hideMark/>
                </w:tcPr>
                <w:p w14:paraId="57A71DD5" w14:textId="77777777" w:rsidR="000873E6" w:rsidRPr="00FB3D03" w:rsidRDefault="000873E6" w:rsidP="00487006">
                  <w:pPr>
                    <w:framePr w:hSpace="180" w:wrap="around" w:vAnchor="text" w:hAnchor="text" w:x="108" w:y="1"/>
                    <w:spacing w:line="264" w:lineRule="auto"/>
                    <w:suppressOverlap/>
                    <w:jc w:val="both"/>
                    <w:rPr>
                      <w:sz w:val="28"/>
                      <w:szCs w:val="28"/>
                    </w:rPr>
                  </w:pPr>
                  <w:proofErr w:type="spellStart"/>
                  <w:r w:rsidRPr="00FB3D03">
                    <w:rPr>
                      <w:sz w:val="28"/>
                      <w:szCs w:val="28"/>
                    </w:rPr>
                    <w:t>Số</w:t>
                  </w:r>
                  <w:proofErr w:type="spellEnd"/>
                  <w:r w:rsidRPr="00FB3D03">
                    <w:rPr>
                      <w:sz w:val="28"/>
                      <w:szCs w:val="28"/>
                    </w:rPr>
                    <w:t xml:space="preserve"> </w:t>
                  </w:r>
                  <w:proofErr w:type="spellStart"/>
                  <w:r w:rsidRPr="00FB3D03">
                    <w:rPr>
                      <w:sz w:val="28"/>
                      <w:szCs w:val="28"/>
                    </w:rPr>
                    <w:t>thứ</w:t>
                  </w:r>
                  <w:proofErr w:type="spellEnd"/>
                  <w:r w:rsidRPr="00FB3D03">
                    <w:rPr>
                      <w:sz w:val="28"/>
                      <w:szCs w:val="28"/>
                    </w:rPr>
                    <w:t xml:space="preserve"> </w:t>
                  </w:r>
                  <w:proofErr w:type="spellStart"/>
                  <w:r w:rsidRPr="00FB3D03">
                    <w:rPr>
                      <w:sz w:val="28"/>
                      <w:szCs w:val="28"/>
                    </w:rPr>
                    <w:t>tự</w:t>
                  </w:r>
                  <w:proofErr w:type="spellEnd"/>
                </w:p>
              </w:tc>
              <w:tc>
                <w:tcPr>
                  <w:tcW w:w="1493" w:type="dxa"/>
                  <w:tcMar>
                    <w:top w:w="0" w:type="dxa"/>
                    <w:left w:w="108" w:type="dxa"/>
                    <w:bottom w:w="0" w:type="dxa"/>
                    <w:right w:w="108" w:type="dxa"/>
                  </w:tcMar>
                  <w:hideMark/>
                </w:tcPr>
                <w:p w14:paraId="41304D52" w14:textId="77777777" w:rsidR="000873E6" w:rsidRPr="00FB3D03" w:rsidRDefault="000873E6" w:rsidP="00487006">
                  <w:pPr>
                    <w:framePr w:hSpace="180" w:wrap="around" w:vAnchor="text" w:hAnchor="text" w:x="108" w:y="1"/>
                    <w:spacing w:line="264" w:lineRule="auto"/>
                    <w:suppressOverlap/>
                    <w:jc w:val="center"/>
                    <w:rPr>
                      <w:sz w:val="28"/>
                      <w:szCs w:val="28"/>
                    </w:rPr>
                  </w:pPr>
                  <w:r w:rsidRPr="00FB3D03">
                    <w:rPr>
                      <w:sz w:val="28"/>
                      <w:szCs w:val="28"/>
                    </w:rPr>
                    <w:t>10mm</w:t>
                  </w:r>
                </w:p>
              </w:tc>
            </w:tr>
            <w:tr w:rsidR="000873E6" w:rsidRPr="00FB3D03" w14:paraId="1C13A5BC" w14:textId="77777777" w:rsidTr="006F1FEE">
              <w:trPr>
                <w:tblCellSpacing w:w="0" w:type="dxa"/>
              </w:trPr>
              <w:tc>
                <w:tcPr>
                  <w:tcW w:w="579" w:type="dxa"/>
                  <w:tcMar>
                    <w:top w:w="0" w:type="dxa"/>
                    <w:left w:w="108" w:type="dxa"/>
                    <w:bottom w:w="0" w:type="dxa"/>
                    <w:right w:w="108" w:type="dxa"/>
                  </w:tcMar>
                  <w:vAlign w:val="center"/>
                  <w:hideMark/>
                </w:tcPr>
                <w:p w14:paraId="76FC5827" w14:textId="77777777" w:rsidR="000873E6" w:rsidRPr="00FB3D03" w:rsidRDefault="000873E6" w:rsidP="00487006">
                  <w:pPr>
                    <w:framePr w:hSpace="180" w:wrap="around" w:vAnchor="text" w:hAnchor="text" w:x="108" w:y="1"/>
                    <w:spacing w:line="264" w:lineRule="auto"/>
                    <w:suppressOverlap/>
                    <w:jc w:val="both"/>
                    <w:rPr>
                      <w:sz w:val="28"/>
                      <w:szCs w:val="28"/>
                    </w:rPr>
                  </w:pPr>
                  <w:r w:rsidRPr="00FB3D03">
                    <w:rPr>
                      <w:sz w:val="28"/>
                      <w:szCs w:val="28"/>
                    </w:rPr>
                    <w:t>2</w:t>
                  </w:r>
                </w:p>
              </w:tc>
              <w:tc>
                <w:tcPr>
                  <w:tcW w:w="2138" w:type="dxa"/>
                  <w:tcMar>
                    <w:top w:w="0" w:type="dxa"/>
                    <w:left w:w="108" w:type="dxa"/>
                    <w:bottom w:w="0" w:type="dxa"/>
                    <w:right w:w="108" w:type="dxa"/>
                  </w:tcMar>
                  <w:hideMark/>
                </w:tcPr>
                <w:p w14:paraId="49CEC056" w14:textId="77777777" w:rsidR="000873E6" w:rsidRPr="00FB3D03" w:rsidRDefault="000873E6" w:rsidP="00487006">
                  <w:pPr>
                    <w:framePr w:hSpace="180" w:wrap="around" w:vAnchor="text" w:hAnchor="text" w:x="108" w:y="1"/>
                    <w:spacing w:line="264" w:lineRule="auto"/>
                    <w:suppressOverlap/>
                    <w:jc w:val="both"/>
                    <w:rPr>
                      <w:sz w:val="28"/>
                      <w:szCs w:val="28"/>
                    </w:rPr>
                  </w:pPr>
                  <w:proofErr w:type="spellStart"/>
                  <w:r w:rsidRPr="00FB3D03">
                    <w:rPr>
                      <w:sz w:val="28"/>
                      <w:szCs w:val="28"/>
                    </w:rPr>
                    <w:t>Số</w:t>
                  </w:r>
                  <w:proofErr w:type="spellEnd"/>
                  <w:r w:rsidRPr="00FB3D03">
                    <w:rPr>
                      <w:sz w:val="28"/>
                      <w:szCs w:val="28"/>
                    </w:rPr>
                    <w:t xml:space="preserve">, </w:t>
                  </w:r>
                  <w:proofErr w:type="spellStart"/>
                  <w:r w:rsidRPr="00FB3D03">
                    <w:rPr>
                      <w:sz w:val="28"/>
                      <w:szCs w:val="28"/>
                    </w:rPr>
                    <w:t>ký</w:t>
                  </w:r>
                  <w:proofErr w:type="spellEnd"/>
                  <w:r w:rsidRPr="00FB3D03">
                    <w:rPr>
                      <w:sz w:val="28"/>
                      <w:szCs w:val="28"/>
                    </w:rPr>
                    <w:t xml:space="preserve"> </w:t>
                  </w:r>
                  <w:proofErr w:type="spellStart"/>
                  <w:r w:rsidRPr="00FB3D03">
                    <w:rPr>
                      <w:sz w:val="28"/>
                      <w:szCs w:val="28"/>
                    </w:rPr>
                    <w:t>hiệu</w:t>
                  </w:r>
                  <w:proofErr w:type="spellEnd"/>
                  <w:r w:rsidRPr="00FB3D03">
                    <w:rPr>
                      <w:sz w:val="28"/>
                      <w:szCs w:val="28"/>
                    </w:rPr>
                    <w:t xml:space="preserve"> </w:t>
                  </w:r>
                  <w:proofErr w:type="spellStart"/>
                  <w:r w:rsidRPr="00FB3D03">
                    <w:rPr>
                      <w:sz w:val="28"/>
                      <w:szCs w:val="28"/>
                    </w:rPr>
                    <w:t>văn</w:t>
                  </w:r>
                  <w:proofErr w:type="spellEnd"/>
                  <w:r w:rsidRPr="00FB3D03">
                    <w:rPr>
                      <w:sz w:val="28"/>
                      <w:szCs w:val="28"/>
                    </w:rPr>
                    <w:t xml:space="preserve"> </w:t>
                  </w:r>
                  <w:proofErr w:type="spellStart"/>
                  <w:r w:rsidRPr="00FB3D03">
                    <w:rPr>
                      <w:sz w:val="28"/>
                      <w:szCs w:val="28"/>
                    </w:rPr>
                    <w:t>bản</w:t>
                  </w:r>
                  <w:proofErr w:type="spellEnd"/>
                </w:p>
              </w:tc>
              <w:tc>
                <w:tcPr>
                  <w:tcW w:w="1493" w:type="dxa"/>
                  <w:tcMar>
                    <w:top w:w="0" w:type="dxa"/>
                    <w:left w:w="108" w:type="dxa"/>
                    <w:bottom w:w="0" w:type="dxa"/>
                    <w:right w:w="108" w:type="dxa"/>
                  </w:tcMar>
                  <w:hideMark/>
                </w:tcPr>
                <w:p w14:paraId="1BB579F0" w14:textId="77777777" w:rsidR="000873E6" w:rsidRPr="00FB3D03" w:rsidRDefault="000873E6" w:rsidP="00487006">
                  <w:pPr>
                    <w:framePr w:hSpace="180" w:wrap="around" w:vAnchor="text" w:hAnchor="text" w:x="108" w:y="1"/>
                    <w:spacing w:line="264" w:lineRule="auto"/>
                    <w:suppressOverlap/>
                    <w:jc w:val="center"/>
                    <w:rPr>
                      <w:sz w:val="28"/>
                      <w:szCs w:val="28"/>
                    </w:rPr>
                  </w:pPr>
                  <w:r w:rsidRPr="00FB3D03">
                    <w:rPr>
                      <w:sz w:val="28"/>
                      <w:szCs w:val="28"/>
                    </w:rPr>
                    <w:t>30mm</w:t>
                  </w:r>
                </w:p>
              </w:tc>
            </w:tr>
            <w:tr w:rsidR="000873E6" w:rsidRPr="00FB3D03" w14:paraId="44BB3360" w14:textId="77777777" w:rsidTr="006F1FEE">
              <w:trPr>
                <w:tblCellSpacing w:w="0" w:type="dxa"/>
              </w:trPr>
              <w:tc>
                <w:tcPr>
                  <w:tcW w:w="579" w:type="dxa"/>
                  <w:tcMar>
                    <w:top w:w="0" w:type="dxa"/>
                    <w:left w:w="108" w:type="dxa"/>
                    <w:bottom w:w="0" w:type="dxa"/>
                    <w:right w:w="108" w:type="dxa"/>
                  </w:tcMar>
                  <w:vAlign w:val="center"/>
                  <w:hideMark/>
                </w:tcPr>
                <w:p w14:paraId="38C9E3F4" w14:textId="77777777" w:rsidR="000873E6" w:rsidRPr="00FB3D03" w:rsidRDefault="000873E6" w:rsidP="00487006">
                  <w:pPr>
                    <w:framePr w:hSpace="180" w:wrap="around" w:vAnchor="text" w:hAnchor="text" w:x="108" w:y="1"/>
                    <w:spacing w:line="264" w:lineRule="auto"/>
                    <w:suppressOverlap/>
                    <w:jc w:val="both"/>
                    <w:rPr>
                      <w:sz w:val="28"/>
                      <w:szCs w:val="28"/>
                    </w:rPr>
                  </w:pPr>
                  <w:r w:rsidRPr="00FB3D03">
                    <w:rPr>
                      <w:sz w:val="28"/>
                      <w:szCs w:val="28"/>
                    </w:rPr>
                    <w:t>3</w:t>
                  </w:r>
                </w:p>
              </w:tc>
              <w:tc>
                <w:tcPr>
                  <w:tcW w:w="2138" w:type="dxa"/>
                  <w:tcMar>
                    <w:top w:w="0" w:type="dxa"/>
                    <w:left w:w="108" w:type="dxa"/>
                    <w:bottom w:w="0" w:type="dxa"/>
                    <w:right w:w="108" w:type="dxa"/>
                  </w:tcMar>
                  <w:hideMark/>
                </w:tcPr>
                <w:p w14:paraId="343AEC7F" w14:textId="77777777" w:rsidR="000873E6" w:rsidRPr="00FB3D03" w:rsidRDefault="000873E6" w:rsidP="00487006">
                  <w:pPr>
                    <w:framePr w:hSpace="180" w:wrap="around" w:vAnchor="text" w:hAnchor="text" w:x="108" w:y="1"/>
                    <w:spacing w:line="264" w:lineRule="auto"/>
                    <w:suppressOverlap/>
                    <w:jc w:val="both"/>
                    <w:rPr>
                      <w:sz w:val="28"/>
                      <w:szCs w:val="28"/>
                    </w:rPr>
                  </w:pPr>
                  <w:proofErr w:type="spellStart"/>
                  <w:r w:rsidRPr="00FB3D03">
                    <w:rPr>
                      <w:sz w:val="28"/>
                      <w:szCs w:val="28"/>
                    </w:rPr>
                    <w:t>Ngày</w:t>
                  </w:r>
                  <w:proofErr w:type="spellEnd"/>
                  <w:r w:rsidRPr="00FB3D03">
                    <w:rPr>
                      <w:sz w:val="28"/>
                      <w:szCs w:val="28"/>
                    </w:rPr>
                    <w:t xml:space="preserve"> </w:t>
                  </w:r>
                  <w:proofErr w:type="spellStart"/>
                  <w:r w:rsidRPr="00FB3D03">
                    <w:rPr>
                      <w:sz w:val="28"/>
                      <w:szCs w:val="28"/>
                    </w:rPr>
                    <w:t>tháng</w:t>
                  </w:r>
                  <w:proofErr w:type="spellEnd"/>
                  <w:r w:rsidRPr="00FB3D03">
                    <w:rPr>
                      <w:sz w:val="28"/>
                      <w:szCs w:val="28"/>
                    </w:rPr>
                    <w:t xml:space="preserve"> </w:t>
                  </w:r>
                  <w:proofErr w:type="spellStart"/>
                  <w:r w:rsidRPr="00FB3D03">
                    <w:rPr>
                      <w:sz w:val="28"/>
                      <w:szCs w:val="28"/>
                    </w:rPr>
                    <w:t>văn</w:t>
                  </w:r>
                  <w:proofErr w:type="spellEnd"/>
                  <w:r w:rsidRPr="00FB3D03">
                    <w:rPr>
                      <w:sz w:val="28"/>
                      <w:szCs w:val="28"/>
                    </w:rPr>
                    <w:t xml:space="preserve"> </w:t>
                  </w:r>
                  <w:proofErr w:type="spellStart"/>
                  <w:r w:rsidRPr="00FB3D03">
                    <w:rPr>
                      <w:sz w:val="28"/>
                      <w:szCs w:val="28"/>
                    </w:rPr>
                    <w:t>bản</w:t>
                  </w:r>
                  <w:proofErr w:type="spellEnd"/>
                </w:p>
              </w:tc>
              <w:tc>
                <w:tcPr>
                  <w:tcW w:w="1493" w:type="dxa"/>
                  <w:tcMar>
                    <w:top w:w="0" w:type="dxa"/>
                    <w:left w:w="108" w:type="dxa"/>
                    <w:bottom w:w="0" w:type="dxa"/>
                    <w:right w:w="108" w:type="dxa"/>
                  </w:tcMar>
                  <w:hideMark/>
                </w:tcPr>
                <w:p w14:paraId="538F8A58" w14:textId="77777777" w:rsidR="000873E6" w:rsidRPr="00FB3D03" w:rsidRDefault="000873E6" w:rsidP="00487006">
                  <w:pPr>
                    <w:framePr w:hSpace="180" w:wrap="around" w:vAnchor="text" w:hAnchor="text" w:x="108" w:y="1"/>
                    <w:spacing w:line="264" w:lineRule="auto"/>
                    <w:suppressOverlap/>
                    <w:jc w:val="center"/>
                    <w:rPr>
                      <w:sz w:val="28"/>
                      <w:szCs w:val="28"/>
                    </w:rPr>
                  </w:pPr>
                  <w:r w:rsidRPr="00FB3D03">
                    <w:rPr>
                      <w:sz w:val="28"/>
                      <w:szCs w:val="28"/>
                    </w:rPr>
                    <w:t>30mm</w:t>
                  </w:r>
                </w:p>
              </w:tc>
            </w:tr>
            <w:tr w:rsidR="000873E6" w:rsidRPr="00FB3D03" w14:paraId="729853F6" w14:textId="77777777" w:rsidTr="006F1FEE">
              <w:trPr>
                <w:tblCellSpacing w:w="0" w:type="dxa"/>
              </w:trPr>
              <w:tc>
                <w:tcPr>
                  <w:tcW w:w="579" w:type="dxa"/>
                  <w:tcMar>
                    <w:top w:w="0" w:type="dxa"/>
                    <w:left w:w="108" w:type="dxa"/>
                    <w:bottom w:w="0" w:type="dxa"/>
                    <w:right w:w="108" w:type="dxa"/>
                  </w:tcMar>
                  <w:vAlign w:val="center"/>
                  <w:hideMark/>
                </w:tcPr>
                <w:p w14:paraId="5CAEC8CF" w14:textId="77777777" w:rsidR="000873E6" w:rsidRPr="00FB3D03" w:rsidRDefault="000873E6" w:rsidP="00487006">
                  <w:pPr>
                    <w:framePr w:hSpace="180" w:wrap="around" w:vAnchor="text" w:hAnchor="text" w:x="108" w:y="1"/>
                    <w:spacing w:line="264" w:lineRule="auto"/>
                    <w:suppressOverlap/>
                    <w:jc w:val="both"/>
                    <w:rPr>
                      <w:sz w:val="28"/>
                      <w:szCs w:val="28"/>
                    </w:rPr>
                  </w:pPr>
                  <w:r w:rsidRPr="00FB3D03">
                    <w:rPr>
                      <w:sz w:val="28"/>
                      <w:szCs w:val="28"/>
                    </w:rPr>
                    <w:t>4</w:t>
                  </w:r>
                </w:p>
              </w:tc>
              <w:tc>
                <w:tcPr>
                  <w:tcW w:w="2138" w:type="dxa"/>
                  <w:tcMar>
                    <w:top w:w="0" w:type="dxa"/>
                    <w:left w:w="108" w:type="dxa"/>
                    <w:bottom w:w="0" w:type="dxa"/>
                    <w:right w:w="108" w:type="dxa"/>
                  </w:tcMar>
                  <w:hideMark/>
                </w:tcPr>
                <w:p w14:paraId="385A8C5C" w14:textId="77777777" w:rsidR="000873E6" w:rsidRPr="00FB3D03" w:rsidRDefault="000873E6" w:rsidP="00487006">
                  <w:pPr>
                    <w:framePr w:hSpace="180" w:wrap="around" w:vAnchor="text" w:hAnchor="text" w:x="108" w:y="1"/>
                    <w:spacing w:line="264" w:lineRule="auto"/>
                    <w:suppressOverlap/>
                    <w:jc w:val="both"/>
                    <w:rPr>
                      <w:sz w:val="28"/>
                      <w:szCs w:val="28"/>
                    </w:rPr>
                  </w:pPr>
                  <w:proofErr w:type="spellStart"/>
                  <w:r w:rsidRPr="00FB3D03">
                    <w:rPr>
                      <w:sz w:val="28"/>
                      <w:szCs w:val="28"/>
                    </w:rPr>
                    <w:t>Tác</w:t>
                  </w:r>
                  <w:proofErr w:type="spellEnd"/>
                  <w:r w:rsidRPr="00FB3D03">
                    <w:rPr>
                      <w:sz w:val="28"/>
                      <w:szCs w:val="28"/>
                    </w:rPr>
                    <w:t xml:space="preserve"> </w:t>
                  </w:r>
                  <w:proofErr w:type="spellStart"/>
                  <w:r w:rsidRPr="00FB3D03">
                    <w:rPr>
                      <w:sz w:val="28"/>
                      <w:szCs w:val="28"/>
                    </w:rPr>
                    <w:t>giả</w:t>
                  </w:r>
                  <w:proofErr w:type="spellEnd"/>
                  <w:r w:rsidRPr="00FB3D03">
                    <w:rPr>
                      <w:sz w:val="28"/>
                      <w:szCs w:val="28"/>
                    </w:rPr>
                    <w:t xml:space="preserve"> </w:t>
                  </w:r>
                  <w:proofErr w:type="spellStart"/>
                  <w:r w:rsidRPr="00FB3D03">
                    <w:rPr>
                      <w:sz w:val="28"/>
                      <w:szCs w:val="28"/>
                    </w:rPr>
                    <w:t>văn</w:t>
                  </w:r>
                  <w:proofErr w:type="spellEnd"/>
                  <w:r w:rsidRPr="00FB3D03">
                    <w:rPr>
                      <w:sz w:val="28"/>
                      <w:szCs w:val="28"/>
                    </w:rPr>
                    <w:t xml:space="preserve"> </w:t>
                  </w:r>
                  <w:proofErr w:type="spellStart"/>
                  <w:r w:rsidRPr="00FB3D03">
                    <w:rPr>
                      <w:sz w:val="28"/>
                      <w:szCs w:val="28"/>
                    </w:rPr>
                    <w:t>bản</w:t>
                  </w:r>
                  <w:proofErr w:type="spellEnd"/>
                </w:p>
              </w:tc>
              <w:tc>
                <w:tcPr>
                  <w:tcW w:w="1493" w:type="dxa"/>
                  <w:tcMar>
                    <w:top w:w="0" w:type="dxa"/>
                    <w:left w:w="108" w:type="dxa"/>
                    <w:bottom w:w="0" w:type="dxa"/>
                    <w:right w:w="108" w:type="dxa"/>
                  </w:tcMar>
                  <w:hideMark/>
                </w:tcPr>
                <w:p w14:paraId="04C77320" w14:textId="77777777" w:rsidR="000873E6" w:rsidRPr="00FB3D03" w:rsidRDefault="000873E6" w:rsidP="00487006">
                  <w:pPr>
                    <w:framePr w:hSpace="180" w:wrap="around" w:vAnchor="text" w:hAnchor="text" w:x="108" w:y="1"/>
                    <w:spacing w:line="264" w:lineRule="auto"/>
                    <w:suppressOverlap/>
                    <w:jc w:val="center"/>
                    <w:rPr>
                      <w:sz w:val="28"/>
                      <w:szCs w:val="28"/>
                    </w:rPr>
                  </w:pPr>
                  <w:r w:rsidRPr="00FB3D03">
                    <w:rPr>
                      <w:sz w:val="28"/>
                      <w:szCs w:val="28"/>
                    </w:rPr>
                    <w:t>40mm</w:t>
                  </w:r>
                </w:p>
              </w:tc>
            </w:tr>
            <w:tr w:rsidR="000873E6" w:rsidRPr="00FB3D03" w14:paraId="6B9C0D14" w14:textId="77777777" w:rsidTr="006F1FEE">
              <w:trPr>
                <w:tblCellSpacing w:w="0" w:type="dxa"/>
              </w:trPr>
              <w:tc>
                <w:tcPr>
                  <w:tcW w:w="579" w:type="dxa"/>
                  <w:tcMar>
                    <w:top w:w="0" w:type="dxa"/>
                    <w:left w:w="108" w:type="dxa"/>
                    <w:bottom w:w="0" w:type="dxa"/>
                    <w:right w:w="108" w:type="dxa"/>
                  </w:tcMar>
                  <w:vAlign w:val="center"/>
                  <w:hideMark/>
                </w:tcPr>
                <w:p w14:paraId="58D9ED31" w14:textId="77777777" w:rsidR="000873E6" w:rsidRPr="00FB3D03" w:rsidRDefault="000873E6" w:rsidP="00487006">
                  <w:pPr>
                    <w:framePr w:hSpace="180" w:wrap="around" w:vAnchor="text" w:hAnchor="text" w:x="108" w:y="1"/>
                    <w:spacing w:line="264" w:lineRule="auto"/>
                    <w:suppressOverlap/>
                    <w:jc w:val="both"/>
                    <w:rPr>
                      <w:sz w:val="28"/>
                      <w:szCs w:val="28"/>
                    </w:rPr>
                  </w:pPr>
                  <w:r w:rsidRPr="00FB3D03">
                    <w:rPr>
                      <w:sz w:val="28"/>
                      <w:szCs w:val="28"/>
                    </w:rPr>
                    <w:t>5</w:t>
                  </w:r>
                </w:p>
              </w:tc>
              <w:tc>
                <w:tcPr>
                  <w:tcW w:w="2138" w:type="dxa"/>
                  <w:tcMar>
                    <w:top w:w="0" w:type="dxa"/>
                    <w:left w:w="108" w:type="dxa"/>
                    <w:bottom w:w="0" w:type="dxa"/>
                    <w:right w:w="108" w:type="dxa"/>
                  </w:tcMar>
                  <w:hideMark/>
                </w:tcPr>
                <w:p w14:paraId="3B6D4F23" w14:textId="77777777" w:rsidR="000873E6" w:rsidRPr="00FB3D03" w:rsidRDefault="000873E6" w:rsidP="00487006">
                  <w:pPr>
                    <w:framePr w:hSpace="180" w:wrap="around" w:vAnchor="text" w:hAnchor="text" w:x="108" w:y="1"/>
                    <w:spacing w:line="264" w:lineRule="auto"/>
                    <w:suppressOverlap/>
                    <w:jc w:val="both"/>
                    <w:rPr>
                      <w:sz w:val="28"/>
                      <w:szCs w:val="28"/>
                    </w:rPr>
                  </w:pPr>
                  <w:proofErr w:type="spellStart"/>
                  <w:r w:rsidRPr="00FB3D03">
                    <w:rPr>
                      <w:sz w:val="28"/>
                      <w:szCs w:val="28"/>
                    </w:rPr>
                    <w:t>Trích</w:t>
                  </w:r>
                  <w:proofErr w:type="spellEnd"/>
                  <w:r w:rsidRPr="00FB3D03">
                    <w:rPr>
                      <w:sz w:val="28"/>
                      <w:szCs w:val="28"/>
                    </w:rPr>
                    <w:t xml:space="preserve"> </w:t>
                  </w:r>
                  <w:proofErr w:type="spellStart"/>
                  <w:r w:rsidRPr="00FB3D03">
                    <w:rPr>
                      <w:sz w:val="28"/>
                      <w:szCs w:val="28"/>
                    </w:rPr>
                    <w:t>yếu</w:t>
                  </w:r>
                  <w:proofErr w:type="spellEnd"/>
                  <w:r w:rsidRPr="00FB3D03">
                    <w:rPr>
                      <w:sz w:val="28"/>
                      <w:szCs w:val="28"/>
                    </w:rPr>
                    <w:t xml:space="preserve"> </w:t>
                  </w:r>
                  <w:proofErr w:type="spellStart"/>
                  <w:r w:rsidRPr="00FB3D03">
                    <w:rPr>
                      <w:sz w:val="28"/>
                      <w:szCs w:val="28"/>
                    </w:rPr>
                    <w:t>nội</w:t>
                  </w:r>
                  <w:proofErr w:type="spellEnd"/>
                  <w:r w:rsidRPr="00FB3D03">
                    <w:rPr>
                      <w:sz w:val="28"/>
                      <w:szCs w:val="28"/>
                    </w:rPr>
                    <w:t xml:space="preserve"> dung </w:t>
                  </w:r>
                  <w:proofErr w:type="spellStart"/>
                  <w:r w:rsidRPr="00FB3D03">
                    <w:rPr>
                      <w:sz w:val="28"/>
                      <w:szCs w:val="28"/>
                    </w:rPr>
                    <w:t>văn</w:t>
                  </w:r>
                  <w:proofErr w:type="spellEnd"/>
                  <w:r w:rsidRPr="00FB3D03">
                    <w:rPr>
                      <w:sz w:val="28"/>
                      <w:szCs w:val="28"/>
                    </w:rPr>
                    <w:t xml:space="preserve"> </w:t>
                  </w:r>
                  <w:proofErr w:type="spellStart"/>
                  <w:r w:rsidRPr="00FB3D03">
                    <w:rPr>
                      <w:sz w:val="28"/>
                      <w:szCs w:val="28"/>
                    </w:rPr>
                    <w:t>bản</w:t>
                  </w:r>
                  <w:proofErr w:type="spellEnd"/>
                </w:p>
              </w:tc>
              <w:tc>
                <w:tcPr>
                  <w:tcW w:w="1493" w:type="dxa"/>
                  <w:tcMar>
                    <w:top w:w="0" w:type="dxa"/>
                    <w:left w:w="108" w:type="dxa"/>
                    <w:bottom w:w="0" w:type="dxa"/>
                    <w:right w:w="108" w:type="dxa"/>
                  </w:tcMar>
                  <w:hideMark/>
                </w:tcPr>
                <w:p w14:paraId="6B81BF7D" w14:textId="77777777" w:rsidR="000873E6" w:rsidRPr="00FB3D03" w:rsidRDefault="000873E6" w:rsidP="00487006">
                  <w:pPr>
                    <w:framePr w:hSpace="180" w:wrap="around" w:vAnchor="text" w:hAnchor="text" w:x="108" w:y="1"/>
                    <w:spacing w:line="264" w:lineRule="auto"/>
                    <w:suppressOverlap/>
                    <w:jc w:val="center"/>
                    <w:rPr>
                      <w:sz w:val="28"/>
                      <w:szCs w:val="28"/>
                    </w:rPr>
                  </w:pPr>
                  <w:r w:rsidRPr="00FB3D03">
                    <w:rPr>
                      <w:sz w:val="28"/>
                      <w:szCs w:val="28"/>
                    </w:rPr>
                    <w:t>75mm</w:t>
                  </w:r>
                </w:p>
              </w:tc>
            </w:tr>
            <w:tr w:rsidR="000873E6" w:rsidRPr="00FB3D03" w14:paraId="07C855A0" w14:textId="77777777" w:rsidTr="006F1FEE">
              <w:trPr>
                <w:tblCellSpacing w:w="0" w:type="dxa"/>
              </w:trPr>
              <w:tc>
                <w:tcPr>
                  <w:tcW w:w="579" w:type="dxa"/>
                  <w:tcMar>
                    <w:top w:w="0" w:type="dxa"/>
                    <w:left w:w="108" w:type="dxa"/>
                    <w:bottom w:w="0" w:type="dxa"/>
                    <w:right w:w="108" w:type="dxa"/>
                  </w:tcMar>
                  <w:vAlign w:val="center"/>
                  <w:hideMark/>
                </w:tcPr>
                <w:p w14:paraId="5CAE9D0B" w14:textId="77777777" w:rsidR="000873E6" w:rsidRPr="00FB3D03" w:rsidRDefault="000873E6" w:rsidP="00487006">
                  <w:pPr>
                    <w:framePr w:hSpace="180" w:wrap="around" w:vAnchor="text" w:hAnchor="text" w:x="108" w:y="1"/>
                    <w:spacing w:line="264" w:lineRule="auto"/>
                    <w:suppressOverlap/>
                    <w:jc w:val="both"/>
                    <w:rPr>
                      <w:sz w:val="28"/>
                      <w:szCs w:val="28"/>
                    </w:rPr>
                  </w:pPr>
                  <w:r w:rsidRPr="00FB3D03">
                    <w:rPr>
                      <w:sz w:val="28"/>
                      <w:szCs w:val="28"/>
                    </w:rPr>
                    <w:t>6</w:t>
                  </w:r>
                </w:p>
              </w:tc>
              <w:tc>
                <w:tcPr>
                  <w:tcW w:w="2138" w:type="dxa"/>
                  <w:tcMar>
                    <w:top w:w="0" w:type="dxa"/>
                    <w:left w:w="108" w:type="dxa"/>
                    <w:bottom w:w="0" w:type="dxa"/>
                    <w:right w:w="108" w:type="dxa"/>
                  </w:tcMar>
                  <w:hideMark/>
                </w:tcPr>
                <w:p w14:paraId="31CB94AD" w14:textId="77777777" w:rsidR="000873E6" w:rsidRPr="00FB3D03" w:rsidRDefault="000873E6" w:rsidP="00487006">
                  <w:pPr>
                    <w:framePr w:hSpace="180" w:wrap="around" w:vAnchor="text" w:hAnchor="text" w:x="108" w:y="1"/>
                    <w:spacing w:line="264" w:lineRule="auto"/>
                    <w:suppressOverlap/>
                    <w:jc w:val="both"/>
                    <w:rPr>
                      <w:sz w:val="28"/>
                      <w:szCs w:val="28"/>
                    </w:rPr>
                  </w:pPr>
                  <w:proofErr w:type="spellStart"/>
                  <w:r w:rsidRPr="00FB3D03">
                    <w:rPr>
                      <w:sz w:val="28"/>
                      <w:szCs w:val="28"/>
                    </w:rPr>
                    <w:t>Tờ</w:t>
                  </w:r>
                  <w:proofErr w:type="spellEnd"/>
                  <w:r w:rsidRPr="00FB3D03">
                    <w:rPr>
                      <w:sz w:val="28"/>
                      <w:szCs w:val="28"/>
                    </w:rPr>
                    <w:t xml:space="preserve"> </w:t>
                  </w:r>
                  <w:proofErr w:type="spellStart"/>
                  <w:r w:rsidRPr="00FB3D03">
                    <w:rPr>
                      <w:sz w:val="28"/>
                      <w:szCs w:val="28"/>
                    </w:rPr>
                    <w:t>số</w:t>
                  </w:r>
                  <w:proofErr w:type="spellEnd"/>
                </w:p>
              </w:tc>
              <w:tc>
                <w:tcPr>
                  <w:tcW w:w="1493" w:type="dxa"/>
                  <w:tcMar>
                    <w:top w:w="0" w:type="dxa"/>
                    <w:left w:w="108" w:type="dxa"/>
                    <w:bottom w:w="0" w:type="dxa"/>
                    <w:right w:w="108" w:type="dxa"/>
                  </w:tcMar>
                  <w:hideMark/>
                </w:tcPr>
                <w:p w14:paraId="6A1376FA" w14:textId="77777777" w:rsidR="000873E6" w:rsidRPr="00FB3D03" w:rsidRDefault="000873E6" w:rsidP="00487006">
                  <w:pPr>
                    <w:framePr w:hSpace="180" w:wrap="around" w:vAnchor="text" w:hAnchor="text" w:x="108" w:y="1"/>
                    <w:spacing w:line="264" w:lineRule="auto"/>
                    <w:suppressOverlap/>
                    <w:jc w:val="center"/>
                    <w:rPr>
                      <w:sz w:val="28"/>
                      <w:szCs w:val="28"/>
                    </w:rPr>
                  </w:pPr>
                  <w:r w:rsidRPr="00FB3D03">
                    <w:rPr>
                      <w:sz w:val="28"/>
                      <w:szCs w:val="28"/>
                    </w:rPr>
                    <w:t>10mm</w:t>
                  </w:r>
                </w:p>
              </w:tc>
            </w:tr>
            <w:tr w:rsidR="000873E6" w:rsidRPr="00FB3D03" w14:paraId="7DDDDD8B" w14:textId="77777777" w:rsidTr="006F1FEE">
              <w:trPr>
                <w:tblCellSpacing w:w="0" w:type="dxa"/>
              </w:trPr>
              <w:tc>
                <w:tcPr>
                  <w:tcW w:w="579" w:type="dxa"/>
                  <w:tcMar>
                    <w:top w:w="0" w:type="dxa"/>
                    <w:left w:w="108" w:type="dxa"/>
                    <w:bottom w:w="0" w:type="dxa"/>
                    <w:right w:w="108" w:type="dxa"/>
                  </w:tcMar>
                  <w:vAlign w:val="center"/>
                  <w:hideMark/>
                </w:tcPr>
                <w:p w14:paraId="2B8997D2" w14:textId="77777777" w:rsidR="000873E6" w:rsidRPr="00FB3D03" w:rsidRDefault="000873E6" w:rsidP="00487006">
                  <w:pPr>
                    <w:framePr w:hSpace="180" w:wrap="around" w:vAnchor="text" w:hAnchor="text" w:x="108" w:y="1"/>
                    <w:spacing w:line="264" w:lineRule="auto"/>
                    <w:suppressOverlap/>
                    <w:jc w:val="both"/>
                    <w:rPr>
                      <w:sz w:val="28"/>
                      <w:szCs w:val="28"/>
                    </w:rPr>
                  </w:pPr>
                  <w:r w:rsidRPr="00FB3D03">
                    <w:rPr>
                      <w:sz w:val="28"/>
                      <w:szCs w:val="28"/>
                    </w:rPr>
                    <w:t>7</w:t>
                  </w:r>
                </w:p>
              </w:tc>
              <w:tc>
                <w:tcPr>
                  <w:tcW w:w="2138" w:type="dxa"/>
                  <w:tcMar>
                    <w:top w:w="0" w:type="dxa"/>
                    <w:left w:w="108" w:type="dxa"/>
                    <w:bottom w:w="0" w:type="dxa"/>
                    <w:right w:w="108" w:type="dxa"/>
                  </w:tcMar>
                  <w:hideMark/>
                </w:tcPr>
                <w:p w14:paraId="58920BB5" w14:textId="77777777" w:rsidR="000873E6" w:rsidRPr="00FB3D03" w:rsidRDefault="000873E6" w:rsidP="00487006">
                  <w:pPr>
                    <w:framePr w:hSpace="180" w:wrap="around" w:vAnchor="text" w:hAnchor="text" w:x="108" w:y="1"/>
                    <w:spacing w:line="264" w:lineRule="auto"/>
                    <w:suppressOverlap/>
                    <w:jc w:val="both"/>
                    <w:rPr>
                      <w:sz w:val="28"/>
                      <w:szCs w:val="28"/>
                    </w:rPr>
                  </w:pPr>
                  <w:proofErr w:type="spellStart"/>
                  <w:r w:rsidRPr="00FB3D03">
                    <w:rPr>
                      <w:sz w:val="28"/>
                      <w:szCs w:val="28"/>
                    </w:rPr>
                    <w:t>Ghi</w:t>
                  </w:r>
                  <w:proofErr w:type="spellEnd"/>
                  <w:r w:rsidRPr="00FB3D03">
                    <w:rPr>
                      <w:sz w:val="28"/>
                      <w:szCs w:val="28"/>
                    </w:rPr>
                    <w:t xml:space="preserve"> </w:t>
                  </w:r>
                  <w:proofErr w:type="spellStart"/>
                  <w:r w:rsidRPr="00FB3D03">
                    <w:rPr>
                      <w:sz w:val="28"/>
                      <w:szCs w:val="28"/>
                    </w:rPr>
                    <w:t>chú</w:t>
                  </w:r>
                  <w:proofErr w:type="spellEnd"/>
                </w:p>
              </w:tc>
              <w:tc>
                <w:tcPr>
                  <w:tcW w:w="1493" w:type="dxa"/>
                  <w:tcMar>
                    <w:top w:w="0" w:type="dxa"/>
                    <w:left w:w="108" w:type="dxa"/>
                    <w:bottom w:w="0" w:type="dxa"/>
                    <w:right w:w="108" w:type="dxa"/>
                  </w:tcMar>
                  <w:hideMark/>
                </w:tcPr>
                <w:p w14:paraId="75D81656" w14:textId="77777777" w:rsidR="000873E6" w:rsidRPr="00FB3D03" w:rsidRDefault="000873E6" w:rsidP="00487006">
                  <w:pPr>
                    <w:framePr w:hSpace="180" w:wrap="around" w:vAnchor="text" w:hAnchor="text" w:x="108" w:y="1"/>
                    <w:spacing w:line="264" w:lineRule="auto"/>
                    <w:suppressOverlap/>
                    <w:jc w:val="center"/>
                    <w:rPr>
                      <w:sz w:val="28"/>
                      <w:szCs w:val="28"/>
                    </w:rPr>
                  </w:pPr>
                  <w:r w:rsidRPr="00FB3D03">
                    <w:rPr>
                      <w:sz w:val="28"/>
                      <w:szCs w:val="28"/>
                    </w:rPr>
                    <w:t>20mm</w:t>
                  </w:r>
                </w:p>
              </w:tc>
            </w:tr>
          </w:tbl>
          <w:p w14:paraId="43892AE3" w14:textId="77777777" w:rsidR="000873E6" w:rsidRPr="00FB3D03" w:rsidRDefault="000873E6" w:rsidP="00FB3D03">
            <w:pPr>
              <w:spacing w:line="264" w:lineRule="auto"/>
              <w:rPr>
                <w:iCs/>
                <w:sz w:val="28"/>
                <w:szCs w:val="28"/>
                <w:lang w:val="pl-PL"/>
              </w:rPr>
            </w:pPr>
            <w:r w:rsidRPr="00FB3D03">
              <w:rPr>
                <w:iCs/>
                <w:sz w:val="28"/>
                <w:szCs w:val="28"/>
                <w:lang w:val="pl-PL"/>
              </w:rPr>
              <w:t>Tên các cột: Phông chữ VnTime,  cỡ chữ 12, kiểu chữ đứng, đậm.</w:t>
            </w:r>
          </w:p>
          <w:p w14:paraId="003F1704" w14:textId="77777777" w:rsidR="000873E6" w:rsidRPr="00FB3D03" w:rsidRDefault="000873E6" w:rsidP="00FB3D03">
            <w:pPr>
              <w:spacing w:line="264" w:lineRule="auto"/>
              <w:rPr>
                <w:iCs/>
                <w:sz w:val="28"/>
                <w:szCs w:val="28"/>
                <w:lang w:val="pl-PL"/>
              </w:rPr>
            </w:pPr>
            <w:r w:rsidRPr="00FB3D03">
              <w:rPr>
                <w:iCs/>
                <w:sz w:val="28"/>
                <w:szCs w:val="28"/>
                <w:lang w:val="pl-PL"/>
              </w:rPr>
              <w:t>Các dòng kẻ ngang trong bảng thống kê cách nhau 10 mm.</w:t>
            </w:r>
          </w:p>
          <w:p w14:paraId="0F62B20C" w14:textId="77777777" w:rsidR="000873E6" w:rsidRPr="00FB3D03" w:rsidRDefault="000873E6" w:rsidP="00FB3D03">
            <w:pPr>
              <w:spacing w:line="264" w:lineRule="auto"/>
              <w:rPr>
                <w:iCs/>
                <w:sz w:val="28"/>
                <w:szCs w:val="28"/>
                <w:lang w:val="pl-PL"/>
              </w:rPr>
            </w:pPr>
            <w:r w:rsidRPr="00FB3D03">
              <w:rPr>
                <w:iCs/>
                <w:sz w:val="28"/>
                <w:szCs w:val="28"/>
                <w:lang w:val="pl-PL"/>
              </w:rPr>
              <w:t>Loại giấy trắng khổ A4 định  lượng&lt; 80g/m2</w:t>
            </w:r>
          </w:p>
        </w:tc>
        <w:tc>
          <w:tcPr>
            <w:tcW w:w="3060" w:type="dxa"/>
            <w:vAlign w:val="center"/>
          </w:tcPr>
          <w:p w14:paraId="585535AD" w14:textId="77777777" w:rsidR="000873E6" w:rsidRPr="00FB3D03" w:rsidRDefault="000873E6" w:rsidP="00FB3D03">
            <w:pPr>
              <w:spacing w:line="264" w:lineRule="auto"/>
              <w:jc w:val="both"/>
              <w:rPr>
                <w:iCs/>
                <w:sz w:val="28"/>
                <w:szCs w:val="28"/>
              </w:rPr>
            </w:pPr>
            <w:proofErr w:type="spellStart"/>
            <w:r w:rsidRPr="00FB3D03">
              <w:rPr>
                <w:iCs/>
                <w:sz w:val="28"/>
                <w:szCs w:val="28"/>
              </w:rPr>
              <w:lastRenderedPageBreak/>
              <w:t>Giấy</w:t>
            </w:r>
            <w:proofErr w:type="spellEnd"/>
            <w:r w:rsidRPr="00FB3D03">
              <w:rPr>
                <w:iCs/>
                <w:sz w:val="28"/>
                <w:szCs w:val="28"/>
              </w:rPr>
              <w:t xml:space="preserve"> Double A</w:t>
            </w:r>
          </w:p>
        </w:tc>
      </w:tr>
      <w:tr w:rsidR="001B5BCD" w:rsidRPr="009B6DD3" w14:paraId="6866DE27" w14:textId="77777777" w:rsidTr="00EB7B64">
        <w:trPr>
          <w:trHeight w:val="1262"/>
        </w:trPr>
        <w:tc>
          <w:tcPr>
            <w:tcW w:w="890" w:type="dxa"/>
            <w:shd w:val="clear" w:color="auto" w:fill="auto"/>
            <w:noWrap/>
            <w:vAlign w:val="center"/>
          </w:tcPr>
          <w:p w14:paraId="06DBEDD9" w14:textId="77777777" w:rsidR="001B5BCD" w:rsidRPr="00FB3D03" w:rsidRDefault="001B5BCD" w:rsidP="001B5BCD">
            <w:pPr>
              <w:spacing w:line="264" w:lineRule="auto"/>
              <w:jc w:val="center"/>
              <w:rPr>
                <w:sz w:val="28"/>
                <w:szCs w:val="28"/>
              </w:rPr>
            </w:pPr>
            <w:r w:rsidRPr="00FB3D03">
              <w:rPr>
                <w:sz w:val="28"/>
                <w:szCs w:val="28"/>
              </w:rPr>
              <w:lastRenderedPageBreak/>
              <w:t>3</w:t>
            </w:r>
          </w:p>
        </w:tc>
        <w:tc>
          <w:tcPr>
            <w:tcW w:w="3808" w:type="dxa"/>
            <w:shd w:val="clear" w:color="auto" w:fill="auto"/>
            <w:noWrap/>
            <w:vAlign w:val="center"/>
          </w:tcPr>
          <w:p w14:paraId="3E404552" w14:textId="77777777" w:rsidR="001B5BCD" w:rsidRPr="00FB3D03" w:rsidRDefault="001B5BCD" w:rsidP="001B5BCD">
            <w:pPr>
              <w:spacing w:line="264" w:lineRule="auto"/>
              <w:jc w:val="both"/>
              <w:rPr>
                <w:sz w:val="28"/>
                <w:szCs w:val="28"/>
              </w:rPr>
            </w:pPr>
            <w:proofErr w:type="spellStart"/>
            <w:r w:rsidRPr="00FB3D03">
              <w:rPr>
                <w:sz w:val="28"/>
                <w:szCs w:val="28"/>
              </w:rPr>
              <w:t>Giấy</w:t>
            </w:r>
            <w:proofErr w:type="spellEnd"/>
            <w:r w:rsidRPr="00FB3D03">
              <w:rPr>
                <w:sz w:val="28"/>
                <w:szCs w:val="28"/>
              </w:rPr>
              <w:t xml:space="preserve"> </w:t>
            </w:r>
            <w:proofErr w:type="spellStart"/>
            <w:r w:rsidRPr="00FB3D03">
              <w:rPr>
                <w:sz w:val="28"/>
                <w:szCs w:val="28"/>
              </w:rPr>
              <w:t>trắng</w:t>
            </w:r>
            <w:proofErr w:type="spellEnd"/>
            <w:r w:rsidRPr="00FB3D03">
              <w:rPr>
                <w:sz w:val="28"/>
                <w:szCs w:val="28"/>
              </w:rPr>
              <w:t xml:space="preserve"> </w:t>
            </w:r>
            <w:proofErr w:type="spellStart"/>
            <w:r w:rsidRPr="00FB3D03">
              <w:rPr>
                <w:sz w:val="28"/>
                <w:szCs w:val="28"/>
              </w:rPr>
              <w:t>làm</w:t>
            </w:r>
            <w:proofErr w:type="spellEnd"/>
            <w:r w:rsidRPr="00FB3D03">
              <w:rPr>
                <w:sz w:val="28"/>
                <w:szCs w:val="28"/>
              </w:rPr>
              <w:t xml:space="preserve"> </w:t>
            </w:r>
            <w:proofErr w:type="spellStart"/>
            <w:r w:rsidRPr="00FB3D03">
              <w:rPr>
                <w:sz w:val="28"/>
                <w:szCs w:val="28"/>
              </w:rPr>
              <w:t>sơ</w:t>
            </w:r>
            <w:proofErr w:type="spellEnd"/>
            <w:r w:rsidRPr="00FB3D03">
              <w:rPr>
                <w:sz w:val="28"/>
                <w:szCs w:val="28"/>
              </w:rPr>
              <w:t xml:space="preserve"> mi </w:t>
            </w:r>
            <w:proofErr w:type="spellStart"/>
            <w:r w:rsidRPr="00FB3D03">
              <w:rPr>
                <w:sz w:val="28"/>
                <w:szCs w:val="28"/>
              </w:rPr>
              <w:t>khi</w:t>
            </w:r>
            <w:proofErr w:type="spellEnd"/>
            <w:r w:rsidRPr="00FB3D03">
              <w:rPr>
                <w:sz w:val="28"/>
                <w:szCs w:val="28"/>
              </w:rPr>
              <w:t xml:space="preserve"> </w:t>
            </w:r>
            <w:proofErr w:type="spellStart"/>
            <w:r w:rsidRPr="00FB3D03">
              <w:rPr>
                <w:sz w:val="28"/>
                <w:szCs w:val="28"/>
              </w:rPr>
              <w:t>lập</w:t>
            </w:r>
            <w:proofErr w:type="spellEnd"/>
            <w:r w:rsidRPr="00FB3D03">
              <w:rPr>
                <w:sz w:val="28"/>
                <w:szCs w:val="28"/>
              </w:rPr>
              <w:t xml:space="preserve"> </w:t>
            </w:r>
            <w:proofErr w:type="spellStart"/>
            <w:r w:rsidRPr="00FB3D03">
              <w:rPr>
                <w:sz w:val="28"/>
                <w:szCs w:val="28"/>
              </w:rPr>
              <w:t>hồ</w:t>
            </w:r>
            <w:proofErr w:type="spellEnd"/>
            <w:r w:rsidRPr="00FB3D03">
              <w:rPr>
                <w:sz w:val="28"/>
                <w:szCs w:val="28"/>
              </w:rPr>
              <w:t xml:space="preserve"> </w:t>
            </w:r>
            <w:proofErr w:type="spellStart"/>
            <w:r w:rsidRPr="00FB3D03">
              <w:rPr>
                <w:sz w:val="28"/>
                <w:szCs w:val="28"/>
              </w:rPr>
              <w:t>sơ</w:t>
            </w:r>
            <w:proofErr w:type="spellEnd"/>
          </w:p>
        </w:tc>
        <w:tc>
          <w:tcPr>
            <w:tcW w:w="1170" w:type="dxa"/>
            <w:vAlign w:val="center"/>
          </w:tcPr>
          <w:p w14:paraId="42B02A10" w14:textId="77777777" w:rsidR="001B5BCD" w:rsidRPr="00FB3D03" w:rsidRDefault="001B5BCD" w:rsidP="001B5BCD">
            <w:pPr>
              <w:spacing w:line="264" w:lineRule="auto"/>
              <w:jc w:val="center"/>
              <w:rPr>
                <w:iCs/>
                <w:sz w:val="28"/>
                <w:szCs w:val="28"/>
                <w:lang w:val="pl-PL"/>
              </w:rPr>
            </w:pPr>
            <w:r w:rsidRPr="00FB3D03">
              <w:rPr>
                <w:iCs/>
                <w:sz w:val="28"/>
                <w:szCs w:val="28"/>
                <w:lang w:val="pl-PL"/>
              </w:rPr>
              <w:t>Tờ</w:t>
            </w:r>
          </w:p>
        </w:tc>
        <w:tc>
          <w:tcPr>
            <w:tcW w:w="5670" w:type="dxa"/>
            <w:shd w:val="clear" w:color="auto" w:fill="auto"/>
            <w:noWrap/>
            <w:vAlign w:val="center"/>
          </w:tcPr>
          <w:p w14:paraId="7B4A8864" w14:textId="77777777" w:rsidR="001B5BCD" w:rsidRPr="00B935A6" w:rsidRDefault="001B5BCD" w:rsidP="001B5BCD">
            <w:pPr>
              <w:spacing w:line="264" w:lineRule="auto"/>
              <w:jc w:val="both"/>
              <w:rPr>
                <w:sz w:val="28"/>
                <w:szCs w:val="28"/>
                <w:lang w:val="pl-PL"/>
              </w:rPr>
            </w:pPr>
            <w:r w:rsidRPr="00B935A6">
              <w:rPr>
                <w:iCs/>
                <w:sz w:val="28"/>
                <w:szCs w:val="28"/>
                <w:lang w:val="pl-PL"/>
              </w:rPr>
              <w:t>Loại giấy trắng khổ A4 định lượng &lt; 70g/m2</w:t>
            </w:r>
          </w:p>
        </w:tc>
        <w:tc>
          <w:tcPr>
            <w:tcW w:w="3060" w:type="dxa"/>
            <w:vAlign w:val="center"/>
          </w:tcPr>
          <w:p w14:paraId="755F69B3" w14:textId="77777777" w:rsidR="001B5BCD" w:rsidRPr="00FB3D03" w:rsidRDefault="001B5BCD" w:rsidP="001B5BCD">
            <w:pPr>
              <w:spacing w:line="264" w:lineRule="auto"/>
              <w:jc w:val="both"/>
              <w:rPr>
                <w:iCs/>
                <w:sz w:val="28"/>
                <w:szCs w:val="28"/>
              </w:rPr>
            </w:pPr>
            <w:proofErr w:type="spellStart"/>
            <w:r w:rsidRPr="0023678A">
              <w:rPr>
                <w:iCs/>
                <w:sz w:val="28"/>
                <w:szCs w:val="28"/>
              </w:rPr>
              <w:t>Giấy</w:t>
            </w:r>
            <w:proofErr w:type="spellEnd"/>
            <w:r w:rsidRPr="0023678A">
              <w:rPr>
                <w:iCs/>
                <w:sz w:val="28"/>
                <w:szCs w:val="28"/>
              </w:rPr>
              <w:t xml:space="preserve"> Double A</w:t>
            </w:r>
            <w:r>
              <w:rPr>
                <w:iCs/>
                <w:sz w:val="28"/>
                <w:szCs w:val="28"/>
              </w:rPr>
              <w:t xml:space="preserve"> 70g/m2</w:t>
            </w:r>
          </w:p>
        </w:tc>
      </w:tr>
      <w:tr w:rsidR="001B5BCD" w:rsidRPr="009B6DD3" w14:paraId="7A69433C" w14:textId="77777777" w:rsidTr="00FB3D03">
        <w:trPr>
          <w:trHeight w:val="1045"/>
        </w:trPr>
        <w:tc>
          <w:tcPr>
            <w:tcW w:w="890" w:type="dxa"/>
            <w:shd w:val="clear" w:color="auto" w:fill="auto"/>
            <w:noWrap/>
            <w:vAlign w:val="center"/>
          </w:tcPr>
          <w:p w14:paraId="4D656E2F" w14:textId="77777777" w:rsidR="001B5BCD" w:rsidRPr="00FB3D03" w:rsidRDefault="001B5BCD" w:rsidP="001B5BCD">
            <w:pPr>
              <w:spacing w:line="264" w:lineRule="auto"/>
              <w:jc w:val="center"/>
              <w:rPr>
                <w:sz w:val="28"/>
                <w:szCs w:val="28"/>
              </w:rPr>
            </w:pPr>
            <w:r w:rsidRPr="00FB3D03">
              <w:rPr>
                <w:sz w:val="28"/>
                <w:szCs w:val="28"/>
              </w:rPr>
              <w:t>4</w:t>
            </w:r>
          </w:p>
        </w:tc>
        <w:tc>
          <w:tcPr>
            <w:tcW w:w="3808" w:type="dxa"/>
            <w:shd w:val="clear" w:color="auto" w:fill="auto"/>
            <w:vAlign w:val="center"/>
          </w:tcPr>
          <w:p w14:paraId="4740F01E" w14:textId="77777777" w:rsidR="001B5BCD" w:rsidRPr="00FB3D03" w:rsidRDefault="001B5BCD" w:rsidP="001B5BCD">
            <w:pPr>
              <w:spacing w:line="264" w:lineRule="auto"/>
              <w:jc w:val="both"/>
              <w:rPr>
                <w:sz w:val="28"/>
                <w:szCs w:val="28"/>
              </w:rPr>
            </w:pPr>
            <w:proofErr w:type="spellStart"/>
            <w:r w:rsidRPr="00FB3D03">
              <w:rPr>
                <w:sz w:val="28"/>
                <w:szCs w:val="28"/>
              </w:rPr>
              <w:t>Giấy</w:t>
            </w:r>
            <w:proofErr w:type="spellEnd"/>
            <w:r w:rsidRPr="00FB3D03">
              <w:rPr>
                <w:sz w:val="28"/>
                <w:szCs w:val="28"/>
              </w:rPr>
              <w:t xml:space="preserve"> </w:t>
            </w:r>
            <w:proofErr w:type="spellStart"/>
            <w:r w:rsidRPr="00FB3D03">
              <w:rPr>
                <w:sz w:val="28"/>
                <w:szCs w:val="28"/>
              </w:rPr>
              <w:t>trắng</w:t>
            </w:r>
            <w:proofErr w:type="spellEnd"/>
            <w:r w:rsidRPr="00FB3D03">
              <w:rPr>
                <w:sz w:val="28"/>
                <w:szCs w:val="28"/>
              </w:rPr>
              <w:t xml:space="preserve"> in </w:t>
            </w:r>
            <w:proofErr w:type="spellStart"/>
            <w:r w:rsidRPr="00FB3D03">
              <w:rPr>
                <w:sz w:val="28"/>
                <w:szCs w:val="28"/>
              </w:rPr>
              <w:t>mục</w:t>
            </w:r>
            <w:proofErr w:type="spellEnd"/>
            <w:r w:rsidRPr="00FB3D03">
              <w:rPr>
                <w:sz w:val="28"/>
                <w:szCs w:val="28"/>
              </w:rPr>
              <w:t xml:space="preserve"> </w:t>
            </w:r>
            <w:proofErr w:type="spellStart"/>
            <w:r w:rsidRPr="00FB3D03">
              <w:rPr>
                <w:sz w:val="28"/>
                <w:szCs w:val="28"/>
              </w:rPr>
              <w:t>lục</w:t>
            </w:r>
            <w:proofErr w:type="spellEnd"/>
            <w:r w:rsidRPr="00FB3D03">
              <w:rPr>
                <w:sz w:val="28"/>
                <w:szCs w:val="28"/>
              </w:rPr>
              <w:t xml:space="preserve"> </w:t>
            </w:r>
            <w:proofErr w:type="spellStart"/>
            <w:r w:rsidRPr="00FB3D03">
              <w:rPr>
                <w:sz w:val="28"/>
                <w:szCs w:val="28"/>
              </w:rPr>
              <w:t>hồ</w:t>
            </w:r>
            <w:proofErr w:type="spellEnd"/>
            <w:r w:rsidRPr="00FB3D03">
              <w:rPr>
                <w:sz w:val="28"/>
                <w:szCs w:val="28"/>
              </w:rPr>
              <w:t xml:space="preserve"> </w:t>
            </w:r>
            <w:proofErr w:type="spellStart"/>
            <w:r w:rsidRPr="00FB3D03">
              <w:rPr>
                <w:sz w:val="28"/>
                <w:szCs w:val="28"/>
              </w:rPr>
              <w:t>sơ</w:t>
            </w:r>
            <w:proofErr w:type="spellEnd"/>
            <w:r w:rsidRPr="00FB3D03">
              <w:rPr>
                <w:sz w:val="28"/>
                <w:szCs w:val="28"/>
              </w:rPr>
              <w:t xml:space="preserve"> </w:t>
            </w:r>
            <w:proofErr w:type="spellStart"/>
            <w:r w:rsidRPr="00FB3D03">
              <w:rPr>
                <w:sz w:val="28"/>
                <w:szCs w:val="28"/>
              </w:rPr>
              <w:t>nhãn</w:t>
            </w:r>
            <w:proofErr w:type="spellEnd"/>
            <w:r w:rsidRPr="00FB3D03">
              <w:rPr>
                <w:sz w:val="28"/>
                <w:szCs w:val="28"/>
              </w:rPr>
              <w:t xml:space="preserve"> </w:t>
            </w:r>
            <w:proofErr w:type="spellStart"/>
            <w:r w:rsidRPr="00FB3D03">
              <w:rPr>
                <w:sz w:val="28"/>
                <w:szCs w:val="28"/>
              </w:rPr>
              <w:t>hộp</w:t>
            </w:r>
            <w:proofErr w:type="spellEnd"/>
            <w:r w:rsidRPr="00FB3D03">
              <w:rPr>
                <w:sz w:val="28"/>
                <w:szCs w:val="28"/>
              </w:rPr>
              <w:t xml:space="preserve"> (</w:t>
            </w:r>
            <w:proofErr w:type="spellStart"/>
            <w:r w:rsidRPr="00FB3D03">
              <w:rPr>
                <w:sz w:val="28"/>
                <w:szCs w:val="28"/>
              </w:rPr>
              <w:t>Đã</w:t>
            </w:r>
            <w:proofErr w:type="spellEnd"/>
            <w:r w:rsidRPr="00FB3D03">
              <w:rPr>
                <w:sz w:val="28"/>
                <w:szCs w:val="28"/>
              </w:rPr>
              <w:t xml:space="preserve"> bao </w:t>
            </w:r>
            <w:proofErr w:type="spellStart"/>
            <w:r w:rsidRPr="00FB3D03">
              <w:rPr>
                <w:sz w:val="28"/>
                <w:szCs w:val="28"/>
              </w:rPr>
              <w:t>gồm</w:t>
            </w:r>
            <w:proofErr w:type="spellEnd"/>
            <w:r w:rsidRPr="00FB3D03">
              <w:rPr>
                <w:sz w:val="28"/>
                <w:szCs w:val="28"/>
              </w:rPr>
              <w:t xml:space="preserve"> 5% </w:t>
            </w:r>
            <w:proofErr w:type="spellStart"/>
            <w:r w:rsidRPr="00FB3D03">
              <w:rPr>
                <w:sz w:val="28"/>
                <w:szCs w:val="28"/>
              </w:rPr>
              <w:t>tỷ</w:t>
            </w:r>
            <w:proofErr w:type="spellEnd"/>
            <w:r w:rsidRPr="00FB3D03">
              <w:rPr>
                <w:sz w:val="28"/>
                <w:szCs w:val="28"/>
              </w:rPr>
              <w:t xml:space="preserve"> </w:t>
            </w:r>
            <w:proofErr w:type="spellStart"/>
            <w:r w:rsidRPr="00FB3D03">
              <w:rPr>
                <w:sz w:val="28"/>
                <w:szCs w:val="28"/>
              </w:rPr>
              <w:t>lệ</w:t>
            </w:r>
            <w:proofErr w:type="spellEnd"/>
            <w:r w:rsidRPr="00FB3D03">
              <w:rPr>
                <w:sz w:val="28"/>
                <w:szCs w:val="28"/>
              </w:rPr>
              <w:t xml:space="preserve"> </w:t>
            </w:r>
            <w:proofErr w:type="spellStart"/>
            <w:r w:rsidRPr="00FB3D03">
              <w:rPr>
                <w:sz w:val="28"/>
                <w:szCs w:val="28"/>
              </w:rPr>
              <w:t>sai</w:t>
            </w:r>
            <w:proofErr w:type="spellEnd"/>
            <w:r w:rsidRPr="00FB3D03">
              <w:rPr>
                <w:sz w:val="28"/>
                <w:szCs w:val="28"/>
              </w:rPr>
              <w:t xml:space="preserve"> </w:t>
            </w:r>
            <w:proofErr w:type="spellStart"/>
            <w:r w:rsidRPr="00FB3D03">
              <w:rPr>
                <w:sz w:val="28"/>
                <w:szCs w:val="28"/>
              </w:rPr>
              <w:t>hỏng</w:t>
            </w:r>
            <w:proofErr w:type="spellEnd"/>
            <w:r w:rsidRPr="00FB3D03">
              <w:rPr>
                <w:sz w:val="28"/>
                <w:szCs w:val="28"/>
              </w:rPr>
              <w:t>)</w:t>
            </w:r>
          </w:p>
        </w:tc>
        <w:tc>
          <w:tcPr>
            <w:tcW w:w="1170" w:type="dxa"/>
            <w:vAlign w:val="center"/>
          </w:tcPr>
          <w:p w14:paraId="21489015" w14:textId="77777777" w:rsidR="001B5BCD" w:rsidRPr="00FB3D03" w:rsidRDefault="001B5BCD" w:rsidP="001B5BCD">
            <w:pPr>
              <w:spacing w:line="264" w:lineRule="auto"/>
              <w:jc w:val="center"/>
              <w:rPr>
                <w:iCs/>
                <w:sz w:val="28"/>
                <w:szCs w:val="28"/>
                <w:lang w:val="pl-PL"/>
              </w:rPr>
            </w:pPr>
            <w:r w:rsidRPr="00FB3D03">
              <w:rPr>
                <w:iCs/>
                <w:sz w:val="28"/>
                <w:szCs w:val="28"/>
                <w:lang w:val="pl-PL"/>
              </w:rPr>
              <w:t>Tờ</w:t>
            </w:r>
          </w:p>
        </w:tc>
        <w:tc>
          <w:tcPr>
            <w:tcW w:w="5670" w:type="dxa"/>
            <w:shd w:val="clear" w:color="auto" w:fill="auto"/>
            <w:noWrap/>
            <w:vAlign w:val="center"/>
          </w:tcPr>
          <w:p w14:paraId="77CC3FA8" w14:textId="77777777" w:rsidR="001B5BCD" w:rsidRPr="00B935A6" w:rsidRDefault="001B5BCD" w:rsidP="001B5BCD">
            <w:pPr>
              <w:spacing w:line="264" w:lineRule="auto"/>
              <w:jc w:val="both"/>
              <w:rPr>
                <w:sz w:val="28"/>
                <w:szCs w:val="28"/>
                <w:lang w:val="pl-PL"/>
              </w:rPr>
            </w:pPr>
            <w:r w:rsidRPr="00B935A6">
              <w:rPr>
                <w:iCs/>
                <w:sz w:val="28"/>
                <w:szCs w:val="28"/>
                <w:lang w:val="pl-PL"/>
              </w:rPr>
              <w:t>Loại giấy trắng khổ A4 định lượng &gt; 80g/m2</w:t>
            </w:r>
          </w:p>
        </w:tc>
        <w:tc>
          <w:tcPr>
            <w:tcW w:w="3060" w:type="dxa"/>
            <w:vAlign w:val="center"/>
          </w:tcPr>
          <w:p w14:paraId="71B2FB8D" w14:textId="77777777" w:rsidR="001B5BCD" w:rsidRPr="00FB3D03" w:rsidRDefault="001B5BCD" w:rsidP="001B5BCD">
            <w:pPr>
              <w:spacing w:line="264" w:lineRule="auto"/>
              <w:jc w:val="both"/>
              <w:rPr>
                <w:iCs/>
                <w:sz w:val="28"/>
                <w:szCs w:val="28"/>
              </w:rPr>
            </w:pPr>
            <w:proofErr w:type="spellStart"/>
            <w:r w:rsidRPr="0023678A">
              <w:rPr>
                <w:iCs/>
                <w:sz w:val="28"/>
                <w:szCs w:val="28"/>
              </w:rPr>
              <w:t>Giấy</w:t>
            </w:r>
            <w:proofErr w:type="spellEnd"/>
            <w:r w:rsidRPr="0023678A">
              <w:rPr>
                <w:iCs/>
                <w:sz w:val="28"/>
                <w:szCs w:val="28"/>
              </w:rPr>
              <w:t xml:space="preserve"> Double A</w:t>
            </w:r>
            <w:r w:rsidRPr="0023678A">
              <w:rPr>
                <w:iCs/>
                <w:sz w:val="28"/>
                <w:szCs w:val="28"/>
                <w:lang w:val="vi-VN"/>
              </w:rPr>
              <w:t xml:space="preserve"> 90g/m2</w:t>
            </w:r>
          </w:p>
        </w:tc>
      </w:tr>
      <w:tr w:rsidR="001B5BCD" w:rsidRPr="009B6DD3" w14:paraId="06D871FC" w14:textId="77777777" w:rsidTr="00EB7B64">
        <w:trPr>
          <w:trHeight w:val="1178"/>
        </w:trPr>
        <w:tc>
          <w:tcPr>
            <w:tcW w:w="890" w:type="dxa"/>
            <w:shd w:val="clear" w:color="auto" w:fill="auto"/>
            <w:noWrap/>
            <w:vAlign w:val="center"/>
          </w:tcPr>
          <w:p w14:paraId="33454E1B" w14:textId="77777777" w:rsidR="001B5BCD" w:rsidRPr="00FB3D03" w:rsidRDefault="001B5BCD" w:rsidP="001B5BCD">
            <w:pPr>
              <w:spacing w:line="264" w:lineRule="auto"/>
              <w:jc w:val="center"/>
              <w:rPr>
                <w:sz w:val="28"/>
                <w:szCs w:val="28"/>
              </w:rPr>
            </w:pPr>
            <w:r w:rsidRPr="00FB3D03">
              <w:rPr>
                <w:sz w:val="28"/>
                <w:szCs w:val="28"/>
              </w:rPr>
              <w:t>5</w:t>
            </w:r>
          </w:p>
        </w:tc>
        <w:tc>
          <w:tcPr>
            <w:tcW w:w="3808" w:type="dxa"/>
            <w:shd w:val="clear" w:color="auto" w:fill="auto"/>
            <w:vAlign w:val="center"/>
          </w:tcPr>
          <w:p w14:paraId="04D23EA6" w14:textId="77777777" w:rsidR="001B5BCD" w:rsidRPr="00FB3D03" w:rsidRDefault="001B5BCD" w:rsidP="001B5BCD">
            <w:pPr>
              <w:spacing w:line="264" w:lineRule="auto"/>
              <w:jc w:val="both"/>
              <w:rPr>
                <w:sz w:val="28"/>
                <w:szCs w:val="28"/>
              </w:rPr>
            </w:pPr>
            <w:proofErr w:type="spellStart"/>
            <w:r w:rsidRPr="00FB3D03">
              <w:rPr>
                <w:sz w:val="28"/>
                <w:szCs w:val="28"/>
              </w:rPr>
              <w:t>Giấy</w:t>
            </w:r>
            <w:proofErr w:type="spellEnd"/>
            <w:r w:rsidRPr="00FB3D03">
              <w:rPr>
                <w:sz w:val="28"/>
                <w:szCs w:val="28"/>
              </w:rPr>
              <w:t xml:space="preserve"> </w:t>
            </w:r>
            <w:proofErr w:type="spellStart"/>
            <w:r w:rsidRPr="00FB3D03">
              <w:rPr>
                <w:sz w:val="28"/>
                <w:szCs w:val="28"/>
              </w:rPr>
              <w:t>trắng</w:t>
            </w:r>
            <w:proofErr w:type="spellEnd"/>
            <w:r w:rsidRPr="00FB3D03">
              <w:rPr>
                <w:sz w:val="28"/>
                <w:szCs w:val="28"/>
              </w:rPr>
              <w:t xml:space="preserve"> </w:t>
            </w:r>
            <w:proofErr w:type="spellStart"/>
            <w:r w:rsidRPr="00FB3D03">
              <w:rPr>
                <w:sz w:val="28"/>
                <w:szCs w:val="28"/>
              </w:rPr>
              <w:t>viết</w:t>
            </w:r>
            <w:proofErr w:type="spellEnd"/>
            <w:r w:rsidRPr="00FB3D03">
              <w:rPr>
                <w:sz w:val="28"/>
                <w:szCs w:val="28"/>
              </w:rPr>
              <w:t xml:space="preserve"> </w:t>
            </w:r>
            <w:proofErr w:type="spellStart"/>
            <w:r w:rsidRPr="00FB3D03">
              <w:rPr>
                <w:sz w:val="28"/>
                <w:szCs w:val="28"/>
              </w:rPr>
              <w:t>thống</w:t>
            </w:r>
            <w:proofErr w:type="spellEnd"/>
            <w:r w:rsidRPr="00FB3D03">
              <w:rPr>
                <w:sz w:val="28"/>
                <w:szCs w:val="28"/>
              </w:rPr>
              <w:t xml:space="preserve"> </w:t>
            </w:r>
            <w:proofErr w:type="spellStart"/>
            <w:r w:rsidRPr="00FB3D03">
              <w:rPr>
                <w:sz w:val="28"/>
                <w:szCs w:val="28"/>
              </w:rPr>
              <w:t>kê</w:t>
            </w:r>
            <w:proofErr w:type="spellEnd"/>
            <w:r w:rsidRPr="00FB3D03">
              <w:rPr>
                <w:sz w:val="28"/>
                <w:szCs w:val="28"/>
              </w:rPr>
              <w:t xml:space="preserve"> </w:t>
            </w:r>
            <w:proofErr w:type="spellStart"/>
            <w:r w:rsidRPr="00FB3D03">
              <w:rPr>
                <w:sz w:val="28"/>
                <w:szCs w:val="28"/>
              </w:rPr>
              <w:t>tài</w:t>
            </w:r>
            <w:proofErr w:type="spellEnd"/>
            <w:r w:rsidRPr="00FB3D03">
              <w:rPr>
                <w:sz w:val="28"/>
                <w:szCs w:val="28"/>
              </w:rPr>
              <w:t xml:space="preserve"> </w:t>
            </w:r>
            <w:proofErr w:type="spellStart"/>
            <w:r w:rsidRPr="00FB3D03">
              <w:rPr>
                <w:sz w:val="28"/>
                <w:szCs w:val="28"/>
              </w:rPr>
              <w:t>liệu</w:t>
            </w:r>
            <w:proofErr w:type="spellEnd"/>
            <w:r w:rsidRPr="00FB3D03">
              <w:rPr>
                <w:sz w:val="28"/>
                <w:szCs w:val="28"/>
              </w:rPr>
              <w:t xml:space="preserve"> </w:t>
            </w:r>
            <w:proofErr w:type="spellStart"/>
            <w:r w:rsidRPr="00FB3D03">
              <w:rPr>
                <w:sz w:val="28"/>
                <w:szCs w:val="28"/>
              </w:rPr>
              <w:t>loại</w:t>
            </w:r>
            <w:proofErr w:type="spellEnd"/>
            <w:r w:rsidRPr="00FB3D03">
              <w:rPr>
                <w:sz w:val="28"/>
                <w:szCs w:val="28"/>
              </w:rPr>
              <w:t xml:space="preserve"> (</w:t>
            </w:r>
            <w:proofErr w:type="spellStart"/>
            <w:r w:rsidRPr="00FB3D03">
              <w:rPr>
                <w:sz w:val="28"/>
                <w:szCs w:val="28"/>
              </w:rPr>
              <w:t>Đã</w:t>
            </w:r>
            <w:proofErr w:type="spellEnd"/>
            <w:r w:rsidRPr="00FB3D03">
              <w:rPr>
                <w:sz w:val="28"/>
                <w:szCs w:val="28"/>
              </w:rPr>
              <w:t xml:space="preserve"> bao </w:t>
            </w:r>
            <w:proofErr w:type="spellStart"/>
            <w:r w:rsidRPr="00FB3D03">
              <w:rPr>
                <w:sz w:val="28"/>
                <w:szCs w:val="28"/>
              </w:rPr>
              <w:t>gồm</w:t>
            </w:r>
            <w:proofErr w:type="spellEnd"/>
            <w:r w:rsidRPr="00FB3D03">
              <w:rPr>
                <w:sz w:val="28"/>
                <w:szCs w:val="28"/>
              </w:rPr>
              <w:t xml:space="preserve"> 5% </w:t>
            </w:r>
            <w:proofErr w:type="spellStart"/>
            <w:r w:rsidRPr="00FB3D03">
              <w:rPr>
                <w:sz w:val="28"/>
                <w:szCs w:val="28"/>
              </w:rPr>
              <w:t>tỷ</w:t>
            </w:r>
            <w:proofErr w:type="spellEnd"/>
            <w:r w:rsidRPr="00FB3D03">
              <w:rPr>
                <w:sz w:val="28"/>
                <w:szCs w:val="28"/>
              </w:rPr>
              <w:t xml:space="preserve"> </w:t>
            </w:r>
            <w:proofErr w:type="spellStart"/>
            <w:r w:rsidRPr="00FB3D03">
              <w:rPr>
                <w:sz w:val="28"/>
                <w:szCs w:val="28"/>
              </w:rPr>
              <w:t>lệ</w:t>
            </w:r>
            <w:proofErr w:type="spellEnd"/>
            <w:r w:rsidRPr="00FB3D03">
              <w:rPr>
                <w:sz w:val="28"/>
                <w:szCs w:val="28"/>
              </w:rPr>
              <w:t xml:space="preserve"> </w:t>
            </w:r>
            <w:proofErr w:type="spellStart"/>
            <w:r w:rsidRPr="00FB3D03">
              <w:rPr>
                <w:sz w:val="28"/>
                <w:szCs w:val="28"/>
              </w:rPr>
              <w:t>sai</w:t>
            </w:r>
            <w:proofErr w:type="spellEnd"/>
            <w:r w:rsidRPr="00FB3D03">
              <w:rPr>
                <w:sz w:val="28"/>
                <w:szCs w:val="28"/>
              </w:rPr>
              <w:t xml:space="preserve"> </w:t>
            </w:r>
            <w:proofErr w:type="spellStart"/>
            <w:r w:rsidRPr="00FB3D03">
              <w:rPr>
                <w:sz w:val="28"/>
                <w:szCs w:val="28"/>
              </w:rPr>
              <w:t>hỏng</w:t>
            </w:r>
            <w:proofErr w:type="spellEnd"/>
            <w:r w:rsidRPr="00FB3D03">
              <w:rPr>
                <w:sz w:val="28"/>
                <w:szCs w:val="28"/>
              </w:rPr>
              <w:t>)</w:t>
            </w:r>
          </w:p>
        </w:tc>
        <w:tc>
          <w:tcPr>
            <w:tcW w:w="1170" w:type="dxa"/>
            <w:vAlign w:val="center"/>
          </w:tcPr>
          <w:p w14:paraId="10BA1BCF" w14:textId="77777777" w:rsidR="001B5BCD" w:rsidRPr="00FB3D03" w:rsidRDefault="001B5BCD" w:rsidP="001B5BCD">
            <w:pPr>
              <w:spacing w:line="264" w:lineRule="auto"/>
              <w:jc w:val="center"/>
              <w:rPr>
                <w:iCs/>
                <w:sz w:val="28"/>
                <w:szCs w:val="28"/>
                <w:lang w:val="pl-PL"/>
              </w:rPr>
            </w:pPr>
            <w:r w:rsidRPr="00FB3D03">
              <w:rPr>
                <w:iCs/>
                <w:sz w:val="28"/>
                <w:szCs w:val="28"/>
                <w:lang w:val="pl-PL"/>
              </w:rPr>
              <w:t>Tờ</w:t>
            </w:r>
          </w:p>
        </w:tc>
        <w:tc>
          <w:tcPr>
            <w:tcW w:w="5670" w:type="dxa"/>
            <w:shd w:val="clear" w:color="auto" w:fill="auto"/>
            <w:noWrap/>
            <w:vAlign w:val="center"/>
          </w:tcPr>
          <w:p w14:paraId="4EC97BD6" w14:textId="77777777" w:rsidR="001B5BCD" w:rsidRPr="00B935A6" w:rsidRDefault="001B5BCD" w:rsidP="001B5BCD">
            <w:pPr>
              <w:spacing w:line="264" w:lineRule="auto"/>
              <w:jc w:val="both"/>
              <w:rPr>
                <w:sz w:val="28"/>
                <w:szCs w:val="28"/>
                <w:lang w:val="pl-PL"/>
              </w:rPr>
            </w:pPr>
            <w:r w:rsidRPr="00B935A6">
              <w:rPr>
                <w:iCs/>
                <w:sz w:val="28"/>
                <w:szCs w:val="28"/>
                <w:lang w:val="pl-PL"/>
              </w:rPr>
              <w:t>Loại giấy trắng khổ A4 định lượng &gt; 80g/m2</w:t>
            </w:r>
          </w:p>
        </w:tc>
        <w:tc>
          <w:tcPr>
            <w:tcW w:w="3060" w:type="dxa"/>
            <w:vAlign w:val="center"/>
          </w:tcPr>
          <w:p w14:paraId="22A09DF5" w14:textId="77777777" w:rsidR="001B5BCD" w:rsidRPr="00FB3D03" w:rsidRDefault="001B5BCD" w:rsidP="001B5BCD">
            <w:pPr>
              <w:spacing w:line="264" w:lineRule="auto"/>
              <w:jc w:val="both"/>
              <w:rPr>
                <w:iCs/>
                <w:sz w:val="28"/>
                <w:szCs w:val="28"/>
              </w:rPr>
            </w:pPr>
            <w:proofErr w:type="spellStart"/>
            <w:r w:rsidRPr="0023678A">
              <w:rPr>
                <w:iCs/>
                <w:sz w:val="28"/>
                <w:szCs w:val="28"/>
              </w:rPr>
              <w:t>Giấy</w:t>
            </w:r>
            <w:proofErr w:type="spellEnd"/>
            <w:r w:rsidRPr="0023678A">
              <w:rPr>
                <w:iCs/>
                <w:sz w:val="28"/>
                <w:szCs w:val="28"/>
              </w:rPr>
              <w:t xml:space="preserve"> Double A</w:t>
            </w:r>
            <w:r w:rsidRPr="0023678A">
              <w:rPr>
                <w:iCs/>
                <w:sz w:val="28"/>
                <w:szCs w:val="28"/>
                <w:lang w:val="vi-VN"/>
              </w:rPr>
              <w:t xml:space="preserve"> 90g/m2</w:t>
            </w:r>
          </w:p>
        </w:tc>
      </w:tr>
      <w:tr w:rsidR="001B5BCD" w:rsidRPr="009B6DD3" w14:paraId="48A0D8C6" w14:textId="77777777" w:rsidTr="006F1FEE">
        <w:trPr>
          <w:trHeight w:val="474"/>
        </w:trPr>
        <w:tc>
          <w:tcPr>
            <w:tcW w:w="890" w:type="dxa"/>
            <w:shd w:val="clear" w:color="auto" w:fill="auto"/>
            <w:noWrap/>
            <w:vAlign w:val="center"/>
          </w:tcPr>
          <w:p w14:paraId="389989F1" w14:textId="77777777" w:rsidR="001B5BCD" w:rsidRPr="00FB3D03" w:rsidRDefault="001B5BCD" w:rsidP="001B5BCD">
            <w:pPr>
              <w:spacing w:line="264" w:lineRule="auto"/>
              <w:jc w:val="center"/>
              <w:rPr>
                <w:sz w:val="28"/>
                <w:szCs w:val="28"/>
              </w:rPr>
            </w:pPr>
            <w:r w:rsidRPr="00FB3D03">
              <w:rPr>
                <w:sz w:val="28"/>
                <w:szCs w:val="28"/>
              </w:rPr>
              <w:t>6</w:t>
            </w:r>
          </w:p>
        </w:tc>
        <w:tc>
          <w:tcPr>
            <w:tcW w:w="3808" w:type="dxa"/>
            <w:shd w:val="clear" w:color="auto" w:fill="auto"/>
            <w:noWrap/>
            <w:vAlign w:val="center"/>
          </w:tcPr>
          <w:p w14:paraId="754DC1A2" w14:textId="77777777" w:rsidR="001B5BCD" w:rsidRPr="00FB3D03" w:rsidRDefault="001B5BCD" w:rsidP="001B5BCD">
            <w:pPr>
              <w:spacing w:line="264" w:lineRule="auto"/>
              <w:jc w:val="both"/>
              <w:rPr>
                <w:sz w:val="28"/>
                <w:szCs w:val="28"/>
              </w:rPr>
            </w:pPr>
            <w:proofErr w:type="spellStart"/>
            <w:r w:rsidRPr="00FB3D03">
              <w:rPr>
                <w:sz w:val="28"/>
                <w:szCs w:val="28"/>
              </w:rPr>
              <w:t>Phiếu</w:t>
            </w:r>
            <w:proofErr w:type="spellEnd"/>
            <w:r w:rsidRPr="00FB3D03">
              <w:rPr>
                <w:sz w:val="28"/>
                <w:szCs w:val="28"/>
              </w:rPr>
              <w:t xml:space="preserve"> tin (</w:t>
            </w:r>
            <w:proofErr w:type="spellStart"/>
            <w:r w:rsidRPr="00FB3D03">
              <w:rPr>
                <w:sz w:val="28"/>
                <w:szCs w:val="28"/>
              </w:rPr>
              <w:t>Đã</w:t>
            </w:r>
            <w:proofErr w:type="spellEnd"/>
            <w:r w:rsidRPr="00FB3D03">
              <w:rPr>
                <w:sz w:val="28"/>
                <w:szCs w:val="28"/>
              </w:rPr>
              <w:t xml:space="preserve"> bao </w:t>
            </w:r>
            <w:proofErr w:type="spellStart"/>
            <w:r w:rsidRPr="00FB3D03">
              <w:rPr>
                <w:sz w:val="28"/>
                <w:szCs w:val="28"/>
              </w:rPr>
              <w:t>gồm</w:t>
            </w:r>
            <w:proofErr w:type="spellEnd"/>
            <w:r w:rsidRPr="00FB3D03">
              <w:rPr>
                <w:sz w:val="28"/>
                <w:szCs w:val="28"/>
              </w:rPr>
              <w:t xml:space="preserve"> 5% </w:t>
            </w:r>
            <w:proofErr w:type="spellStart"/>
            <w:r w:rsidRPr="00FB3D03">
              <w:rPr>
                <w:sz w:val="28"/>
                <w:szCs w:val="28"/>
              </w:rPr>
              <w:t>tỷ</w:t>
            </w:r>
            <w:proofErr w:type="spellEnd"/>
            <w:r w:rsidRPr="00FB3D03">
              <w:rPr>
                <w:sz w:val="28"/>
                <w:szCs w:val="28"/>
              </w:rPr>
              <w:t xml:space="preserve"> </w:t>
            </w:r>
            <w:proofErr w:type="spellStart"/>
            <w:r w:rsidRPr="00FB3D03">
              <w:rPr>
                <w:sz w:val="28"/>
                <w:szCs w:val="28"/>
              </w:rPr>
              <w:t>lệ</w:t>
            </w:r>
            <w:proofErr w:type="spellEnd"/>
            <w:r w:rsidRPr="00FB3D03">
              <w:rPr>
                <w:sz w:val="28"/>
                <w:szCs w:val="28"/>
              </w:rPr>
              <w:t xml:space="preserve"> </w:t>
            </w:r>
            <w:proofErr w:type="spellStart"/>
            <w:r w:rsidRPr="00FB3D03">
              <w:rPr>
                <w:sz w:val="28"/>
                <w:szCs w:val="28"/>
              </w:rPr>
              <w:t>sai</w:t>
            </w:r>
            <w:proofErr w:type="spellEnd"/>
            <w:r w:rsidRPr="00FB3D03">
              <w:rPr>
                <w:sz w:val="28"/>
                <w:szCs w:val="28"/>
              </w:rPr>
              <w:t xml:space="preserve"> </w:t>
            </w:r>
            <w:proofErr w:type="spellStart"/>
            <w:r w:rsidRPr="00FB3D03">
              <w:rPr>
                <w:sz w:val="28"/>
                <w:szCs w:val="28"/>
              </w:rPr>
              <w:t>hỏng</w:t>
            </w:r>
            <w:proofErr w:type="spellEnd"/>
            <w:r w:rsidRPr="00FB3D03">
              <w:rPr>
                <w:sz w:val="28"/>
                <w:szCs w:val="28"/>
              </w:rPr>
              <w:t xml:space="preserve">) </w:t>
            </w:r>
          </w:p>
        </w:tc>
        <w:tc>
          <w:tcPr>
            <w:tcW w:w="1170" w:type="dxa"/>
            <w:vAlign w:val="center"/>
          </w:tcPr>
          <w:p w14:paraId="430A50F3" w14:textId="77777777" w:rsidR="001B5BCD" w:rsidRPr="00FB3D03" w:rsidRDefault="001B5BCD" w:rsidP="001B5BCD">
            <w:pPr>
              <w:spacing w:line="264" w:lineRule="auto"/>
              <w:jc w:val="center"/>
              <w:rPr>
                <w:sz w:val="28"/>
                <w:szCs w:val="28"/>
              </w:rPr>
            </w:pPr>
            <w:r w:rsidRPr="00FB3D03">
              <w:rPr>
                <w:iCs/>
                <w:sz w:val="28"/>
                <w:szCs w:val="28"/>
                <w:lang w:val="pl-PL"/>
              </w:rPr>
              <w:t>Tờ</w:t>
            </w:r>
          </w:p>
        </w:tc>
        <w:tc>
          <w:tcPr>
            <w:tcW w:w="5670" w:type="dxa"/>
            <w:shd w:val="clear" w:color="auto" w:fill="auto"/>
            <w:noWrap/>
            <w:vAlign w:val="center"/>
          </w:tcPr>
          <w:p w14:paraId="7DD03FBC" w14:textId="77777777" w:rsidR="001B5BCD" w:rsidRPr="00FB3D03" w:rsidRDefault="001B5BCD" w:rsidP="001B5BCD">
            <w:pPr>
              <w:spacing w:line="264" w:lineRule="auto"/>
              <w:rPr>
                <w:sz w:val="28"/>
                <w:szCs w:val="28"/>
              </w:rPr>
            </w:pPr>
            <w:r w:rsidRPr="00FB3D03">
              <w:rPr>
                <w:sz w:val="28"/>
                <w:szCs w:val="28"/>
              </w:rPr>
              <w:t xml:space="preserve">- </w:t>
            </w:r>
            <w:proofErr w:type="spellStart"/>
            <w:r w:rsidRPr="00FB3D03">
              <w:rPr>
                <w:sz w:val="28"/>
                <w:szCs w:val="28"/>
              </w:rPr>
              <w:t>Trình</w:t>
            </w:r>
            <w:proofErr w:type="spellEnd"/>
            <w:r w:rsidRPr="00FB3D03">
              <w:rPr>
                <w:sz w:val="28"/>
                <w:szCs w:val="28"/>
              </w:rPr>
              <w:t xml:space="preserve"> </w:t>
            </w:r>
            <w:proofErr w:type="spellStart"/>
            <w:r w:rsidRPr="00FB3D03">
              <w:rPr>
                <w:sz w:val="28"/>
                <w:szCs w:val="28"/>
              </w:rPr>
              <w:t>bày</w:t>
            </w:r>
            <w:proofErr w:type="spellEnd"/>
            <w:r w:rsidRPr="00FB3D03">
              <w:rPr>
                <w:sz w:val="28"/>
                <w:szCs w:val="28"/>
              </w:rPr>
              <w:t xml:space="preserve"> </w:t>
            </w:r>
            <w:proofErr w:type="spellStart"/>
            <w:r w:rsidRPr="00FB3D03">
              <w:rPr>
                <w:sz w:val="28"/>
                <w:szCs w:val="28"/>
              </w:rPr>
              <w:t>trên</w:t>
            </w:r>
            <w:proofErr w:type="spellEnd"/>
            <w:r w:rsidRPr="00FB3D03">
              <w:rPr>
                <w:sz w:val="28"/>
                <w:szCs w:val="28"/>
              </w:rPr>
              <w:t xml:space="preserve"> 2 </w:t>
            </w:r>
            <w:proofErr w:type="spellStart"/>
            <w:r w:rsidRPr="00FB3D03">
              <w:rPr>
                <w:sz w:val="28"/>
                <w:szCs w:val="28"/>
              </w:rPr>
              <w:t>mặt</w:t>
            </w:r>
            <w:proofErr w:type="spellEnd"/>
            <w:r w:rsidRPr="00FB3D03">
              <w:rPr>
                <w:sz w:val="28"/>
                <w:szCs w:val="28"/>
              </w:rPr>
              <w:t xml:space="preserve"> </w:t>
            </w:r>
            <w:proofErr w:type="spellStart"/>
            <w:r w:rsidRPr="00FB3D03">
              <w:rPr>
                <w:sz w:val="28"/>
                <w:szCs w:val="28"/>
              </w:rPr>
              <w:t>của</w:t>
            </w:r>
            <w:proofErr w:type="spellEnd"/>
            <w:r w:rsidRPr="00FB3D03">
              <w:rPr>
                <w:sz w:val="28"/>
                <w:szCs w:val="28"/>
              </w:rPr>
              <w:t xml:space="preserve"> </w:t>
            </w:r>
            <w:proofErr w:type="spellStart"/>
            <w:r w:rsidRPr="00FB3D03">
              <w:rPr>
                <w:sz w:val="28"/>
                <w:szCs w:val="28"/>
              </w:rPr>
              <w:t>tờ</w:t>
            </w:r>
            <w:proofErr w:type="spellEnd"/>
            <w:r w:rsidRPr="00FB3D03">
              <w:rPr>
                <w:sz w:val="28"/>
                <w:szCs w:val="28"/>
              </w:rPr>
              <w:t xml:space="preserve"> </w:t>
            </w:r>
            <w:proofErr w:type="spellStart"/>
            <w:r w:rsidRPr="00FB3D03">
              <w:rPr>
                <w:sz w:val="28"/>
                <w:szCs w:val="28"/>
              </w:rPr>
              <w:t>giấy</w:t>
            </w:r>
            <w:proofErr w:type="spellEnd"/>
            <w:r w:rsidRPr="00FB3D03">
              <w:rPr>
                <w:sz w:val="28"/>
                <w:szCs w:val="28"/>
              </w:rPr>
              <w:t xml:space="preserve"> </w:t>
            </w:r>
            <w:proofErr w:type="spellStart"/>
            <w:r w:rsidRPr="00FB3D03">
              <w:rPr>
                <w:sz w:val="28"/>
                <w:szCs w:val="28"/>
              </w:rPr>
              <w:t>khổ</w:t>
            </w:r>
            <w:proofErr w:type="spellEnd"/>
            <w:r w:rsidRPr="00FB3D03">
              <w:rPr>
                <w:sz w:val="28"/>
                <w:szCs w:val="28"/>
              </w:rPr>
              <w:t xml:space="preserve"> A5: 148 mm x 210 mm.</w:t>
            </w:r>
          </w:p>
          <w:p w14:paraId="3929F7BF" w14:textId="77777777" w:rsidR="001B5BCD" w:rsidRPr="00FB3D03" w:rsidRDefault="001B5BCD" w:rsidP="001B5BCD">
            <w:pPr>
              <w:spacing w:line="264" w:lineRule="auto"/>
              <w:jc w:val="both"/>
              <w:rPr>
                <w:sz w:val="28"/>
                <w:szCs w:val="28"/>
                <w:lang w:val="nl-NL"/>
              </w:rPr>
            </w:pPr>
            <w:proofErr w:type="spellStart"/>
            <w:r w:rsidRPr="00FB3D03">
              <w:rPr>
                <w:sz w:val="28"/>
                <w:szCs w:val="28"/>
              </w:rPr>
              <w:t>Loại</w:t>
            </w:r>
            <w:proofErr w:type="spellEnd"/>
            <w:r w:rsidRPr="00FB3D03">
              <w:rPr>
                <w:sz w:val="28"/>
                <w:szCs w:val="28"/>
              </w:rPr>
              <w:t xml:space="preserve"> </w:t>
            </w:r>
            <w:proofErr w:type="spellStart"/>
            <w:r w:rsidRPr="00FB3D03">
              <w:rPr>
                <w:sz w:val="28"/>
                <w:szCs w:val="28"/>
              </w:rPr>
              <w:t>giấy</w:t>
            </w:r>
            <w:proofErr w:type="spellEnd"/>
            <w:r w:rsidRPr="00FB3D03">
              <w:rPr>
                <w:sz w:val="28"/>
                <w:szCs w:val="28"/>
              </w:rPr>
              <w:t xml:space="preserve"> </w:t>
            </w:r>
            <w:proofErr w:type="spellStart"/>
            <w:r w:rsidRPr="00FB3D03">
              <w:rPr>
                <w:sz w:val="28"/>
                <w:szCs w:val="28"/>
              </w:rPr>
              <w:t>trắng</w:t>
            </w:r>
            <w:proofErr w:type="spellEnd"/>
            <w:r w:rsidRPr="00FB3D03">
              <w:rPr>
                <w:sz w:val="28"/>
                <w:szCs w:val="28"/>
              </w:rPr>
              <w:t xml:space="preserve">, </w:t>
            </w:r>
            <w:proofErr w:type="spellStart"/>
            <w:r w:rsidRPr="00FB3D03">
              <w:rPr>
                <w:sz w:val="28"/>
                <w:szCs w:val="28"/>
              </w:rPr>
              <w:t>định</w:t>
            </w:r>
            <w:proofErr w:type="spellEnd"/>
            <w:r w:rsidRPr="00FB3D03">
              <w:rPr>
                <w:sz w:val="28"/>
                <w:szCs w:val="28"/>
              </w:rPr>
              <w:t xml:space="preserve"> </w:t>
            </w:r>
            <w:proofErr w:type="spellStart"/>
            <w:r w:rsidRPr="00FB3D03">
              <w:rPr>
                <w:sz w:val="28"/>
                <w:szCs w:val="28"/>
              </w:rPr>
              <w:t>lượng</w:t>
            </w:r>
            <w:proofErr w:type="spellEnd"/>
            <w:r w:rsidRPr="00FB3D03">
              <w:rPr>
                <w:sz w:val="28"/>
                <w:szCs w:val="28"/>
              </w:rPr>
              <w:t xml:space="preserve"> &gt;80g/m2</w:t>
            </w:r>
          </w:p>
        </w:tc>
        <w:tc>
          <w:tcPr>
            <w:tcW w:w="3060" w:type="dxa"/>
            <w:vAlign w:val="center"/>
          </w:tcPr>
          <w:p w14:paraId="1A123C52" w14:textId="77777777" w:rsidR="001B5BCD" w:rsidRPr="00FB3D03" w:rsidRDefault="001B5BCD" w:rsidP="001B5BCD">
            <w:pPr>
              <w:spacing w:line="264" w:lineRule="auto"/>
              <w:jc w:val="both"/>
              <w:rPr>
                <w:sz w:val="28"/>
                <w:szCs w:val="28"/>
              </w:rPr>
            </w:pPr>
            <w:proofErr w:type="spellStart"/>
            <w:r w:rsidRPr="0023678A">
              <w:rPr>
                <w:sz w:val="28"/>
                <w:szCs w:val="28"/>
              </w:rPr>
              <w:t>Giấy</w:t>
            </w:r>
            <w:proofErr w:type="spellEnd"/>
            <w:r w:rsidRPr="0023678A">
              <w:rPr>
                <w:sz w:val="28"/>
                <w:szCs w:val="28"/>
              </w:rPr>
              <w:t xml:space="preserve"> Double A</w:t>
            </w:r>
            <w:r w:rsidRPr="0023678A">
              <w:rPr>
                <w:sz w:val="28"/>
                <w:szCs w:val="28"/>
                <w:lang w:val="vi-VN"/>
              </w:rPr>
              <w:t xml:space="preserve"> </w:t>
            </w:r>
            <w:r w:rsidRPr="0023678A">
              <w:rPr>
                <w:iCs/>
                <w:sz w:val="28"/>
                <w:szCs w:val="28"/>
                <w:lang w:val="vi-VN"/>
              </w:rPr>
              <w:t>90g/m2</w:t>
            </w:r>
          </w:p>
        </w:tc>
      </w:tr>
      <w:tr w:rsidR="001B5BCD" w14:paraId="2D294FDC" w14:textId="77777777" w:rsidTr="00EB7B64">
        <w:trPr>
          <w:trHeight w:val="750"/>
        </w:trPr>
        <w:tc>
          <w:tcPr>
            <w:tcW w:w="890" w:type="dxa"/>
            <w:shd w:val="clear" w:color="auto" w:fill="auto"/>
            <w:noWrap/>
            <w:vAlign w:val="center"/>
          </w:tcPr>
          <w:p w14:paraId="5DA90C9A" w14:textId="77777777" w:rsidR="001B5BCD" w:rsidRPr="00FB3D03" w:rsidRDefault="001B5BCD" w:rsidP="001B5BCD">
            <w:pPr>
              <w:spacing w:line="264" w:lineRule="auto"/>
              <w:jc w:val="center"/>
              <w:rPr>
                <w:sz w:val="28"/>
                <w:szCs w:val="28"/>
              </w:rPr>
            </w:pPr>
            <w:r w:rsidRPr="00FB3D03">
              <w:rPr>
                <w:sz w:val="28"/>
                <w:szCs w:val="28"/>
              </w:rPr>
              <w:t>7</w:t>
            </w:r>
          </w:p>
        </w:tc>
        <w:tc>
          <w:tcPr>
            <w:tcW w:w="3808" w:type="dxa"/>
            <w:shd w:val="clear" w:color="auto" w:fill="auto"/>
            <w:noWrap/>
            <w:vAlign w:val="center"/>
          </w:tcPr>
          <w:p w14:paraId="395566A2" w14:textId="77777777" w:rsidR="001B5BCD" w:rsidRPr="00FB3D03" w:rsidRDefault="001B5BCD" w:rsidP="001B5BCD">
            <w:pPr>
              <w:spacing w:line="264" w:lineRule="auto"/>
              <w:rPr>
                <w:sz w:val="28"/>
                <w:szCs w:val="28"/>
              </w:rPr>
            </w:pPr>
            <w:proofErr w:type="spellStart"/>
            <w:r w:rsidRPr="00FB3D03">
              <w:rPr>
                <w:sz w:val="28"/>
                <w:szCs w:val="28"/>
              </w:rPr>
              <w:t>Bút</w:t>
            </w:r>
            <w:proofErr w:type="spellEnd"/>
            <w:r w:rsidRPr="00FB3D03">
              <w:rPr>
                <w:sz w:val="28"/>
                <w:szCs w:val="28"/>
              </w:rPr>
              <w:t xml:space="preserve"> </w:t>
            </w:r>
            <w:proofErr w:type="spellStart"/>
            <w:r w:rsidRPr="00FB3D03">
              <w:rPr>
                <w:sz w:val="28"/>
                <w:szCs w:val="28"/>
              </w:rPr>
              <w:t>viết</w:t>
            </w:r>
            <w:proofErr w:type="spellEnd"/>
            <w:r w:rsidRPr="00FB3D03">
              <w:rPr>
                <w:sz w:val="28"/>
                <w:szCs w:val="28"/>
              </w:rPr>
              <w:t xml:space="preserve"> </w:t>
            </w:r>
            <w:proofErr w:type="spellStart"/>
            <w:r w:rsidRPr="00FB3D03">
              <w:rPr>
                <w:sz w:val="28"/>
                <w:szCs w:val="28"/>
              </w:rPr>
              <w:t>bìa</w:t>
            </w:r>
            <w:proofErr w:type="spellEnd"/>
          </w:p>
        </w:tc>
        <w:tc>
          <w:tcPr>
            <w:tcW w:w="1170" w:type="dxa"/>
            <w:vAlign w:val="center"/>
          </w:tcPr>
          <w:p w14:paraId="1C4F23E7" w14:textId="77777777" w:rsidR="001B5BCD" w:rsidRPr="00FB3D03" w:rsidRDefault="001B5BCD" w:rsidP="001B5BCD">
            <w:pPr>
              <w:spacing w:line="264" w:lineRule="auto"/>
              <w:jc w:val="center"/>
              <w:rPr>
                <w:sz w:val="28"/>
                <w:szCs w:val="28"/>
              </w:rPr>
            </w:pPr>
            <w:proofErr w:type="spellStart"/>
            <w:r w:rsidRPr="00FB3D03">
              <w:rPr>
                <w:sz w:val="28"/>
                <w:szCs w:val="28"/>
              </w:rPr>
              <w:t>Chiếc</w:t>
            </w:r>
            <w:proofErr w:type="spellEnd"/>
          </w:p>
        </w:tc>
        <w:tc>
          <w:tcPr>
            <w:tcW w:w="5670" w:type="dxa"/>
            <w:shd w:val="clear" w:color="auto" w:fill="auto"/>
            <w:noWrap/>
            <w:vAlign w:val="center"/>
          </w:tcPr>
          <w:p w14:paraId="23212099" w14:textId="77777777" w:rsidR="001B5BCD" w:rsidRPr="00FB3D03" w:rsidRDefault="001B5BCD" w:rsidP="001B5BCD">
            <w:pPr>
              <w:spacing w:line="264" w:lineRule="auto"/>
              <w:jc w:val="both"/>
              <w:rPr>
                <w:sz w:val="28"/>
                <w:szCs w:val="28"/>
              </w:rPr>
            </w:pPr>
            <w:proofErr w:type="spellStart"/>
            <w:r w:rsidRPr="00FB3D03">
              <w:rPr>
                <w:sz w:val="28"/>
                <w:szCs w:val="28"/>
              </w:rPr>
              <w:t>Loại</w:t>
            </w:r>
            <w:proofErr w:type="spellEnd"/>
            <w:r w:rsidRPr="00FB3D03">
              <w:rPr>
                <w:sz w:val="28"/>
                <w:szCs w:val="28"/>
              </w:rPr>
              <w:t xml:space="preserve"> </w:t>
            </w:r>
            <w:proofErr w:type="spellStart"/>
            <w:r w:rsidRPr="00FB3D03">
              <w:rPr>
                <w:sz w:val="28"/>
                <w:szCs w:val="28"/>
              </w:rPr>
              <w:t>tốt</w:t>
            </w:r>
            <w:proofErr w:type="spellEnd"/>
            <w:r w:rsidRPr="00FB3D03">
              <w:rPr>
                <w:sz w:val="28"/>
                <w:szCs w:val="28"/>
              </w:rPr>
              <w:t xml:space="preserve">, </w:t>
            </w:r>
            <w:proofErr w:type="spellStart"/>
            <w:r w:rsidRPr="00FB3D03">
              <w:rPr>
                <w:sz w:val="28"/>
                <w:szCs w:val="28"/>
              </w:rPr>
              <w:t>chất</w:t>
            </w:r>
            <w:proofErr w:type="spellEnd"/>
            <w:r w:rsidRPr="00FB3D03">
              <w:rPr>
                <w:sz w:val="28"/>
                <w:szCs w:val="28"/>
              </w:rPr>
              <w:t xml:space="preserve"> </w:t>
            </w:r>
            <w:proofErr w:type="spellStart"/>
            <w:r w:rsidRPr="00FB3D03">
              <w:rPr>
                <w:sz w:val="28"/>
                <w:szCs w:val="28"/>
              </w:rPr>
              <w:t>lượng</w:t>
            </w:r>
            <w:proofErr w:type="spellEnd"/>
            <w:r w:rsidRPr="00FB3D03">
              <w:rPr>
                <w:sz w:val="28"/>
                <w:szCs w:val="28"/>
              </w:rPr>
              <w:t xml:space="preserve"> </w:t>
            </w:r>
            <w:proofErr w:type="spellStart"/>
            <w:r w:rsidRPr="00FB3D03">
              <w:rPr>
                <w:sz w:val="28"/>
                <w:szCs w:val="28"/>
              </w:rPr>
              <w:t>cao</w:t>
            </w:r>
            <w:proofErr w:type="spellEnd"/>
          </w:p>
        </w:tc>
        <w:tc>
          <w:tcPr>
            <w:tcW w:w="3060" w:type="dxa"/>
            <w:vAlign w:val="center"/>
          </w:tcPr>
          <w:p w14:paraId="48EC5297" w14:textId="77777777" w:rsidR="001B5BCD" w:rsidRPr="00FB3D03" w:rsidRDefault="001B5BCD" w:rsidP="001B5BCD">
            <w:pPr>
              <w:spacing w:line="264" w:lineRule="auto"/>
              <w:rPr>
                <w:sz w:val="28"/>
                <w:szCs w:val="28"/>
              </w:rPr>
            </w:pPr>
            <w:r w:rsidRPr="00FB3D03">
              <w:rPr>
                <w:sz w:val="28"/>
                <w:szCs w:val="28"/>
              </w:rPr>
              <w:t>Thiên Long</w:t>
            </w:r>
          </w:p>
        </w:tc>
      </w:tr>
      <w:tr w:rsidR="001B5BCD" w14:paraId="483934A4" w14:textId="77777777" w:rsidTr="00EB7B64">
        <w:trPr>
          <w:trHeight w:val="914"/>
        </w:trPr>
        <w:tc>
          <w:tcPr>
            <w:tcW w:w="890" w:type="dxa"/>
            <w:shd w:val="clear" w:color="auto" w:fill="auto"/>
            <w:noWrap/>
            <w:vAlign w:val="center"/>
          </w:tcPr>
          <w:p w14:paraId="24E97F11" w14:textId="77777777" w:rsidR="001B5BCD" w:rsidRPr="00FB3D03" w:rsidRDefault="001B5BCD" w:rsidP="001B5BCD">
            <w:pPr>
              <w:spacing w:line="264" w:lineRule="auto"/>
              <w:jc w:val="center"/>
              <w:rPr>
                <w:sz w:val="28"/>
                <w:szCs w:val="28"/>
              </w:rPr>
            </w:pPr>
            <w:r w:rsidRPr="00FB3D03">
              <w:rPr>
                <w:sz w:val="28"/>
                <w:szCs w:val="28"/>
              </w:rPr>
              <w:t>8</w:t>
            </w:r>
          </w:p>
        </w:tc>
        <w:tc>
          <w:tcPr>
            <w:tcW w:w="3808" w:type="dxa"/>
            <w:shd w:val="clear" w:color="auto" w:fill="auto"/>
            <w:noWrap/>
            <w:vAlign w:val="center"/>
          </w:tcPr>
          <w:p w14:paraId="2CBC8858" w14:textId="77777777" w:rsidR="001B5BCD" w:rsidRPr="00FB3D03" w:rsidRDefault="001B5BCD" w:rsidP="001B5BCD">
            <w:pPr>
              <w:spacing w:line="264" w:lineRule="auto"/>
              <w:jc w:val="both"/>
              <w:rPr>
                <w:sz w:val="28"/>
                <w:szCs w:val="28"/>
              </w:rPr>
            </w:pPr>
            <w:proofErr w:type="spellStart"/>
            <w:r w:rsidRPr="00FB3D03">
              <w:rPr>
                <w:sz w:val="28"/>
                <w:szCs w:val="28"/>
              </w:rPr>
              <w:t>Bút</w:t>
            </w:r>
            <w:proofErr w:type="spellEnd"/>
            <w:r w:rsidRPr="00FB3D03">
              <w:rPr>
                <w:sz w:val="28"/>
                <w:szCs w:val="28"/>
              </w:rPr>
              <w:t xml:space="preserve"> </w:t>
            </w:r>
            <w:proofErr w:type="spellStart"/>
            <w:r w:rsidRPr="00FB3D03">
              <w:rPr>
                <w:sz w:val="28"/>
                <w:szCs w:val="28"/>
              </w:rPr>
              <w:t>viết</w:t>
            </w:r>
            <w:proofErr w:type="spellEnd"/>
            <w:r w:rsidRPr="00FB3D03">
              <w:rPr>
                <w:sz w:val="28"/>
                <w:szCs w:val="28"/>
              </w:rPr>
              <w:t xml:space="preserve"> </w:t>
            </w:r>
            <w:proofErr w:type="spellStart"/>
            <w:r w:rsidRPr="00FB3D03">
              <w:rPr>
                <w:sz w:val="28"/>
                <w:szCs w:val="28"/>
              </w:rPr>
              <w:t>phiếu</w:t>
            </w:r>
            <w:proofErr w:type="spellEnd"/>
            <w:r w:rsidRPr="00FB3D03">
              <w:rPr>
                <w:sz w:val="28"/>
                <w:szCs w:val="28"/>
              </w:rPr>
              <w:t xml:space="preserve"> tin, </w:t>
            </w:r>
            <w:proofErr w:type="spellStart"/>
            <w:r w:rsidRPr="00FB3D03">
              <w:rPr>
                <w:sz w:val="28"/>
                <w:szCs w:val="28"/>
              </w:rPr>
              <w:t>thống</w:t>
            </w:r>
            <w:proofErr w:type="spellEnd"/>
            <w:r w:rsidRPr="00FB3D03">
              <w:rPr>
                <w:sz w:val="28"/>
                <w:szCs w:val="28"/>
              </w:rPr>
              <w:t xml:space="preserve"> </w:t>
            </w:r>
            <w:proofErr w:type="spellStart"/>
            <w:r w:rsidRPr="00FB3D03">
              <w:rPr>
                <w:sz w:val="28"/>
                <w:szCs w:val="28"/>
              </w:rPr>
              <w:t>kê</w:t>
            </w:r>
            <w:proofErr w:type="spellEnd"/>
            <w:r w:rsidRPr="00FB3D03">
              <w:rPr>
                <w:sz w:val="28"/>
                <w:szCs w:val="28"/>
              </w:rPr>
              <w:t xml:space="preserve"> </w:t>
            </w:r>
            <w:proofErr w:type="spellStart"/>
            <w:r w:rsidRPr="00FB3D03">
              <w:rPr>
                <w:sz w:val="28"/>
                <w:szCs w:val="28"/>
              </w:rPr>
              <w:t>tài</w:t>
            </w:r>
            <w:proofErr w:type="spellEnd"/>
            <w:r w:rsidRPr="00FB3D03">
              <w:rPr>
                <w:sz w:val="28"/>
                <w:szCs w:val="28"/>
              </w:rPr>
              <w:t xml:space="preserve"> </w:t>
            </w:r>
            <w:proofErr w:type="spellStart"/>
            <w:r w:rsidRPr="00FB3D03">
              <w:rPr>
                <w:sz w:val="28"/>
                <w:szCs w:val="28"/>
              </w:rPr>
              <w:t>liệu</w:t>
            </w:r>
            <w:proofErr w:type="spellEnd"/>
            <w:r w:rsidRPr="00FB3D03">
              <w:rPr>
                <w:sz w:val="28"/>
                <w:szCs w:val="28"/>
              </w:rPr>
              <w:t xml:space="preserve"> </w:t>
            </w:r>
            <w:proofErr w:type="spellStart"/>
            <w:r w:rsidRPr="00FB3D03">
              <w:rPr>
                <w:sz w:val="28"/>
                <w:szCs w:val="28"/>
              </w:rPr>
              <w:t>loại</w:t>
            </w:r>
            <w:proofErr w:type="spellEnd"/>
          </w:p>
        </w:tc>
        <w:tc>
          <w:tcPr>
            <w:tcW w:w="1170" w:type="dxa"/>
            <w:vAlign w:val="center"/>
          </w:tcPr>
          <w:p w14:paraId="57C7514A" w14:textId="77777777" w:rsidR="001B5BCD" w:rsidRPr="00FB3D03" w:rsidRDefault="001B5BCD" w:rsidP="001B5BCD">
            <w:pPr>
              <w:spacing w:line="264" w:lineRule="auto"/>
              <w:jc w:val="center"/>
              <w:rPr>
                <w:sz w:val="28"/>
                <w:szCs w:val="28"/>
              </w:rPr>
            </w:pPr>
            <w:proofErr w:type="spellStart"/>
            <w:r w:rsidRPr="00FB3D03">
              <w:rPr>
                <w:sz w:val="28"/>
                <w:szCs w:val="28"/>
              </w:rPr>
              <w:t>Chiếc</w:t>
            </w:r>
            <w:proofErr w:type="spellEnd"/>
          </w:p>
        </w:tc>
        <w:tc>
          <w:tcPr>
            <w:tcW w:w="5670" w:type="dxa"/>
            <w:shd w:val="clear" w:color="auto" w:fill="auto"/>
            <w:noWrap/>
            <w:vAlign w:val="center"/>
          </w:tcPr>
          <w:p w14:paraId="14865C00" w14:textId="77777777" w:rsidR="001B5BCD" w:rsidRPr="00FB3D03" w:rsidRDefault="001B5BCD" w:rsidP="001B5BCD">
            <w:pPr>
              <w:spacing w:line="264" w:lineRule="auto"/>
              <w:jc w:val="both"/>
              <w:rPr>
                <w:sz w:val="28"/>
                <w:szCs w:val="28"/>
              </w:rPr>
            </w:pPr>
            <w:proofErr w:type="spellStart"/>
            <w:r w:rsidRPr="00FB3D03">
              <w:rPr>
                <w:sz w:val="28"/>
                <w:szCs w:val="28"/>
              </w:rPr>
              <w:t>Loại</w:t>
            </w:r>
            <w:proofErr w:type="spellEnd"/>
            <w:r w:rsidRPr="00FB3D03">
              <w:rPr>
                <w:sz w:val="28"/>
                <w:szCs w:val="28"/>
              </w:rPr>
              <w:t xml:space="preserve"> </w:t>
            </w:r>
            <w:proofErr w:type="spellStart"/>
            <w:r w:rsidRPr="00FB3D03">
              <w:rPr>
                <w:sz w:val="28"/>
                <w:szCs w:val="28"/>
              </w:rPr>
              <w:t>tốt</w:t>
            </w:r>
            <w:proofErr w:type="spellEnd"/>
            <w:r w:rsidRPr="00FB3D03">
              <w:rPr>
                <w:sz w:val="28"/>
                <w:szCs w:val="28"/>
              </w:rPr>
              <w:t xml:space="preserve">, </w:t>
            </w:r>
            <w:proofErr w:type="spellStart"/>
            <w:r w:rsidRPr="00FB3D03">
              <w:rPr>
                <w:sz w:val="28"/>
                <w:szCs w:val="28"/>
              </w:rPr>
              <w:t>chất</w:t>
            </w:r>
            <w:proofErr w:type="spellEnd"/>
            <w:r w:rsidRPr="00FB3D03">
              <w:rPr>
                <w:sz w:val="28"/>
                <w:szCs w:val="28"/>
              </w:rPr>
              <w:t xml:space="preserve"> </w:t>
            </w:r>
            <w:proofErr w:type="spellStart"/>
            <w:r w:rsidRPr="00FB3D03">
              <w:rPr>
                <w:sz w:val="28"/>
                <w:szCs w:val="28"/>
              </w:rPr>
              <w:t>lượng</w:t>
            </w:r>
            <w:proofErr w:type="spellEnd"/>
            <w:r w:rsidRPr="00FB3D03">
              <w:rPr>
                <w:sz w:val="28"/>
                <w:szCs w:val="28"/>
              </w:rPr>
              <w:t xml:space="preserve"> </w:t>
            </w:r>
            <w:proofErr w:type="spellStart"/>
            <w:r w:rsidRPr="00FB3D03">
              <w:rPr>
                <w:sz w:val="28"/>
                <w:szCs w:val="28"/>
              </w:rPr>
              <w:t>cao</w:t>
            </w:r>
            <w:proofErr w:type="spellEnd"/>
          </w:p>
        </w:tc>
        <w:tc>
          <w:tcPr>
            <w:tcW w:w="3060" w:type="dxa"/>
            <w:vAlign w:val="center"/>
          </w:tcPr>
          <w:p w14:paraId="018436DC" w14:textId="77777777" w:rsidR="001B5BCD" w:rsidRPr="00FB3D03" w:rsidRDefault="001B5BCD" w:rsidP="001B5BCD">
            <w:pPr>
              <w:spacing w:line="264" w:lineRule="auto"/>
              <w:rPr>
                <w:sz w:val="28"/>
                <w:szCs w:val="28"/>
              </w:rPr>
            </w:pPr>
            <w:r w:rsidRPr="00FB3D03">
              <w:rPr>
                <w:sz w:val="28"/>
                <w:szCs w:val="28"/>
              </w:rPr>
              <w:t>Thiên Long</w:t>
            </w:r>
          </w:p>
        </w:tc>
      </w:tr>
      <w:tr w:rsidR="001B5BCD" w14:paraId="77B8DFE0" w14:textId="77777777" w:rsidTr="00EB7B64">
        <w:trPr>
          <w:trHeight w:val="930"/>
        </w:trPr>
        <w:tc>
          <w:tcPr>
            <w:tcW w:w="890" w:type="dxa"/>
            <w:shd w:val="clear" w:color="auto" w:fill="auto"/>
            <w:noWrap/>
            <w:vAlign w:val="center"/>
          </w:tcPr>
          <w:p w14:paraId="55A5638D" w14:textId="77777777" w:rsidR="001B5BCD" w:rsidRPr="00FB3D03" w:rsidRDefault="001B5BCD" w:rsidP="001B5BCD">
            <w:pPr>
              <w:spacing w:line="264" w:lineRule="auto"/>
              <w:jc w:val="center"/>
              <w:rPr>
                <w:sz w:val="28"/>
                <w:szCs w:val="28"/>
              </w:rPr>
            </w:pPr>
            <w:r w:rsidRPr="00FB3D03">
              <w:rPr>
                <w:sz w:val="28"/>
                <w:szCs w:val="28"/>
              </w:rPr>
              <w:t>9</w:t>
            </w:r>
          </w:p>
        </w:tc>
        <w:tc>
          <w:tcPr>
            <w:tcW w:w="3808" w:type="dxa"/>
            <w:shd w:val="clear" w:color="auto" w:fill="auto"/>
            <w:noWrap/>
            <w:vAlign w:val="center"/>
          </w:tcPr>
          <w:p w14:paraId="44E8F3B6" w14:textId="77777777" w:rsidR="001B5BCD" w:rsidRPr="00FB3D03" w:rsidRDefault="001B5BCD" w:rsidP="001B5BCD">
            <w:pPr>
              <w:spacing w:line="264" w:lineRule="auto"/>
              <w:jc w:val="both"/>
              <w:rPr>
                <w:sz w:val="28"/>
                <w:szCs w:val="28"/>
              </w:rPr>
            </w:pPr>
            <w:proofErr w:type="spellStart"/>
            <w:r w:rsidRPr="00FB3D03">
              <w:rPr>
                <w:sz w:val="28"/>
                <w:szCs w:val="28"/>
              </w:rPr>
              <w:t>Bút</w:t>
            </w:r>
            <w:proofErr w:type="spellEnd"/>
            <w:r w:rsidRPr="00FB3D03">
              <w:rPr>
                <w:sz w:val="28"/>
                <w:szCs w:val="28"/>
              </w:rPr>
              <w:t xml:space="preserve"> </w:t>
            </w:r>
            <w:proofErr w:type="spellStart"/>
            <w:r w:rsidRPr="00FB3D03">
              <w:rPr>
                <w:sz w:val="28"/>
                <w:szCs w:val="28"/>
              </w:rPr>
              <w:t>chì</w:t>
            </w:r>
            <w:proofErr w:type="spellEnd"/>
            <w:r w:rsidRPr="00FB3D03">
              <w:rPr>
                <w:sz w:val="28"/>
                <w:szCs w:val="28"/>
              </w:rPr>
              <w:t xml:space="preserve"> </w:t>
            </w:r>
            <w:proofErr w:type="spellStart"/>
            <w:r w:rsidRPr="00FB3D03">
              <w:rPr>
                <w:sz w:val="28"/>
                <w:szCs w:val="28"/>
              </w:rPr>
              <w:t>để</w:t>
            </w:r>
            <w:proofErr w:type="spellEnd"/>
            <w:r w:rsidRPr="00FB3D03">
              <w:rPr>
                <w:sz w:val="28"/>
                <w:szCs w:val="28"/>
              </w:rPr>
              <w:t xml:space="preserve"> </w:t>
            </w:r>
            <w:proofErr w:type="spellStart"/>
            <w:r w:rsidRPr="00FB3D03">
              <w:rPr>
                <w:sz w:val="28"/>
                <w:szCs w:val="28"/>
              </w:rPr>
              <w:t>đánh</w:t>
            </w:r>
            <w:proofErr w:type="spellEnd"/>
            <w:r w:rsidRPr="00FB3D03">
              <w:rPr>
                <w:sz w:val="28"/>
                <w:szCs w:val="28"/>
              </w:rPr>
              <w:t xml:space="preserve"> </w:t>
            </w:r>
            <w:proofErr w:type="spellStart"/>
            <w:r w:rsidRPr="00FB3D03">
              <w:rPr>
                <w:sz w:val="28"/>
                <w:szCs w:val="28"/>
              </w:rPr>
              <w:t>số</w:t>
            </w:r>
            <w:proofErr w:type="spellEnd"/>
            <w:r w:rsidRPr="00FB3D03">
              <w:rPr>
                <w:sz w:val="28"/>
                <w:szCs w:val="28"/>
              </w:rPr>
              <w:t xml:space="preserve"> </w:t>
            </w:r>
            <w:proofErr w:type="spellStart"/>
            <w:r w:rsidRPr="00FB3D03">
              <w:rPr>
                <w:sz w:val="28"/>
                <w:szCs w:val="28"/>
              </w:rPr>
              <w:t>tờ</w:t>
            </w:r>
            <w:proofErr w:type="spellEnd"/>
          </w:p>
        </w:tc>
        <w:tc>
          <w:tcPr>
            <w:tcW w:w="1170" w:type="dxa"/>
            <w:vAlign w:val="center"/>
          </w:tcPr>
          <w:p w14:paraId="37DA5EA4" w14:textId="77777777" w:rsidR="001B5BCD" w:rsidRPr="00FB3D03" w:rsidRDefault="001B5BCD" w:rsidP="001B5BCD">
            <w:pPr>
              <w:spacing w:line="264" w:lineRule="auto"/>
              <w:jc w:val="center"/>
              <w:rPr>
                <w:sz w:val="28"/>
                <w:szCs w:val="28"/>
              </w:rPr>
            </w:pPr>
            <w:proofErr w:type="spellStart"/>
            <w:r w:rsidRPr="00FB3D03">
              <w:rPr>
                <w:sz w:val="28"/>
                <w:szCs w:val="28"/>
              </w:rPr>
              <w:t>Chiếc</w:t>
            </w:r>
            <w:proofErr w:type="spellEnd"/>
          </w:p>
        </w:tc>
        <w:tc>
          <w:tcPr>
            <w:tcW w:w="5670" w:type="dxa"/>
            <w:shd w:val="clear" w:color="auto" w:fill="auto"/>
            <w:noWrap/>
            <w:vAlign w:val="center"/>
          </w:tcPr>
          <w:p w14:paraId="4F6D8508" w14:textId="77777777" w:rsidR="001B5BCD" w:rsidRPr="00FB3D03" w:rsidRDefault="001B5BCD" w:rsidP="001B5BCD">
            <w:pPr>
              <w:spacing w:line="264" w:lineRule="auto"/>
              <w:jc w:val="both"/>
              <w:rPr>
                <w:sz w:val="28"/>
                <w:szCs w:val="28"/>
              </w:rPr>
            </w:pPr>
            <w:proofErr w:type="spellStart"/>
            <w:r w:rsidRPr="00FB3D03">
              <w:rPr>
                <w:sz w:val="28"/>
                <w:szCs w:val="28"/>
              </w:rPr>
              <w:t>Loại</w:t>
            </w:r>
            <w:proofErr w:type="spellEnd"/>
            <w:r w:rsidRPr="00FB3D03">
              <w:rPr>
                <w:sz w:val="28"/>
                <w:szCs w:val="28"/>
              </w:rPr>
              <w:t xml:space="preserve"> </w:t>
            </w:r>
            <w:proofErr w:type="spellStart"/>
            <w:r w:rsidRPr="00FB3D03">
              <w:rPr>
                <w:sz w:val="28"/>
                <w:szCs w:val="28"/>
              </w:rPr>
              <w:t>tốt</w:t>
            </w:r>
            <w:proofErr w:type="spellEnd"/>
            <w:r w:rsidRPr="00FB3D03">
              <w:rPr>
                <w:sz w:val="28"/>
                <w:szCs w:val="28"/>
              </w:rPr>
              <w:t xml:space="preserve">, </w:t>
            </w:r>
            <w:proofErr w:type="spellStart"/>
            <w:r w:rsidRPr="00FB3D03">
              <w:rPr>
                <w:sz w:val="28"/>
                <w:szCs w:val="28"/>
              </w:rPr>
              <w:t>chất</w:t>
            </w:r>
            <w:proofErr w:type="spellEnd"/>
            <w:r w:rsidRPr="00FB3D03">
              <w:rPr>
                <w:sz w:val="28"/>
                <w:szCs w:val="28"/>
              </w:rPr>
              <w:t xml:space="preserve"> </w:t>
            </w:r>
            <w:proofErr w:type="spellStart"/>
            <w:r w:rsidRPr="00FB3D03">
              <w:rPr>
                <w:sz w:val="28"/>
                <w:szCs w:val="28"/>
              </w:rPr>
              <w:t>lượng</w:t>
            </w:r>
            <w:proofErr w:type="spellEnd"/>
            <w:r w:rsidRPr="00FB3D03">
              <w:rPr>
                <w:sz w:val="28"/>
                <w:szCs w:val="28"/>
              </w:rPr>
              <w:t xml:space="preserve"> </w:t>
            </w:r>
            <w:proofErr w:type="spellStart"/>
            <w:r w:rsidRPr="00FB3D03">
              <w:rPr>
                <w:sz w:val="28"/>
                <w:szCs w:val="28"/>
              </w:rPr>
              <w:t>cao</w:t>
            </w:r>
            <w:proofErr w:type="spellEnd"/>
          </w:p>
        </w:tc>
        <w:tc>
          <w:tcPr>
            <w:tcW w:w="3060" w:type="dxa"/>
            <w:vAlign w:val="center"/>
          </w:tcPr>
          <w:p w14:paraId="37955A60" w14:textId="77777777" w:rsidR="001B5BCD" w:rsidRPr="00FB3D03" w:rsidRDefault="001B5BCD" w:rsidP="001B5BCD">
            <w:pPr>
              <w:spacing w:line="264" w:lineRule="auto"/>
              <w:rPr>
                <w:sz w:val="28"/>
                <w:szCs w:val="28"/>
              </w:rPr>
            </w:pPr>
            <w:r w:rsidRPr="00FB3D03">
              <w:rPr>
                <w:sz w:val="28"/>
                <w:szCs w:val="28"/>
              </w:rPr>
              <w:t>Thiên Long</w:t>
            </w:r>
          </w:p>
        </w:tc>
      </w:tr>
      <w:tr w:rsidR="001B5BCD" w:rsidRPr="009B6DD3" w14:paraId="45E04968" w14:textId="77777777" w:rsidTr="00EB7B64">
        <w:trPr>
          <w:trHeight w:val="971"/>
        </w:trPr>
        <w:tc>
          <w:tcPr>
            <w:tcW w:w="890" w:type="dxa"/>
            <w:shd w:val="clear" w:color="auto" w:fill="auto"/>
            <w:noWrap/>
            <w:vAlign w:val="center"/>
          </w:tcPr>
          <w:p w14:paraId="0A718DC3" w14:textId="77777777" w:rsidR="001B5BCD" w:rsidRPr="00FB3D03" w:rsidRDefault="001B5BCD" w:rsidP="001B5BCD">
            <w:pPr>
              <w:spacing w:line="264" w:lineRule="auto"/>
              <w:jc w:val="center"/>
              <w:rPr>
                <w:sz w:val="28"/>
                <w:szCs w:val="28"/>
              </w:rPr>
            </w:pPr>
            <w:r w:rsidRPr="00FB3D03">
              <w:rPr>
                <w:sz w:val="28"/>
                <w:szCs w:val="28"/>
              </w:rPr>
              <w:lastRenderedPageBreak/>
              <w:t>10</w:t>
            </w:r>
          </w:p>
        </w:tc>
        <w:tc>
          <w:tcPr>
            <w:tcW w:w="3808" w:type="dxa"/>
            <w:shd w:val="clear" w:color="auto" w:fill="auto"/>
            <w:noWrap/>
            <w:vAlign w:val="center"/>
          </w:tcPr>
          <w:p w14:paraId="41582F35" w14:textId="77777777" w:rsidR="001B5BCD" w:rsidRPr="00FB3D03" w:rsidRDefault="001B5BCD" w:rsidP="001B5BCD">
            <w:pPr>
              <w:spacing w:line="264" w:lineRule="auto"/>
              <w:jc w:val="both"/>
              <w:rPr>
                <w:sz w:val="28"/>
                <w:szCs w:val="28"/>
              </w:rPr>
            </w:pPr>
            <w:proofErr w:type="spellStart"/>
            <w:r w:rsidRPr="00FB3D03">
              <w:rPr>
                <w:sz w:val="28"/>
                <w:szCs w:val="28"/>
              </w:rPr>
              <w:t>Mực</w:t>
            </w:r>
            <w:proofErr w:type="spellEnd"/>
            <w:r w:rsidRPr="00FB3D03">
              <w:rPr>
                <w:sz w:val="28"/>
                <w:szCs w:val="28"/>
              </w:rPr>
              <w:t xml:space="preserve"> in </w:t>
            </w:r>
            <w:proofErr w:type="spellStart"/>
            <w:r w:rsidRPr="00FB3D03">
              <w:rPr>
                <w:sz w:val="28"/>
                <w:szCs w:val="28"/>
              </w:rPr>
              <w:t>mục</w:t>
            </w:r>
            <w:proofErr w:type="spellEnd"/>
            <w:r w:rsidRPr="00FB3D03">
              <w:rPr>
                <w:sz w:val="28"/>
                <w:szCs w:val="28"/>
              </w:rPr>
              <w:t xml:space="preserve"> </w:t>
            </w:r>
            <w:proofErr w:type="spellStart"/>
            <w:r w:rsidRPr="00FB3D03">
              <w:rPr>
                <w:sz w:val="28"/>
                <w:szCs w:val="28"/>
              </w:rPr>
              <w:t>lục</w:t>
            </w:r>
            <w:proofErr w:type="spellEnd"/>
            <w:r w:rsidRPr="00FB3D03">
              <w:rPr>
                <w:sz w:val="28"/>
                <w:szCs w:val="28"/>
              </w:rPr>
              <w:t xml:space="preserve"> </w:t>
            </w:r>
            <w:proofErr w:type="spellStart"/>
            <w:r w:rsidRPr="00FB3D03">
              <w:rPr>
                <w:sz w:val="28"/>
                <w:szCs w:val="28"/>
              </w:rPr>
              <w:t>hồ</w:t>
            </w:r>
            <w:proofErr w:type="spellEnd"/>
            <w:r w:rsidRPr="00FB3D03">
              <w:rPr>
                <w:sz w:val="28"/>
                <w:szCs w:val="28"/>
              </w:rPr>
              <w:t xml:space="preserve"> </w:t>
            </w:r>
            <w:proofErr w:type="spellStart"/>
            <w:r w:rsidRPr="00FB3D03">
              <w:rPr>
                <w:sz w:val="28"/>
                <w:szCs w:val="28"/>
              </w:rPr>
              <w:t>sơ</w:t>
            </w:r>
            <w:proofErr w:type="spellEnd"/>
            <w:r w:rsidRPr="00FB3D03">
              <w:rPr>
                <w:sz w:val="28"/>
                <w:szCs w:val="28"/>
              </w:rPr>
              <w:t xml:space="preserve"> </w:t>
            </w:r>
            <w:proofErr w:type="spellStart"/>
            <w:r w:rsidRPr="00FB3D03">
              <w:rPr>
                <w:sz w:val="28"/>
                <w:szCs w:val="28"/>
              </w:rPr>
              <w:t>nhãn</w:t>
            </w:r>
            <w:proofErr w:type="spellEnd"/>
            <w:r w:rsidRPr="00FB3D03">
              <w:rPr>
                <w:sz w:val="28"/>
                <w:szCs w:val="28"/>
              </w:rPr>
              <w:t xml:space="preserve"> </w:t>
            </w:r>
            <w:proofErr w:type="spellStart"/>
            <w:r w:rsidRPr="00FB3D03">
              <w:rPr>
                <w:sz w:val="28"/>
                <w:szCs w:val="28"/>
              </w:rPr>
              <w:t>hộp</w:t>
            </w:r>
            <w:proofErr w:type="spellEnd"/>
          </w:p>
        </w:tc>
        <w:tc>
          <w:tcPr>
            <w:tcW w:w="1170" w:type="dxa"/>
            <w:vAlign w:val="center"/>
          </w:tcPr>
          <w:p w14:paraId="6F17D506" w14:textId="77777777" w:rsidR="001B5BCD" w:rsidRPr="00FB3D03" w:rsidRDefault="001B5BCD" w:rsidP="001B5BCD">
            <w:pPr>
              <w:spacing w:line="264" w:lineRule="auto"/>
              <w:jc w:val="center"/>
              <w:rPr>
                <w:sz w:val="28"/>
                <w:szCs w:val="28"/>
              </w:rPr>
            </w:pPr>
            <w:proofErr w:type="spellStart"/>
            <w:r w:rsidRPr="00FB3D03">
              <w:rPr>
                <w:sz w:val="28"/>
                <w:szCs w:val="28"/>
              </w:rPr>
              <w:t>Hộp</w:t>
            </w:r>
            <w:proofErr w:type="spellEnd"/>
          </w:p>
        </w:tc>
        <w:tc>
          <w:tcPr>
            <w:tcW w:w="5670" w:type="dxa"/>
            <w:shd w:val="clear" w:color="auto" w:fill="auto"/>
            <w:noWrap/>
            <w:vAlign w:val="center"/>
          </w:tcPr>
          <w:p w14:paraId="0054400B" w14:textId="77777777" w:rsidR="001B5BCD" w:rsidRPr="00FB3D03" w:rsidRDefault="001B5BCD" w:rsidP="001B5BCD">
            <w:pPr>
              <w:spacing w:line="264" w:lineRule="auto"/>
              <w:jc w:val="both"/>
              <w:rPr>
                <w:sz w:val="28"/>
                <w:szCs w:val="28"/>
              </w:rPr>
            </w:pPr>
            <w:proofErr w:type="spellStart"/>
            <w:r w:rsidRPr="00FB3D03">
              <w:rPr>
                <w:sz w:val="28"/>
                <w:szCs w:val="28"/>
              </w:rPr>
              <w:t>Loại</w:t>
            </w:r>
            <w:proofErr w:type="spellEnd"/>
            <w:r w:rsidRPr="00FB3D03">
              <w:rPr>
                <w:sz w:val="28"/>
                <w:szCs w:val="28"/>
              </w:rPr>
              <w:t xml:space="preserve"> </w:t>
            </w:r>
            <w:proofErr w:type="spellStart"/>
            <w:r w:rsidRPr="00FB3D03">
              <w:rPr>
                <w:sz w:val="28"/>
                <w:szCs w:val="28"/>
              </w:rPr>
              <w:t>tốt</w:t>
            </w:r>
            <w:proofErr w:type="spellEnd"/>
            <w:r w:rsidRPr="00FB3D03">
              <w:rPr>
                <w:sz w:val="28"/>
                <w:szCs w:val="28"/>
              </w:rPr>
              <w:t xml:space="preserve">, </w:t>
            </w:r>
            <w:proofErr w:type="spellStart"/>
            <w:r w:rsidRPr="00FB3D03">
              <w:rPr>
                <w:sz w:val="28"/>
                <w:szCs w:val="28"/>
              </w:rPr>
              <w:t>chất</w:t>
            </w:r>
            <w:proofErr w:type="spellEnd"/>
            <w:r w:rsidRPr="00FB3D03">
              <w:rPr>
                <w:sz w:val="28"/>
                <w:szCs w:val="28"/>
              </w:rPr>
              <w:t xml:space="preserve"> </w:t>
            </w:r>
            <w:proofErr w:type="spellStart"/>
            <w:r w:rsidRPr="00FB3D03">
              <w:rPr>
                <w:sz w:val="28"/>
                <w:szCs w:val="28"/>
              </w:rPr>
              <w:t>lượng</w:t>
            </w:r>
            <w:proofErr w:type="spellEnd"/>
            <w:r w:rsidRPr="00FB3D03">
              <w:rPr>
                <w:sz w:val="28"/>
                <w:szCs w:val="28"/>
              </w:rPr>
              <w:t xml:space="preserve"> </w:t>
            </w:r>
            <w:proofErr w:type="spellStart"/>
            <w:r w:rsidRPr="00FB3D03">
              <w:rPr>
                <w:sz w:val="28"/>
                <w:szCs w:val="28"/>
              </w:rPr>
              <w:t>cao</w:t>
            </w:r>
            <w:proofErr w:type="spellEnd"/>
          </w:p>
        </w:tc>
        <w:tc>
          <w:tcPr>
            <w:tcW w:w="3060" w:type="dxa"/>
            <w:vAlign w:val="center"/>
          </w:tcPr>
          <w:p w14:paraId="3B299906" w14:textId="77777777" w:rsidR="001B5BCD" w:rsidRPr="00FB3D03" w:rsidRDefault="001B5BCD" w:rsidP="001B5BCD">
            <w:pPr>
              <w:spacing w:line="264" w:lineRule="auto"/>
              <w:jc w:val="both"/>
              <w:rPr>
                <w:sz w:val="28"/>
                <w:szCs w:val="28"/>
              </w:rPr>
            </w:pPr>
            <w:r w:rsidRPr="00FB3D03">
              <w:rPr>
                <w:sz w:val="28"/>
                <w:szCs w:val="28"/>
              </w:rPr>
              <w:t>Thiên Long</w:t>
            </w:r>
          </w:p>
        </w:tc>
      </w:tr>
      <w:tr w:rsidR="001B5BCD" w:rsidRPr="001B5BCD" w14:paraId="37074787" w14:textId="77777777" w:rsidTr="00EB7B64">
        <w:trPr>
          <w:trHeight w:val="3104"/>
        </w:trPr>
        <w:tc>
          <w:tcPr>
            <w:tcW w:w="890" w:type="dxa"/>
            <w:shd w:val="clear" w:color="auto" w:fill="auto"/>
            <w:noWrap/>
            <w:vAlign w:val="center"/>
          </w:tcPr>
          <w:p w14:paraId="486CF4EB" w14:textId="77777777" w:rsidR="001B5BCD" w:rsidRPr="00FB3D03" w:rsidRDefault="001B5BCD" w:rsidP="001B5BCD">
            <w:pPr>
              <w:spacing w:line="264" w:lineRule="auto"/>
              <w:jc w:val="center"/>
              <w:rPr>
                <w:sz w:val="28"/>
                <w:szCs w:val="28"/>
              </w:rPr>
            </w:pPr>
            <w:r w:rsidRPr="00FB3D03">
              <w:rPr>
                <w:sz w:val="28"/>
                <w:szCs w:val="28"/>
              </w:rPr>
              <w:t>11</w:t>
            </w:r>
          </w:p>
        </w:tc>
        <w:tc>
          <w:tcPr>
            <w:tcW w:w="3808" w:type="dxa"/>
            <w:shd w:val="clear" w:color="auto" w:fill="auto"/>
            <w:noWrap/>
            <w:vAlign w:val="center"/>
          </w:tcPr>
          <w:p w14:paraId="16FCC8EB" w14:textId="77777777" w:rsidR="001B5BCD" w:rsidRPr="00FB3D03" w:rsidRDefault="001B5BCD" w:rsidP="001B5BCD">
            <w:pPr>
              <w:spacing w:line="264" w:lineRule="auto"/>
              <w:jc w:val="both"/>
              <w:rPr>
                <w:sz w:val="28"/>
                <w:szCs w:val="28"/>
              </w:rPr>
            </w:pPr>
            <w:proofErr w:type="spellStart"/>
            <w:r w:rsidRPr="00FB3D03">
              <w:rPr>
                <w:sz w:val="28"/>
                <w:szCs w:val="28"/>
              </w:rPr>
              <w:t>Hộp</w:t>
            </w:r>
            <w:proofErr w:type="spellEnd"/>
            <w:r w:rsidRPr="00FB3D03">
              <w:rPr>
                <w:sz w:val="28"/>
                <w:szCs w:val="28"/>
              </w:rPr>
              <w:t xml:space="preserve"> </w:t>
            </w:r>
            <w:proofErr w:type="spellStart"/>
            <w:r w:rsidRPr="00FB3D03">
              <w:rPr>
                <w:sz w:val="28"/>
                <w:szCs w:val="28"/>
              </w:rPr>
              <w:t>đựng</w:t>
            </w:r>
            <w:proofErr w:type="spellEnd"/>
            <w:r w:rsidRPr="00FB3D03">
              <w:rPr>
                <w:sz w:val="28"/>
                <w:szCs w:val="28"/>
              </w:rPr>
              <w:t xml:space="preserve"> </w:t>
            </w:r>
            <w:proofErr w:type="spellStart"/>
            <w:r w:rsidRPr="00FB3D03">
              <w:rPr>
                <w:sz w:val="28"/>
                <w:szCs w:val="28"/>
              </w:rPr>
              <w:t>tài</w:t>
            </w:r>
            <w:proofErr w:type="spellEnd"/>
            <w:r w:rsidRPr="00FB3D03">
              <w:rPr>
                <w:sz w:val="28"/>
                <w:szCs w:val="28"/>
              </w:rPr>
              <w:t xml:space="preserve"> </w:t>
            </w:r>
            <w:proofErr w:type="spellStart"/>
            <w:r w:rsidRPr="00FB3D03">
              <w:rPr>
                <w:sz w:val="28"/>
                <w:szCs w:val="28"/>
              </w:rPr>
              <w:t>liệu</w:t>
            </w:r>
            <w:proofErr w:type="spellEnd"/>
          </w:p>
        </w:tc>
        <w:tc>
          <w:tcPr>
            <w:tcW w:w="1170" w:type="dxa"/>
            <w:vAlign w:val="center"/>
          </w:tcPr>
          <w:p w14:paraId="7AB4A846" w14:textId="77777777" w:rsidR="001B5BCD" w:rsidRPr="00FB3D03" w:rsidRDefault="001B5BCD" w:rsidP="001B5BCD">
            <w:pPr>
              <w:spacing w:line="264" w:lineRule="auto"/>
              <w:jc w:val="center"/>
              <w:rPr>
                <w:sz w:val="28"/>
                <w:szCs w:val="28"/>
              </w:rPr>
            </w:pPr>
            <w:proofErr w:type="spellStart"/>
            <w:r w:rsidRPr="00FB3D03">
              <w:rPr>
                <w:sz w:val="28"/>
                <w:szCs w:val="28"/>
              </w:rPr>
              <w:t>Chiếc</w:t>
            </w:r>
            <w:proofErr w:type="spellEnd"/>
          </w:p>
        </w:tc>
        <w:tc>
          <w:tcPr>
            <w:tcW w:w="5670" w:type="dxa"/>
            <w:shd w:val="clear" w:color="auto" w:fill="auto"/>
            <w:noWrap/>
            <w:vAlign w:val="center"/>
          </w:tcPr>
          <w:p w14:paraId="7FA87B83" w14:textId="77777777" w:rsidR="001B5BCD" w:rsidRPr="000C1138" w:rsidRDefault="001B5BCD" w:rsidP="001B5BCD">
            <w:pPr>
              <w:spacing w:line="264" w:lineRule="auto"/>
              <w:rPr>
                <w:iCs/>
                <w:sz w:val="28"/>
                <w:szCs w:val="28"/>
                <w:lang w:val="pl-PL"/>
              </w:rPr>
            </w:pPr>
            <w:r w:rsidRPr="000C1138">
              <w:rPr>
                <w:iCs/>
                <w:sz w:val="28"/>
                <w:szCs w:val="28"/>
                <w:lang w:val="pl-PL"/>
              </w:rPr>
              <w:t>- Kích thước: 350mm x 250mm x 125mm, với sai số + 2mm .</w:t>
            </w:r>
          </w:p>
          <w:p w14:paraId="7D975AFB" w14:textId="77777777" w:rsidR="001B5BCD" w:rsidRPr="000C1138" w:rsidRDefault="001B5BCD" w:rsidP="001B5BCD">
            <w:pPr>
              <w:spacing w:line="264" w:lineRule="auto"/>
              <w:rPr>
                <w:iCs/>
                <w:sz w:val="28"/>
                <w:szCs w:val="28"/>
                <w:lang w:val="pl-PL"/>
              </w:rPr>
            </w:pPr>
            <w:r w:rsidRPr="000C1138">
              <w:rPr>
                <w:iCs/>
                <w:sz w:val="28"/>
                <w:szCs w:val="28"/>
                <w:lang w:val="pl-PL"/>
              </w:rPr>
              <w:t xml:space="preserve">- Hộp có hình dạng chữ nhật, nắp có dây buộc, khuy hộp được làm bằng vật liệu không ăn mòn, dày 3mm. </w:t>
            </w:r>
          </w:p>
          <w:p w14:paraId="328A3BE8" w14:textId="77777777" w:rsidR="001B5BCD" w:rsidRPr="000C1138" w:rsidRDefault="001B5BCD" w:rsidP="001B5BCD">
            <w:pPr>
              <w:spacing w:line="264" w:lineRule="auto"/>
              <w:rPr>
                <w:iCs/>
                <w:sz w:val="28"/>
                <w:szCs w:val="28"/>
                <w:lang w:val="pl-PL"/>
              </w:rPr>
            </w:pPr>
            <w:r w:rsidRPr="000C1138">
              <w:rPr>
                <w:iCs/>
                <w:sz w:val="28"/>
                <w:szCs w:val="28"/>
                <w:lang w:val="pl-PL"/>
              </w:rPr>
              <w:t xml:space="preserve">- Nắp hộp có chiều dài 129mm </w:t>
            </w:r>
          </w:p>
          <w:p w14:paraId="7C28FC55" w14:textId="77777777" w:rsidR="001B5BCD" w:rsidRDefault="001B5BCD" w:rsidP="001B5BCD">
            <w:pPr>
              <w:spacing w:line="264" w:lineRule="auto"/>
              <w:rPr>
                <w:iCs/>
                <w:sz w:val="28"/>
                <w:szCs w:val="28"/>
                <w:lang w:val="pl-PL"/>
              </w:rPr>
            </w:pPr>
            <w:r w:rsidRPr="000C1138">
              <w:rPr>
                <w:iCs/>
                <w:sz w:val="28"/>
                <w:szCs w:val="28"/>
                <w:lang w:val="pl-PL"/>
              </w:rPr>
              <w:t>- Chất liệu: Carton, định lượng ≥ 1.300g/m2, độ dày ≥ 1,5mm, độ ẩm ≤ 10 ± 2%</w:t>
            </w:r>
          </w:p>
          <w:p w14:paraId="4B654CE7" w14:textId="77777777" w:rsidR="001B5BCD" w:rsidRPr="00FB3D03" w:rsidRDefault="001B5BCD" w:rsidP="001B5BCD">
            <w:pPr>
              <w:spacing w:line="264" w:lineRule="auto"/>
              <w:rPr>
                <w:iCs/>
                <w:sz w:val="28"/>
                <w:szCs w:val="28"/>
                <w:lang w:val="pl-PL"/>
              </w:rPr>
            </w:pPr>
            <w:r w:rsidRPr="00723827">
              <w:rPr>
                <w:iCs/>
                <w:sz w:val="28"/>
                <w:szCs w:val="28"/>
                <w:lang w:val="pl-PL"/>
              </w:rPr>
              <w:t xml:space="preserve">- Hộp đựng tài liệu có giấy chứng nhận đạt tiêu chuẩn theo TCVN 9252:2012 (còn hiệu lực) do đơn vị có chức năng kiểm tra tiêu chuẩn đo lường chất lượng chứng nhận phát hành và được sản xuất tại đơn vị có chứng nhận ISO 9001: 2015 (còn hiệu lực) về thiết bị bảo quản, cung ứng vật tư trang thiết bị lưu trữ. </w:t>
            </w:r>
            <w:r w:rsidRPr="00723827">
              <w:rPr>
                <w:iCs/>
                <w:sz w:val="28"/>
                <w:szCs w:val="28"/>
              </w:rPr>
              <w:t xml:space="preserve">(Cung </w:t>
            </w:r>
            <w:proofErr w:type="spellStart"/>
            <w:r w:rsidRPr="00723827">
              <w:rPr>
                <w:iCs/>
                <w:sz w:val="28"/>
                <w:szCs w:val="28"/>
              </w:rPr>
              <w:t>cấp</w:t>
            </w:r>
            <w:proofErr w:type="spellEnd"/>
            <w:r w:rsidRPr="00723827">
              <w:rPr>
                <w:iCs/>
                <w:sz w:val="28"/>
                <w:szCs w:val="28"/>
              </w:rPr>
              <w:t xml:space="preserve"> </w:t>
            </w:r>
            <w:proofErr w:type="spellStart"/>
            <w:r w:rsidRPr="00723827">
              <w:rPr>
                <w:iCs/>
                <w:sz w:val="28"/>
                <w:szCs w:val="28"/>
              </w:rPr>
              <w:t>tài</w:t>
            </w:r>
            <w:proofErr w:type="spellEnd"/>
            <w:r w:rsidRPr="00723827">
              <w:rPr>
                <w:iCs/>
                <w:sz w:val="28"/>
                <w:szCs w:val="28"/>
              </w:rPr>
              <w:t xml:space="preserve"> </w:t>
            </w:r>
            <w:proofErr w:type="spellStart"/>
            <w:r w:rsidRPr="00723827">
              <w:rPr>
                <w:iCs/>
                <w:sz w:val="28"/>
                <w:szCs w:val="28"/>
              </w:rPr>
              <w:t>liệu</w:t>
            </w:r>
            <w:proofErr w:type="spellEnd"/>
            <w:r w:rsidRPr="00723827">
              <w:rPr>
                <w:iCs/>
                <w:sz w:val="28"/>
                <w:szCs w:val="28"/>
              </w:rPr>
              <w:t xml:space="preserve"> </w:t>
            </w:r>
            <w:proofErr w:type="spellStart"/>
            <w:r w:rsidRPr="00723827">
              <w:rPr>
                <w:iCs/>
                <w:sz w:val="28"/>
                <w:szCs w:val="28"/>
              </w:rPr>
              <w:t>chứng</w:t>
            </w:r>
            <w:proofErr w:type="spellEnd"/>
            <w:r w:rsidRPr="00723827">
              <w:rPr>
                <w:iCs/>
                <w:sz w:val="28"/>
                <w:szCs w:val="28"/>
              </w:rPr>
              <w:t xml:space="preserve"> </w:t>
            </w:r>
            <w:proofErr w:type="spellStart"/>
            <w:r w:rsidRPr="00723827">
              <w:rPr>
                <w:iCs/>
                <w:sz w:val="28"/>
                <w:szCs w:val="28"/>
              </w:rPr>
              <w:t>minh</w:t>
            </w:r>
            <w:proofErr w:type="spellEnd"/>
            <w:r w:rsidRPr="00723827">
              <w:rPr>
                <w:iCs/>
                <w:sz w:val="28"/>
                <w:szCs w:val="28"/>
              </w:rPr>
              <w:t>)</w:t>
            </w:r>
          </w:p>
        </w:tc>
        <w:tc>
          <w:tcPr>
            <w:tcW w:w="3060" w:type="dxa"/>
            <w:vAlign w:val="center"/>
          </w:tcPr>
          <w:p w14:paraId="084415DC" w14:textId="77777777" w:rsidR="001B5BCD" w:rsidRPr="001B5BCD" w:rsidRDefault="001B5BCD" w:rsidP="001B5BCD">
            <w:pPr>
              <w:spacing w:line="264" w:lineRule="auto"/>
              <w:jc w:val="both"/>
              <w:rPr>
                <w:sz w:val="28"/>
                <w:szCs w:val="28"/>
                <w:lang w:val="pl-PL"/>
              </w:rPr>
            </w:pPr>
            <w:r w:rsidRPr="002A23AE">
              <w:rPr>
                <w:sz w:val="28"/>
                <w:szCs w:val="28"/>
                <w:lang w:val="pl-PL"/>
              </w:rPr>
              <w:t>Theo tiêu chuẩn do Cục Văn thư và Lưu trữ nhà nước ban hành, đáp ứng đạt tiêu chuẩn TCVN 9252: 2012</w:t>
            </w:r>
            <w:r w:rsidR="00C21BD0">
              <w:rPr>
                <w:sz w:val="28"/>
                <w:szCs w:val="28"/>
                <w:lang w:val="pl-PL"/>
              </w:rPr>
              <w:t>,</w:t>
            </w:r>
            <w:r w:rsidR="00C21BD0" w:rsidRPr="00723827">
              <w:rPr>
                <w:iCs/>
                <w:sz w:val="28"/>
                <w:szCs w:val="28"/>
                <w:lang w:val="pl-PL"/>
              </w:rPr>
              <w:t xml:space="preserve"> có chứng nhận ISO 9001: 2015</w:t>
            </w:r>
            <w:r w:rsidR="00C21BD0">
              <w:rPr>
                <w:iCs/>
                <w:sz w:val="28"/>
                <w:szCs w:val="28"/>
                <w:lang w:val="pl-PL"/>
              </w:rPr>
              <w:t xml:space="preserve"> </w:t>
            </w:r>
            <w:r w:rsidR="00C21BD0" w:rsidRPr="00723827">
              <w:rPr>
                <w:iCs/>
                <w:sz w:val="28"/>
                <w:szCs w:val="28"/>
                <w:lang w:val="pl-PL"/>
              </w:rPr>
              <w:t>(còn hiệu lực) về thiết bị bảo quản, cung ứng vật tư trang thiết bị lưu trữ</w:t>
            </w:r>
          </w:p>
        </w:tc>
      </w:tr>
      <w:tr w:rsidR="001B5BCD" w:rsidRPr="009B6DD3" w14:paraId="209BFE0F" w14:textId="77777777" w:rsidTr="00FB3D03">
        <w:trPr>
          <w:trHeight w:val="543"/>
        </w:trPr>
        <w:tc>
          <w:tcPr>
            <w:tcW w:w="890" w:type="dxa"/>
            <w:shd w:val="clear" w:color="auto" w:fill="auto"/>
            <w:noWrap/>
            <w:vAlign w:val="center"/>
          </w:tcPr>
          <w:p w14:paraId="2D4FDF22" w14:textId="77777777" w:rsidR="001B5BCD" w:rsidRPr="00FB3D03" w:rsidRDefault="001B5BCD" w:rsidP="001B5BCD">
            <w:pPr>
              <w:spacing w:line="264" w:lineRule="auto"/>
              <w:jc w:val="center"/>
              <w:rPr>
                <w:sz w:val="28"/>
                <w:szCs w:val="28"/>
              </w:rPr>
            </w:pPr>
            <w:r w:rsidRPr="00FB3D03">
              <w:rPr>
                <w:sz w:val="28"/>
                <w:szCs w:val="28"/>
              </w:rPr>
              <w:t>12</w:t>
            </w:r>
          </w:p>
        </w:tc>
        <w:tc>
          <w:tcPr>
            <w:tcW w:w="3808" w:type="dxa"/>
            <w:shd w:val="clear" w:color="auto" w:fill="auto"/>
            <w:noWrap/>
            <w:vAlign w:val="center"/>
          </w:tcPr>
          <w:p w14:paraId="6C2FF410" w14:textId="77777777" w:rsidR="001B5BCD" w:rsidRPr="00FB3D03" w:rsidRDefault="001B5BCD" w:rsidP="001B5BCD">
            <w:pPr>
              <w:spacing w:line="264" w:lineRule="auto"/>
              <w:jc w:val="both"/>
              <w:rPr>
                <w:sz w:val="28"/>
                <w:szCs w:val="28"/>
              </w:rPr>
            </w:pPr>
            <w:proofErr w:type="spellStart"/>
            <w:r w:rsidRPr="00FB3D03">
              <w:rPr>
                <w:sz w:val="28"/>
                <w:szCs w:val="28"/>
              </w:rPr>
              <w:t>Hồ</w:t>
            </w:r>
            <w:proofErr w:type="spellEnd"/>
            <w:r w:rsidRPr="00FB3D03">
              <w:rPr>
                <w:sz w:val="28"/>
                <w:szCs w:val="28"/>
              </w:rPr>
              <w:t xml:space="preserve"> </w:t>
            </w:r>
            <w:proofErr w:type="spellStart"/>
            <w:r w:rsidRPr="00FB3D03">
              <w:rPr>
                <w:sz w:val="28"/>
                <w:szCs w:val="28"/>
              </w:rPr>
              <w:t>dán</w:t>
            </w:r>
            <w:proofErr w:type="spellEnd"/>
            <w:r w:rsidRPr="00FB3D03">
              <w:rPr>
                <w:sz w:val="28"/>
                <w:szCs w:val="28"/>
              </w:rPr>
              <w:t xml:space="preserve"> </w:t>
            </w:r>
            <w:proofErr w:type="spellStart"/>
            <w:r w:rsidRPr="00FB3D03">
              <w:rPr>
                <w:sz w:val="28"/>
                <w:szCs w:val="28"/>
              </w:rPr>
              <w:t>nhãn</w:t>
            </w:r>
            <w:proofErr w:type="spellEnd"/>
            <w:r w:rsidRPr="00FB3D03">
              <w:rPr>
                <w:sz w:val="28"/>
                <w:szCs w:val="28"/>
              </w:rPr>
              <w:t xml:space="preserve"> </w:t>
            </w:r>
            <w:proofErr w:type="spellStart"/>
            <w:r w:rsidRPr="00FB3D03">
              <w:rPr>
                <w:sz w:val="28"/>
                <w:szCs w:val="28"/>
              </w:rPr>
              <w:t>hộp</w:t>
            </w:r>
            <w:proofErr w:type="spellEnd"/>
          </w:p>
        </w:tc>
        <w:tc>
          <w:tcPr>
            <w:tcW w:w="1170" w:type="dxa"/>
            <w:vAlign w:val="center"/>
          </w:tcPr>
          <w:p w14:paraId="06B30C6B" w14:textId="77777777" w:rsidR="001B5BCD" w:rsidRPr="00FB3D03" w:rsidRDefault="001B5BCD" w:rsidP="001B5BCD">
            <w:pPr>
              <w:spacing w:line="264" w:lineRule="auto"/>
              <w:jc w:val="center"/>
              <w:rPr>
                <w:iCs/>
                <w:sz w:val="28"/>
                <w:szCs w:val="28"/>
                <w:lang w:val="pl-PL"/>
              </w:rPr>
            </w:pPr>
            <w:r w:rsidRPr="00FB3D03">
              <w:rPr>
                <w:iCs/>
                <w:sz w:val="28"/>
                <w:szCs w:val="28"/>
                <w:lang w:val="pl-PL"/>
              </w:rPr>
              <w:t>Lọ</w:t>
            </w:r>
          </w:p>
        </w:tc>
        <w:tc>
          <w:tcPr>
            <w:tcW w:w="5670" w:type="dxa"/>
            <w:shd w:val="clear" w:color="auto" w:fill="auto"/>
            <w:noWrap/>
            <w:vAlign w:val="center"/>
          </w:tcPr>
          <w:p w14:paraId="1DF00910" w14:textId="77777777" w:rsidR="001B5BCD" w:rsidRPr="00B935A6" w:rsidRDefault="001B5BCD" w:rsidP="001B5BCD">
            <w:pPr>
              <w:spacing w:line="264" w:lineRule="auto"/>
              <w:jc w:val="both"/>
              <w:rPr>
                <w:sz w:val="28"/>
                <w:szCs w:val="28"/>
                <w:lang w:val="pl-PL"/>
              </w:rPr>
            </w:pPr>
            <w:r w:rsidRPr="00B935A6">
              <w:rPr>
                <w:iCs/>
                <w:sz w:val="28"/>
                <w:szCs w:val="28"/>
                <w:lang w:val="pl-PL"/>
              </w:rPr>
              <w:t>Hồ chất lượng cao, độ bám dính tốt, có hóa chất chống chuột và các côn trùng</w:t>
            </w:r>
          </w:p>
        </w:tc>
        <w:tc>
          <w:tcPr>
            <w:tcW w:w="3060" w:type="dxa"/>
            <w:vAlign w:val="center"/>
          </w:tcPr>
          <w:p w14:paraId="1C987A64" w14:textId="77777777" w:rsidR="001B5BCD" w:rsidRPr="00FB3D03" w:rsidRDefault="001B5BCD" w:rsidP="001B5BCD">
            <w:pPr>
              <w:spacing w:line="264" w:lineRule="auto"/>
              <w:jc w:val="both"/>
              <w:rPr>
                <w:iCs/>
                <w:sz w:val="28"/>
                <w:szCs w:val="28"/>
              </w:rPr>
            </w:pPr>
            <w:r w:rsidRPr="00FB3D03">
              <w:rPr>
                <w:iCs/>
                <w:sz w:val="28"/>
                <w:szCs w:val="28"/>
              </w:rPr>
              <w:t>Thiên Long</w:t>
            </w:r>
          </w:p>
        </w:tc>
      </w:tr>
      <w:tr w:rsidR="001B5BCD" w:rsidRPr="009B6DD3" w14:paraId="070BE16D" w14:textId="77777777" w:rsidTr="006F1FEE">
        <w:trPr>
          <w:trHeight w:val="1562"/>
        </w:trPr>
        <w:tc>
          <w:tcPr>
            <w:tcW w:w="890" w:type="dxa"/>
            <w:shd w:val="clear" w:color="auto" w:fill="auto"/>
            <w:noWrap/>
            <w:vAlign w:val="center"/>
          </w:tcPr>
          <w:p w14:paraId="1B6E53FA" w14:textId="77777777" w:rsidR="001B5BCD" w:rsidRPr="00FB3D03" w:rsidRDefault="001B5BCD" w:rsidP="001B5BCD">
            <w:pPr>
              <w:spacing w:line="264" w:lineRule="auto"/>
              <w:jc w:val="center"/>
              <w:rPr>
                <w:sz w:val="28"/>
                <w:szCs w:val="28"/>
              </w:rPr>
            </w:pPr>
            <w:r w:rsidRPr="00FB3D03">
              <w:rPr>
                <w:sz w:val="28"/>
                <w:szCs w:val="28"/>
              </w:rPr>
              <w:lastRenderedPageBreak/>
              <w:t>13</w:t>
            </w:r>
          </w:p>
        </w:tc>
        <w:tc>
          <w:tcPr>
            <w:tcW w:w="3808" w:type="dxa"/>
            <w:shd w:val="clear" w:color="auto" w:fill="auto"/>
            <w:vAlign w:val="center"/>
          </w:tcPr>
          <w:p w14:paraId="72985F15" w14:textId="77777777" w:rsidR="001B5BCD" w:rsidRPr="00FB3D03" w:rsidRDefault="001B5BCD" w:rsidP="001B5BCD">
            <w:pPr>
              <w:spacing w:line="264" w:lineRule="auto"/>
              <w:jc w:val="both"/>
              <w:rPr>
                <w:sz w:val="28"/>
                <w:szCs w:val="28"/>
              </w:rPr>
            </w:pPr>
            <w:r w:rsidRPr="00FB3D03">
              <w:rPr>
                <w:sz w:val="28"/>
                <w:szCs w:val="28"/>
              </w:rPr>
              <w:t xml:space="preserve">Dao, </w:t>
            </w:r>
            <w:proofErr w:type="spellStart"/>
            <w:r w:rsidRPr="00FB3D03">
              <w:rPr>
                <w:sz w:val="28"/>
                <w:szCs w:val="28"/>
              </w:rPr>
              <w:t>kéo</w:t>
            </w:r>
            <w:proofErr w:type="spellEnd"/>
            <w:r w:rsidRPr="00FB3D03">
              <w:rPr>
                <w:sz w:val="28"/>
                <w:szCs w:val="28"/>
              </w:rPr>
              <w:t xml:space="preserve"> </w:t>
            </w:r>
            <w:proofErr w:type="spellStart"/>
            <w:r w:rsidRPr="00FB3D03">
              <w:rPr>
                <w:sz w:val="28"/>
                <w:szCs w:val="28"/>
              </w:rPr>
              <w:t>cắt</w:t>
            </w:r>
            <w:proofErr w:type="spellEnd"/>
            <w:r w:rsidRPr="00FB3D03">
              <w:rPr>
                <w:sz w:val="28"/>
                <w:szCs w:val="28"/>
              </w:rPr>
              <w:t xml:space="preserve"> </w:t>
            </w:r>
            <w:proofErr w:type="spellStart"/>
            <w:r w:rsidRPr="00FB3D03">
              <w:rPr>
                <w:sz w:val="28"/>
                <w:szCs w:val="28"/>
              </w:rPr>
              <w:t>giấy</w:t>
            </w:r>
            <w:proofErr w:type="spellEnd"/>
            <w:r w:rsidRPr="00FB3D03">
              <w:rPr>
                <w:sz w:val="28"/>
                <w:szCs w:val="28"/>
              </w:rPr>
              <w:t xml:space="preserve">, </w:t>
            </w:r>
            <w:proofErr w:type="spellStart"/>
            <w:r w:rsidRPr="00FB3D03">
              <w:rPr>
                <w:sz w:val="28"/>
                <w:szCs w:val="28"/>
              </w:rPr>
              <w:t>ghim</w:t>
            </w:r>
            <w:proofErr w:type="spellEnd"/>
            <w:r w:rsidRPr="00FB3D03">
              <w:rPr>
                <w:sz w:val="28"/>
                <w:szCs w:val="28"/>
              </w:rPr>
              <w:t xml:space="preserve"> </w:t>
            </w:r>
            <w:proofErr w:type="spellStart"/>
            <w:r w:rsidRPr="00FB3D03">
              <w:rPr>
                <w:sz w:val="28"/>
                <w:szCs w:val="28"/>
              </w:rPr>
              <w:t>kẹp</w:t>
            </w:r>
            <w:proofErr w:type="spellEnd"/>
            <w:r w:rsidRPr="00FB3D03">
              <w:rPr>
                <w:sz w:val="28"/>
                <w:szCs w:val="28"/>
              </w:rPr>
              <w:t xml:space="preserve">, </w:t>
            </w:r>
            <w:proofErr w:type="spellStart"/>
            <w:r w:rsidRPr="00FB3D03">
              <w:rPr>
                <w:sz w:val="28"/>
                <w:szCs w:val="28"/>
              </w:rPr>
              <w:t>dây</w:t>
            </w:r>
            <w:proofErr w:type="spellEnd"/>
            <w:r w:rsidRPr="00FB3D03">
              <w:rPr>
                <w:sz w:val="28"/>
                <w:szCs w:val="28"/>
              </w:rPr>
              <w:t xml:space="preserve"> </w:t>
            </w:r>
            <w:proofErr w:type="spellStart"/>
            <w:r w:rsidRPr="00FB3D03">
              <w:rPr>
                <w:sz w:val="28"/>
                <w:szCs w:val="28"/>
              </w:rPr>
              <w:t>buộc</w:t>
            </w:r>
            <w:proofErr w:type="spellEnd"/>
            <w:r w:rsidRPr="00FB3D03">
              <w:rPr>
                <w:sz w:val="28"/>
                <w:szCs w:val="28"/>
              </w:rPr>
              <w:t xml:space="preserve">, </w:t>
            </w:r>
            <w:proofErr w:type="spellStart"/>
            <w:r w:rsidRPr="00FB3D03">
              <w:rPr>
                <w:sz w:val="28"/>
                <w:szCs w:val="28"/>
              </w:rPr>
              <w:t>bút</w:t>
            </w:r>
            <w:proofErr w:type="spellEnd"/>
            <w:r w:rsidRPr="00FB3D03">
              <w:rPr>
                <w:sz w:val="28"/>
                <w:szCs w:val="28"/>
              </w:rPr>
              <w:t xml:space="preserve"> </w:t>
            </w:r>
            <w:proofErr w:type="spellStart"/>
            <w:r w:rsidRPr="00FB3D03">
              <w:rPr>
                <w:sz w:val="28"/>
                <w:szCs w:val="28"/>
              </w:rPr>
              <w:t>xóa</w:t>
            </w:r>
            <w:proofErr w:type="spellEnd"/>
            <w:r w:rsidRPr="00FB3D03">
              <w:rPr>
                <w:sz w:val="28"/>
                <w:szCs w:val="28"/>
              </w:rPr>
              <w:t xml:space="preserve">, </w:t>
            </w:r>
            <w:proofErr w:type="spellStart"/>
            <w:r w:rsidRPr="00FB3D03">
              <w:rPr>
                <w:sz w:val="28"/>
                <w:szCs w:val="28"/>
              </w:rPr>
              <w:t>chổi</w:t>
            </w:r>
            <w:proofErr w:type="spellEnd"/>
            <w:r w:rsidRPr="00FB3D03">
              <w:rPr>
                <w:sz w:val="28"/>
                <w:szCs w:val="28"/>
              </w:rPr>
              <w:t xml:space="preserve"> </w:t>
            </w:r>
            <w:proofErr w:type="spellStart"/>
            <w:r w:rsidRPr="00FB3D03">
              <w:rPr>
                <w:sz w:val="28"/>
                <w:szCs w:val="28"/>
              </w:rPr>
              <w:t>lông</w:t>
            </w:r>
            <w:proofErr w:type="spellEnd"/>
            <w:r w:rsidRPr="00FB3D03">
              <w:rPr>
                <w:sz w:val="28"/>
                <w:szCs w:val="28"/>
              </w:rPr>
              <w:t xml:space="preserve">, </w:t>
            </w:r>
            <w:proofErr w:type="spellStart"/>
            <w:r w:rsidRPr="00FB3D03">
              <w:rPr>
                <w:sz w:val="28"/>
                <w:szCs w:val="28"/>
              </w:rPr>
              <w:t>các</w:t>
            </w:r>
            <w:proofErr w:type="spellEnd"/>
            <w:r w:rsidRPr="00FB3D03">
              <w:rPr>
                <w:sz w:val="28"/>
                <w:szCs w:val="28"/>
              </w:rPr>
              <w:t xml:space="preserve"> </w:t>
            </w:r>
            <w:proofErr w:type="spellStart"/>
            <w:r w:rsidRPr="00FB3D03">
              <w:rPr>
                <w:sz w:val="28"/>
                <w:szCs w:val="28"/>
              </w:rPr>
              <w:t>văn</w:t>
            </w:r>
            <w:proofErr w:type="spellEnd"/>
            <w:r w:rsidRPr="00FB3D03">
              <w:rPr>
                <w:sz w:val="28"/>
                <w:szCs w:val="28"/>
              </w:rPr>
              <w:t xml:space="preserve"> </w:t>
            </w:r>
            <w:proofErr w:type="spellStart"/>
            <w:r w:rsidRPr="00FB3D03">
              <w:rPr>
                <w:sz w:val="28"/>
                <w:szCs w:val="28"/>
              </w:rPr>
              <w:t>phòng</w:t>
            </w:r>
            <w:proofErr w:type="spellEnd"/>
            <w:r w:rsidRPr="00FB3D03">
              <w:rPr>
                <w:sz w:val="28"/>
                <w:szCs w:val="28"/>
              </w:rPr>
              <w:t xml:space="preserve"> </w:t>
            </w:r>
            <w:proofErr w:type="spellStart"/>
            <w:r w:rsidRPr="00FB3D03">
              <w:rPr>
                <w:sz w:val="28"/>
                <w:szCs w:val="28"/>
              </w:rPr>
              <w:t>phẩm</w:t>
            </w:r>
            <w:proofErr w:type="spellEnd"/>
            <w:r w:rsidRPr="00FB3D03">
              <w:rPr>
                <w:sz w:val="28"/>
                <w:szCs w:val="28"/>
              </w:rPr>
              <w:t xml:space="preserve"> </w:t>
            </w:r>
            <w:proofErr w:type="spellStart"/>
            <w:r w:rsidRPr="00FB3D03">
              <w:rPr>
                <w:sz w:val="28"/>
                <w:szCs w:val="28"/>
              </w:rPr>
              <w:t>khác</w:t>
            </w:r>
            <w:proofErr w:type="spellEnd"/>
          </w:p>
        </w:tc>
        <w:tc>
          <w:tcPr>
            <w:tcW w:w="1170" w:type="dxa"/>
            <w:vAlign w:val="center"/>
          </w:tcPr>
          <w:p w14:paraId="5A848A7C" w14:textId="77777777" w:rsidR="001B5BCD" w:rsidRPr="00FB3D03" w:rsidRDefault="001B5BCD" w:rsidP="001B5BCD">
            <w:pPr>
              <w:spacing w:line="264" w:lineRule="auto"/>
              <w:jc w:val="center"/>
              <w:rPr>
                <w:sz w:val="28"/>
                <w:szCs w:val="28"/>
              </w:rPr>
            </w:pPr>
          </w:p>
        </w:tc>
        <w:tc>
          <w:tcPr>
            <w:tcW w:w="5670" w:type="dxa"/>
            <w:shd w:val="clear" w:color="auto" w:fill="auto"/>
            <w:noWrap/>
            <w:vAlign w:val="center"/>
          </w:tcPr>
          <w:p w14:paraId="29C19994" w14:textId="77777777" w:rsidR="001B5BCD" w:rsidRPr="00FB3D03" w:rsidRDefault="001B5BCD" w:rsidP="001B5BCD">
            <w:pPr>
              <w:spacing w:line="264" w:lineRule="auto"/>
              <w:jc w:val="both"/>
              <w:rPr>
                <w:sz w:val="28"/>
                <w:szCs w:val="28"/>
              </w:rPr>
            </w:pPr>
            <w:proofErr w:type="spellStart"/>
            <w:r w:rsidRPr="00FB3D03">
              <w:rPr>
                <w:sz w:val="28"/>
                <w:szCs w:val="28"/>
              </w:rPr>
              <w:t>Loại</w:t>
            </w:r>
            <w:proofErr w:type="spellEnd"/>
            <w:r w:rsidRPr="00FB3D03">
              <w:rPr>
                <w:sz w:val="28"/>
                <w:szCs w:val="28"/>
              </w:rPr>
              <w:t xml:space="preserve"> </w:t>
            </w:r>
            <w:proofErr w:type="spellStart"/>
            <w:r w:rsidRPr="00FB3D03">
              <w:rPr>
                <w:sz w:val="28"/>
                <w:szCs w:val="28"/>
              </w:rPr>
              <w:t>tốt</w:t>
            </w:r>
            <w:proofErr w:type="spellEnd"/>
            <w:r w:rsidRPr="00FB3D03">
              <w:rPr>
                <w:sz w:val="28"/>
                <w:szCs w:val="28"/>
              </w:rPr>
              <w:t xml:space="preserve">, </w:t>
            </w:r>
            <w:proofErr w:type="spellStart"/>
            <w:r w:rsidRPr="00FB3D03">
              <w:rPr>
                <w:sz w:val="28"/>
                <w:szCs w:val="28"/>
              </w:rPr>
              <w:t>chất</w:t>
            </w:r>
            <w:proofErr w:type="spellEnd"/>
            <w:r w:rsidRPr="00FB3D03">
              <w:rPr>
                <w:sz w:val="28"/>
                <w:szCs w:val="28"/>
              </w:rPr>
              <w:t xml:space="preserve"> </w:t>
            </w:r>
            <w:proofErr w:type="spellStart"/>
            <w:r w:rsidRPr="00FB3D03">
              <w:rPr>
                <w:sz w:val="28"/>
                <w:szCs w:val="28"/>
              </w:rPr>
              <w:t>lượng</w:t>
            </w:r>
            <w:proofErr w:type="spellEnd"/>
            <w:r w:rsidRPr="00FB3D03">
              <w:rPr>
                <w:sz w:val="28"/>
                <w:szCs w:val="28"/>
              </w:rPr>
              <w:t xml:space="preserve"> </w:t>
            </w:r>
            <w:proofErr w:type="spellStart"/>
            <w:r w:rsidRPr="00FB3D03">
              <w:rPr>
                <w:sz w:val="28"/>
                <w:szCs w:val="28"/>
              </w:rPr>
              <w:t>cao</w:t>
            </w:r>
            <w:proofErr w:type="spellEnd"/>
            <w:r w:rsidRPr="00FB3D03">
              <w:rPr>
                <w:sz w:val="28"/>
                <w:szCs w:val="28"/>
              </w:rPr>
              <w:t> </w:t>
            </w:r>
          </w:p>
        </w:tc>
        <w:tc>
          <w:tcPr>
            <w:tcW w:w="3060" w:type="dxa"/>
            <w:vAlign w:val="center"/>
          </w:tcPr>
          <w:p w14:paraId="032D9724" w14:textId="77777777" w:rsidR="001B5BCD" w:rsidRPr="00FB3D03" w:rsidRDefault="001B5BCD" w:rsidP="001B5BCD">
            <w:pPr>
              <w:spacing w:line="264" w:lineRule="auto"/>
              <w:jc w:val="both"/>
              <w:rPr>
                <w:sz w:val="28"/>
                <w:szCs w:val="28"/>
              </w:rPr>
            </w:pPr>
            <w:proofErr w:type="spellStart"/>
            <w:r w:rsidRPr="00006192">
              <w:rPr>
                <w:sz w:val="26"/>
                <w:szCs w:val="26"/>
              </w:rPr>
              <w:t>Loại</w:t>
            </w:r>
            <w:proofErr w:type="spellEnd"/>
            <w:r w:rsidRPr="00006192">
              <w:rPr>
                <w:sz w:val="26"/>
                <w:szCs w:val="26"/>
              </w:rPr>
              <w:t xml:space="preserve"> </w:t>
            </w:r>
            <w:proofErr w:type="spellStart"/>
            <w:r w:rsidRPr="00006192">
              <w:rPr>
                <w:sz w:val="26"/>
                <w:szCs w:val="26"/>
              </w:rPr>
              <w:t>tốt</w:t>
            </w:r>
            <w:proofErr w:type="spellEnd"/>
            <w:r w:rsidRPr="00006192">
              <w:rPr>
                <w:sz w:val="26"/>
                <w:szCs w:val="26"/>
              </w:rPr>
              <w:t xml:space="preserve">, </w:t>
            </w:r>
            <w:proofErr w:type="spellStart"/>
            <w:r w:rsidRPr="00006192">
              <w:rPr>
                <w:sz w:val="26"/>
                <w:szCs w:val="26"/>
              </w:rPr>
              <w:t>chất</w:t>
            </w:r>
            <w:proofErr w:type="spellEnd"/>
            <w:r w:rsidRPr="00006192">
              <w:rPr>
                <w:sz w:val="26"/>
                <w:szCs w:val="26"/>
              </w:rPr>
              <w:t xml:space="preserve"> </w:t>
            </w:r>
            <w:proofErr w:type="spellStart"/>
            <w:r w:rsidRPr="00006192">
              <w:rPr>
                <w:sz w:val="26"/>
                <w:szCs w:val="26"/>
              </w:rPr>
              <w:t>lượng</w:t>
            </w:r>
            <w:proofErr w:type="spellEnd"/>
            <w:r w:rsidRPr="00006192">
              <w:rPr>
                <w:sz w:val="26"/>
                <w:szCs w:val="26"/>
              </w:rPr>
              <w:t xml:space="preserve"> </w:t>
            </w:r>
            <w:proofErr w:type="spellStart"/>
            <w:r w:rsidRPr="00006192">
              <w:rPr>
                <w:sz w:val="26"/>
                <w:szCs w:val="26"/>
              </w:rPr>
              <w:t>cao</w:t>
            </w:r>
            <w:proofErr w:type="spellEnd"/>
            <w:r>
              <w:rPr>
                <w:sz w:val="26"/>
                <w:szCs w:val="26"/>
              </w:rPr>
              <w:t xml:space="preserve">, </w:t>
            </w:r>
            <w:proofErr w:type="spellStart"/>
            <w:r>
              <w:rPr>
                <w:sz w:val="26"/>
                <w:szCs w:val="26"/>
              </w:rPr>
              <w:t>đảm</w:t>
            </w:r>
            <w:proofErr w:type="spellEnd"/>
            <w:r>
              <w:rPr>
                <w:sz w:val="26"/>
                <w:szCs w:val="26"/>
              </w:rPr>
              <w:t xml:space="preserve"> </w:t>
            </w:r>
            <w:proofErr w:type="spellStart"/>
            <w:r>
              <w:rPr>
                <w:sz w:val="26"/>
                <w:szCs w:val="26"/>
              </w:rPr>
              <w:t>bảo</w:t>
            </w:r>
            <w:proofErr w:type="spellEnd"/>
            <w:r>
              <w:rPr>
                <w:sz w:val="26"/>
                <w:szCs w:val="26"/>
              </w:rPr>
              <w:t xml:space="preserve"> </w:t>
            </w:r>
            <w:proofErr w:type="spellStart"/>
            <w:r>
              <w:rPr>
                <w:sz w:val="26"/>
                <w:szCs w:val="26"/>
              </w:rPr>
              <w:t>số</w:t>
            </w:r>
            <w:proofErr w:type="spellEnd"/>
            <w:r>
              <w:rPr>
                <w:sz w:val="26"/>
                <w:szCs w:val="26"/>
              </w:rPr>
              <w:t xml:space="preserve"> </w:t>
            </w:r>
            <w:proofErr w:type="spellStart"/>
            <w:r>
              <w:rPr>
                <w:sz w:val="26"/>
                <w:szCs w:val="26"/>
              </w:rPr>
              <w:t>lượng</w:t>
            </w:r>
            <w:proofErr w:type="spellEnd"/>
          </w:p>
        </w:tc>
      </w:tr>
    </w:tbl>
    <w:p w14:paraId="6DD3BF8E" w14:textId="77777777" w:rsidR="00D3715D" w:rsidRDefault="00D3715D" w:rsidP="00D3715D">
      <w:pPr>
        <w:spacing w:line="312" w:lineRule="auto"/>
        <w:ind w:firstLine="567"/>
        <w:jc w:val="both"/>
        <w:rPr>
          <w:sz w:val="28"/>
          <w:szCs w:val="28"/>
        </w:rPr>
      </w:pPr>
      <w:proofErr w:type="spellStart"/>
      <w:r w:rsidRPr="00EF6ED6">
        <w:rPr>
          <w:sz w:val="28"/>
          <w:szCs w:val="28"/>
        </w:rPr>
        <w:t>Vậy</w:t>
      </w:r>
      <w:proofErr w:type="spellEnd"/>
      <w:r w:rsidRPr="00EF6ED6">
        <w:rPr>
          <w:sz w:val="28"/>
          <w:szCs w:val="28"/>
        </w:rPr>
        <w:t xml:space="preserve"> </w:t>
      </w:r>
      <w:proofErr w:type="spellStart"/>
      <w:r w:rsidRPr="00EF6ED6">
        <w:rPr>
          <w:sz w:val="28"/>
          <w:szCs w:val="28"/>
        </w:rPr>
        <w:t>kính</w:t>
      </w:r>
      <w:proofErr w:type="spellEnd"/>
      <w:r w:rsidRPr="00EF6ED6">
        <w:rPr>
          <w:sz w:val="28"/>
          <w:szCs w:val="28"/>
        </w:rPr>
        <w:t xml:space="preserve"> </w:t>
      </w:r>
      <w:proofErr w:type="spellStart"/>
      <w:r w:rsidRPr="00EF6ED6">
        <w:rPr>
          <w:sz w:val="28"/>
          <w:szCs w:val="28"/>
        </w:rPr>
        <w:t>mong</w:t>
      </w:r>
      <w:proofErr w:type="spellEnd"/>
      <w:r w:rsidRPr="00EF6ED6">
        <w:rPr>
          <w:sz w:val="28"/>
          <w:szCs w:val="28"/>
        </w:rPr>
        <w:t xml:space="preserve"> </w:t>
      </w:r>
      <w:proofErr w:type="spellStart"/>
      <w:r w:rsidRPr="00EF6ED6">
        <w:rPr>
          <w:sz w:val="28"/>
          <w:szCs w:val="28"/>
        </w:rPr>
        <w:t>Chủ</w:t>
      </w:r>
      <w:proofErr w:type="spellEnd"/>
      <w:r w:rsidRPr="00EF6ED6">
        <w:rPr>
          <w:sz w:val="28"/>
          <w:szCs w:val="28"/>
        </w:rPr>
        <w:t xml:space="preserve"> </w:t>
      </w:r>
      <w:proofErr w:type="spellStart"/>
      <w:r w:rsidRPr="00EF6ED6">
        <w:rPr>
          <w:sz w:val="28"/>
          <w:szCs w:val="28"/>
        </w:rPr>
        <w:t>đầu</w:t>
      </w:r>
      <w:proofErr w:type="spellEnd"/>
      <w:r w:rsidRPr="00EF6ED6">
        <w:rPr>
          <w:sz w:val="28"/>
          <w:szCs w:val="28"/>
        </w:rPr>
        <w:t xml:space="preserve"> </w:t>
      </w:r>
      <w:proofErr w:type="spellStart"/>
      <w:r w:rsidRPr="00EF6ED6">
        <w:rPr>
          <w:sz w:val="28"/>
          <w:szCs w:val="28"/>
        </w:rPr>
        <w:t>tư</w:t>
      </w:r>
      <w:proofErr w:type="spellEnd"/>
      <w:r w:rsidRPr="00EF6ED6">
        <w:rPr>
          <w:sz w:val="28"/>
          <w:szCs w:val="28"/>
        </w:rPr>
        <w:t xml:space="preserve"> </w:t>
      </w:r>
      <w:proofErr w:type="spellStart"/>
      <w:r w:rsidRPr="00EF6ED6">
        <w:rPr>
          <w:sz w:val="28"/>
          <w:szCs w:val="28"/>
        </w:rPr>
        <w:t>xem</w:t>
      </w:r>
      <w:proofErr w:type="spellEnd"/>
      <w:r w:rsidRPr="00EF6ED6">
        <w:rPr>
          <w:sz w:val="28"/>
          <w:szCs w:val="28"/>
        </w:rPr>
        <w:t xml:space="preserve"> </w:t>
      </w:r>
      <w:proofErr w:type="spellStart"/>
      <w:r w:rsidRPr="00EF6ED6">
        <w:rPr>
          <w:sz w:val="28"/>
          <w:szCs w:val="28"/>
        </w:rPr>
        <w:t>xét</w:t>
      </w:r>
      <w:proofErr w:type="spellEnd"/>
      <w:r w:rsidRPr="00EF6ED6">
        <w:rPr>
          <w:sz w:val="28"/>
          <w:szCs w:val="28"/>
        </w:rPr>
        <w:t xml:space="preserve"> </w:t>
      </w:r>
      <w:proofErr w:type="spellStart"/>
      <w:r w:rsidRPr="00EF6ED6">
        <w:rPr>
          <w:sz w:val="28"/>
          <w:szCs w:val="28"/>
        </w:rPr>
        <w:t>và</w:t>
      </w:r>
      <w:proofErr w:type="spellEnd"/>
      <w:r w:rsidRPr="00EF6ED6">
        <w:rPr>
          <w:sz w:val="28"/>
          <w:szCs w:val="28"/>
        </w:rPr>
        <w:t xml:space="preserve"> </w:t>
      </w:r>
      <w:proofErr w:type="spellStart"/>
      <w:r w:rsidRPr="00EF6ED6">
        <w:rPr>
          <w:sz w:val="28"/>
          <w:szCs w:val="28"/>
        </w:rPr>
        <w:t>chấp</w:t>
      </w:r>
      <w:proofErr w:type="spellEnd"/>
      <w:r w:rsidRPr="00EF6ED6">
        <w:rPr>
          <w:sz w:val="28"/>
          <w:szCs w:val="28"/>
        </w:rPr>
        <w:t xml:space="preserve"> </w:t>
      </w:r>
      <w:proofErr w:type="spellStart"/>
      <w:r w:rsidRPr="00EF6ED6">
        <w:rPr>
          <w:sz w:val="28"/>
          <w:szCs w:val="28"/>
        </w:rPr>
        <w:t>thuận</w:t>
      </w:r>
      <w:proofErr w:type="spellEnd"/>
      <w:r w:rsidRPr="00EF6ED6">
        <w:rPr>
          <w:sz w:val="28"/>
          <w:szCs w:val="28"/>
        </w:rPr>
        <w:t>.</w:t>
      </w:r>
    </w:p>
    <w:p w14:paraId="6F689AD1" w14:textId="77777777" w:rsidR="000873E6" w:rsidRPr="00D3715D" w:rsidRDefault="00D3715D" w:rsidP="00D3715D">
      <w:pPr>
        <w:spacing w:after="160" w:line="312" w:lineRule="auto"/>
        <w:ind w:firstLine="567"/>
        <w:jc w:val="both"/>
        <w:rPr>
          <w:sz w:val="28"/>
          <w:szCs w:val="28"/>
        </w:rPr>
      </w:pPr>
      <w:r w:rsidRPr="00EF6ED6">
        <w:rPr>
          <w:sz w:val="28"/>
          <w:szCs w:val="28"/>
        </w:rPr>
        <w:t xml:space="preserve">Xin </w:t>
      </w:r>
      <w:proofErr w:type="spellStart"/>
      <w:r w:rsidRPr="00EF6ED6">
        <w:rPr>
          <w:sz w:val="28"/>
          <w:szCs w:val="28"/>
        </w:rPr>
        <w:t>chân</w:t>
      </w:r>
      <w:proofErr w:type="spellEnd"/>
      <w:r w:rsidRPr="00EF6ED6">
        <w:rPr>
          <w:sz w:val="28"/>
          <w:szCs w:val="28"/>
        </w:rPr>
        <w:t xml:space="preserve"> </w:t>
      </w:r>
      <w:proofErr w:type="spellStart"/>
      <w:r w:rsidRPr="00EF6ED6">
        <w:rPr>
          <w:sz w:val="28"/>
          <w:szCs w:val="28"/>
        </w:rPr>
        <w:t>thành</w:t>
      </w:r>
      <w:proofErr w:type="spellEnd"/>
      <w:r w:rsidRPr="00EF6ED6">
        <w:rPr>
          <w:sz w:val="28"/>
          <w:szCs w:val="28"/>
        </w:rPr>
        <w:t xml:space="preserve"> </w:t>
      </w:r>
      <w:proofErr w:type="spellStart"/>
      <w:r w:rsidRPr="00EF6ED6">
        <w:rPr>
          <w:sz w:val="28"/>
          <w:szCs w:val="28"/>
        </w:rPr>
        <w:t>cảm</w:t>
      </w:r>
      <w:proofErr w:type="spellEnd"/>
      <w:r w:rsidRPr="00EF6ED6">
        <w:rPr>
          <w:sz w:val="28"/>
          <w:szCs w:val="28"/>
        </w:rPr>
        <w:t xml:space="preserve"> </w:t>
      </w:r>
      <w:proofErr w:type="spellStart"/>
      <w:r w:rsidRPr="00EF6ED6">
        <w:rPr>
          <w:sz w:val="28"/>
          <w:szCs w:val="28"/>
        </w:rPr>
        <w:t>ơn</w:t>
      </w:r>
      <w:proofErr w:type="spellEnd"/>
      <w:r w:rsidRPr="00EF6ED6">
        <w:rPr>
          <w:sz w:val="28"/>
          <w:szCs w:val="28"/>
        </w:rPr>
        <w:t>.</w:t>
      </w:r>
      <w:r w:rsidR="00FA3F55">
        <w:rPr>
          <w:i/>
          <w:sz w:val="28"/>
          <w:szCs w:val="28"/>
        </w:rPr>
        <w:tab/>
      </w:r>
    </w:p>
    <w:p w14:paraId="1B0838BE" w14:textId="77777777" w:rsidR="0017542E" w:rsidRDefault="000176EF" w:rsidP="000873E6">
      <w:pPr>
        <w:spacing w:after="120" w:line="276" w:lineRule="auto"/>
        <w:jc w:val="right"/>
        <w:rPr>
          <w:sz w:val="28"/>
          <w:szCs w:val="28"/>
        </w:rPr>
      </w:pPr>
      <w:proofErr w:type="spellStart"/>
      <w:r w:rsidRPr="000176EF">
        <w:rPr>
          <w:b/>
          <w:sz w:val="28"/>
          <w:szCs w:val="28"/>
        </w:rPr>
        <w:t>Đ</w:t>
      </w:r>
      <w:r>
        <w:rPr>
          <w:b/>
          <w:sz w:val="28"/>
          <w:szCs w:val="28"/>
        </w:rPr>
        <w:t>ại</w:t>
      </w:r>
      <w:proofErr w:type="spellEnd"/>
      <w:r>
        <w:rPr>
          <w:b/>
          <w:sz w:val="28"/>
          <w:szCs w:val="28"/>
        </w:rPr>
        <w:t xml:space="preserve"> </w:t>
      </w:r>
      <w:proofErr w:type="spellStart"/>
      <w:r>
        <w:rPr>
          <w:b/>
          <w:sz w:val="28"/>
          <w:szCs w:val="28"/>
        </w:rPr>
        <w:t>diện</w:t>
      </w:r>
      <w:proofErr w:type="spellEnd"/>
      <w:r>
        <w:rPr>
          <w:b/>
          <w:sz w:val="28"/>
          <w:szCs w:val="28"/>
        </w:rPr>
        <w:t xml:space="preserve"> </w:t>
      </w:r>
      <w:proofErr w:type="spellStart"/>
      <w:r>
        <w:rPr>
          <w:b/>
          <w:sz w:val="28"/>
          <w:szCs w:val="28"/>
        </w:rPr>
        <w:t>hợp</w:t>
      </w:r>
      <w:proofErr w:type="spellEnd"/>
      <w:r>
        <w:rPr>
          <w:b/>
          <w:sz w:val="28"/>
          <w:szCs w:val="28"/>
        </w:rPr>
        <w:t xml:space="preserve"> </w:t>
      </w:r>
      <w:proofErr w:type="spellStart"/>
      <w:r>
        <w:rPr>
          <w:b/>
          <w:sz w:val="28"/>
          <w:szCs w:val="28"/>
        </w:rPr>
        <w:t>pháp</w:t>
      </w:r>
      <w:proofErr w:type="spellEnd"/>
      <w:r>
        <w:rPr>
          <w:b/>
          <w:sz w:val="28"/>
          <w:szCs w:val="28"/>
        </w:rPr>
        <w:t xml:space="preserve"> </w:t>
      </w:r>
      <w:proofErr w:type="spellStart"/>
      <w:r>
        <w:rPr>
          <w:b/>
          <w:sz w:val="28"/>
          <w:szCs w:val="28"/>
        </w:rPr>
        <w:t>của</w:t>
      </w:r>
      <w:proofErr w:type="spellEnd"/>
      <w:r>
        <w:rPr>
          <w:b/>
          <w:sz w:val="28"/>
          <w:szCs w:val="28"/>
        </w:rPr>
        <w:t xml:space="preserve"> </w:t>
      </w:r>
      <w:proofErr w:type="spellStart"/>
      <w:r>
        <w:rPr>
          <w:b/>
          <w:sz w:val="28"/>
          <w:szCs w:val="28"/>
        </w:rPr>
        <w:t>nhà</w:t>
      </w:r>
      <w:proofErr w:type="spellEnd"/>
      <w:r>
        <w:rPr>
          <w:b/>
          <w:sz w:val="28"/>
          <w:szCs w:val="28"/>
        </w:rPr>
        <w:t xml:space="preserve"> </w:t>
      </w:r>
      <w:proofErr w:type="spellStart"/>
      <w:r>
        <w:rPr>
          <w:b/>
          <w:sz w:val="28"/>
          <w:szCs w:val="28"/>
        </w:rPr>
        <w:t>thầu</w:t>
      </w:r>
      <w:proofErr w:type="spellEnd"/>
    </w:p>
    <w:p w14:paraId="25758B65" w14:textId="77777777" w:rsidR="005C5BB0" w:rsidRDefault="005C5BB0"/>
    <w:sectPr w:rsidR="005C5BB0" w:rsidSect="00BA13BA">
      <w:headerReference w:type="default" r:id="rId11"/>
      <w:footerReference w:type="even" r:id="rId12"/>
      <w:footerReference w:type="default" r:id="rId13"/>
      <w:headerReference w:type="first" r:id="rId14"/>
      <w:pgSz w:w="16838" w:h="11906" w:orient="landscape" w:code="9"/>
      <w:pgMar w:top="857" w:right="1134" w:bottom="1134" w:left="1134"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BC95F9C" w14:textId="77777777" w:rsidR="00561ABF" w:rsidRDefault="00561ABF">
      <w:r>
        <w:separator/>
      </w:r>
    </w:p>
  </w:endnote>
  <w:endnote w:type="continuationSeparator" w:id="0">
    <w:p w14:paraId="0A8D9E01" w14:textId="77777777" w:rsidR="00561ABF" w:rsidRDefault="00561AB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Times New Roman"/>
    <w:charset w:val="01"/>
    <w:family w:val="auto"/>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2221044" w14:textId="77777777" w:rsidR="0051241D" w:rsidRDefault="0051241D" w:rsidP="00D77DA0">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FD6DED0" w14:textId="77777777" w:rsidR="0051241D" w:rsidRDefault="0051241D" w:rsidP="00D77DA0">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74156C6" w14:textId="77777777" w:rsidR="0051241D" w:rsidRDefault="0051241D" w:rsidP="00D77DA0">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4EC7DE" w14:textId="77777777" w:rsidR="00561ABF" w:rsidRDefault="00561ABF">
      <w:r>
        <w:separator/>
      </w:r>
    </w:p>
  </w:footnote>
  <w:footnote w:type="continuationSeparator" w:id="0">
    <w:p w14:paraId="4DCBEA10" w14:textId="77777777" w:rsidR="00561ABF" w:rsidRDefault="00561AB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C5C702F" w14:textId="77777777" w:rsidR="00BD0326" w:rsidRPr="00CF1C52" w:rsidRDefault="00487006" w:rsidP="00CF1C52">
    <w:pPr>
      <w:pStyle w:val="Header"/>
      <w:jc w:val="center"/>
    </w:pPr>
    <w:r>
      <w:rPr>
        <w:noProof/>
      </w:rPr>
      <w:pict w14:anchorId="72330FDA">
        <v:shapetype id="_x0000_t32" coordsize="21600,21600" o:spt="32" o:oned="t" path="m,l21600,21600e" filled="f">
          <v:path arrowok="t" fillok="f" o:connecttype="none"/>
          <o:lock v:ext="edit" shapetype="t"/>
        </v:shapetype>
        <v:shape id="_x0000_s1025" type="#_x0000_t32" style="position:absolute;left:0;text-align:left;margin-left:150.95pt;margin-top:97pt;width:426.1pt;height:0;z-index:251657728" o:connectortype="straight"/>
      </w:pict>
    </w:r>
    <w:r>
      <w:rPr>
        <w:noProof/>
      </w:rPr>
      <w:pict w14:anchorId="2BF40E8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i1025" type="#_x0000_t75" style="width:437.25pt;height:99.75pt;visibility:visible">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95AA6D3" w14:textId="77777777" w:rsidR="00261665" w:rsidRPr="00E64902" w:rsidRDefault="00E64902" w:rsidP="00E64902">
    <w:pPr>
      <w:pStyle w:val="Header"/>
      <w:rPr>
        <w:b/>
        <w:sz w:val="28"/>
        <w:szCs w:val="28"/>
        <w:u w:val="single"/>
        <w:lang w:val="vi-VN"/>
      </w:rPr>
    </w:pPr>
    <w:r w:rsidRPr="00E64902">
      <w:rPr>
        <w:b/>
        <w:sz w:val="28"/>
        <w:szCs w:val="28"/>
        <w:u w:val="single"/>
        <w:lang w:val="vi-VN"/>
      </w:rPr>
      <w:t>LIÊN DANH NĂM SAO – PHÚC LAI</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000003"/>
    <w:multiLevelType w:val="multilevel"/>
    <w:tmpl w:val="00000003"/>
    <w:name w:val="WW8Num3"/>
    <w:lvl w:ilvl="0">
      <w:start w:val="1"/>
      <w:numFmt w:val="bullet"/>
      <w:lvlText w:val=""/>
      <w:lvlJc w:val="left"/>
      <w:pPr>
        <w:tabs>
          <w:tab w:val="num" w:pos="720"/>
        </w:tabs>
        <w:ind w:left="720" w:hanging="360"/>
      </w:pPr>
      <w:rPr>
        <w:rFonts w:ascii="Symbol" w:hAnsi="Symbol" w:cs="Symbol"/>
        <w:b/>
        <w:i w:val="0"/>
      </w:rPr>
    </w:lvl>
    <w:lvl w:ilvl="1">
      <w:start w:val="1"/>
      <w:numFmt w:val="bullet"/>
      <w:lvlText w:val=""/>
      <w:lvlJc w:val="left"/>
      <w:pPr>
        <w:tabs>
          <w:tab w:val="num" w:pos="1080"/>
        </w:tabs>
        <w:ind w:left="1080" w:hanging="360"/>
      </w:pPr>
      <w:rPr>
        <w:rFonts w:ascii="Symbol" w:hAnsi="Symbol" w:cs="Symbol"/>
        <w:b/>
        <w:i w:val="0"/>
      </w:rPr>
    </w:lvl>
    <w:lvl w:ilvl="2">
      <w:start w:val="1"/>
      <w:numFmt w:val="bullet"/>
      <w:lvlText w:val=""/>
      <w:lvlJc w:val="left"/>
      <w:pPr>
        <w:tabs>
          <w:tab w:val="num" w:pos="1440"/>
        </w:tabs>
        <w:ind w:left="1440" w:hanging="360"/>
      </w:pPr>
      <w:rPr>
        <w:rFonts w:ascii="Symbol" w:hAnsi="Symbol" w:cs="Symbol"/>
        <w:b/>
        <w:i w:val="0"/>
      </w:rPr>
    </w:lvl>
    <w:lvl w:ilvl="3">
      <w:start w:val="1"/>
      <w:numFmt w:val="bullet"/>
      <w:lvlText w:val=""/>
      <w:lvlJc w:val="left"/>
      <w:pPr>
        <w:tabs>
          <w:tab w:val="num" w:pos="1800"/>
        </w:tabs>
        <w:ind w:left="1800" w:hanging="360"/>
      </w:pPr>
      <w:rPr>
        <w:rFonts w:ascii="Symbol" w:hAnsi="Symbol" w:cs="Symbol"/>
        <w:b/>
        <w:i w:val="0"/>
      </w:rPr>
    </w:lvl>
    <w:lvl w:ilvl="4">
      <w:start w:val="1"/>
      <w:numFmt w:val="bullet"/>
      <w:lvlText w:val=""/>
      <w:lvlJc w:val="left"/>
      <w:pPr>
        <w:tabs>
          <w:tab w:val="num" w:pos="2160"/>
        </w:tabs>
        <w:ind w:left="2160" w:hanging="360"/>
      </w:pPr>
      <w:rPr>
        <w:rFonts w:ascii="Symbol" w:hAnsi="Symbol" w:cs="Symbol"/>
        <w:b/>
        <w:i w:val="0"/>
      </w:rPr>
    </w:lvl>
    <w:lvl w:ilvl="5">
      <w:start w:val="1"/>
      <w:numFmt w:val="bullet"/>
      <w:lvlText w:val=""/>
      <w:lvlJc w:val="left"/>
      <w:pPr>
        <w:tabs>
          <w:tab w:val="num" w:pos="2520"/>
        </w:tabs>
        <w:ind w:left="2520" w:hanging="360"/>
      </w:pPr>
      <w:rPr>
        <w:rFonts w:ascii="Symbol" w:hAnsi="Symbol" w:cs="Symbol"/>
        <w:b/>
        <w:i w:val="0"/>
      </w:rPr>
    </w:lvl>
    <w:lvl w:ilvl="6">
      <w:start w:val="1"/>
      <w:numFmt w:val="bullet"/>
      <w:lvlText w:val=""/>
      <w:lvlJc w:val="left"/>
      <w:pPr>
        <w:tabs>
          <w:tab w:val="num" w:pos="2880"/>
        </w:tabs>
        <w:ind w:left="2880" w:hanging="360"/>
      </w:pPr>
      <w:rPr>
        <w:rFonts w:ascii="Symbol" w:hAnsi="Symbol" w:cs="Symbol"/>
        <w:b/>
        <w:i w:val="0"/>
      </w:rPr>
    </w:lvl>
    <w:lvl w:ilvl="7">
      <w:start w:val="1"/>
      <w:numFmt w:val="bullet"/>
      <w:lvlText w:val=""/>
      <w:lvlJc w:val="left"/>
      <w:pPr>
        <w:tabs>
          <w:tab w:val="num" w:pos="3240"/>
        </w:tabs>
        <w:ind w:left="3240" w:hanging="360"/>
      </w:pPr>
      <w:rPr>
        <w:rFonts w:ascii="Symbol" w:hAnsi="Symbol" w:cs="Symbol"/>
        <w:b/>
        <w:i w:val="0"/>
      </w:rPr>
    </w:lvl>
    <w:lvl w:ilvl="8">
      <w:start w:val="1"/>
      <w:numFmt w:val="bullet"/>
      <w:lvlText w:val=""/>
      <w:lvlJc w:val="left"/>
      <w:pPr>
        <w:tabs>
          <w:tab w:val="num" w:pos="3600"/>
        </w:tabs>
        <w:ind w:left="3600" w:hanging="360"/>
      </w:pPr>
      <w:rPr>
        <w:rFonts w:ascii="Symbol" w:hAnsi="Symbol" w:cs="Symbol"/>
        <w:b/>
        <w:i w:val="0"/>
      </w:rPr>
    </w:lvl>
  </w:abstractNum>
  <w:abstractNum w:abstractNumId="1" w15:restartNumberingAfterBreak="0">
    <w:nsid w:val="00000004"/>
    <w:multiLevelType w:val="multilevel"/>
    <w:tmpl w:val="00000004"/>
    <w:name w:val="WW8Num4"/>
    <w:lvl w:ilvl="0">
      <w:start w:val="1"/>
      <w:numFmt w:val="lowerLetter"/>
      <w:lvlText w:val="%1."/>
      <w:lvlJc w:val="left"/>
      <w:pPr>
        <w:tabs>
          <w:tab w:val="num" w:pos="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00000005"/>
    <w:multiLevelType w:val="multilevel"/>
    <w:tmpl w:val="00000005"/>
    <w:name w:val="WW8Num5"/>
    <w:lvl w:ilvl="0">
      <w:start w:val="1"/>
      <w:numFmt w:val="bullet"/>
      <w:lvlText w:val=""/>
      <w:lvlJc w:val="left"/>
      <w:pPr>
        <w:tabs>
          <w:tab w:val="num" w:pos="360"/>
        </w:tabs>
        <w:ind w:left="360" w:hanging="360"/>
      </w:pPr>
      <w:rPr>
        <w:rFonts w:ascii="Symbol" w:hAnsi="Symbol" w:cs="OpenSymbol"/>
      </w:rPr>
    </w:lvl>
    <w:lvl w:ilvl="1">
      <w:start w:val="1"/>
      <w:numFmt w:val="bullet"/>
      <w:lvlText w:val=""/>
      <w:lvlJc w:val="left"/>
      <w:pPr>
        <w:tabs>
          <w:tab w:val="num" w:pos="720"/>
        </w:tabs>
        <w:ind w:left="720" w:hanging="360"/>
      </w:pPr>
      <w:rPr>
        <w:rFonts w:ascii="Symbol" w:hAnsi="Symbol" w:cs="OpenSymbol"/>
      </w:rPr>
    </w:lvl>
    <w:lvl w:ilvl="2">
      <w:start w:val="1"/>
      <w:numFmt w:val="bullet"/>
      <w:lvlText w:val=""/>
      <w:lvlJc w:val="left"/>
      <w:pPr>
        <w:tabs>
          <w:tab w:val="num" w:pos="1080"/>
        </w:tabs>
        <w:ind w:left="1080" w:hanging="360"/>
      </w:pPr>
      <w:rPr>
        <w:rFonts w:ascii="Symbol" w:hAnsi="Symbol" w:cs="OpenSymbol"/>
      </w:rPr>
    </w:lvl>
    <w:lvl w:ilvl="3">
      <w:start w:val="1"/>
      <w:numFmt w:val="bullet"/>
      <w:lvlText w:val=""/>
      <w:lvlJc w:val="left"/>
      <w:pPr>
        <w:tabs>
          <w:tab w:val="num" w:pos="1440"/>
        </w:tabs>
        <w:ind w:left="1440" w:hanging="360"/>
      </w:pPr>
      <w:rPr>
        <w:rFonts w:ascii="Symbol" w:hAnsi="Symbol" w:cs="OpenSymbol"/>
      </w:rPr>
    </w:lvl>
    <w:lvl w:ilvl="4">
      <w:start w:val="1"/>
      <w:numFmt w:val="bullet"/>
      <w:lvlText w:val=""/>
      <w:lvlJc w:val="left"/>
      <w:pPr>
        <w:tabs>
          <w:tab w:val="num" w:pos="1800"/>
        </w:tabs>
        <w:ind w:left="1800" w:hanging="360"/>
      </w:pPr>
      <w:rPr>
        <w:rFonts w:ascii="Symbol" w:hAnsi="Symbol" w:cs="OpenSymbol"/>
      </w:rPr>
    </w:lvl>
    <w:lvl w:ilvl="5">
      <w:start w:val="1"/>
      <w:numFmt w:val="bullet"/>
      <w:lvlText w:val=""/>
      <w:lvlJc w:val="left"/>
      <w:pPr>
        <w:tabs>
          <w:tab w:val="num" w:pos="2160"/>
        </w:tabs>
        <w:ind w:left="2160" w:hanging="360"/>
      </w:pPr>
      <w:rPr>
        <w:rFonts w:ascii="Symbol" w:hAnsi="Symbol" w:cs="OpenSymbol"/>
      </w:rPr>
    </w:lvl>
    <w:lvl w:ilvl="6">
      <w:start w:val="1"/>
      <w:numFmt w:val="bullet"/>
      <w:lvlText w:val=""/>
      <w:lvlJc w:val="left"/>
      <w:pPr>
        <w:tabs>
          <w:tab w:val="num" w:pos="2520"/>
        </w:tabs>
        <w:ind w:left="2520" w:hanging="360"/>
      </w:pPr>
      <w:rPr>
        <w:rFonts w:ascii="Symbol" w:hAnsi="Symbol" w:cs="OpenSymbol"/>
      </w:rPr>
    </w:lvl>
    <w:lvl w:ilvl="7">
      <w:start w:val="1"/>
      <w:numFmt w:val="bullet"/>
      <w:lvlText w:val=""/>
      <w:lvlJc w:val="left"/>
      <w:pPr>
        <w:tabs>
          <w:tab w:val="num" w:pos="2880"/>
        </w:tabs>
        <w:ind w:left="2880" w:hanging="360"/>
      </w:pPr>
      <w:rPr>
        <w:rFonts w:ascii="Symbol" w:hAnsi="Symbol" w:cs="OpenSymbol"/>
      </w:rPr>
    </w:lvl>
    <w:lvl w:ilvl="8">
      <w:start w:val="1"/>
      <w:numFmt w:val="bullet"/>
      <w:lvlText w:val=""/>
      <w:lvlJc w:val="left"/>
      <w:pPr>
        <w:tabs>
          <w:tab w:val="num" w:pos="3240"/>
        </w:tabs>
        <w:ind w:left="3240" w:hanging="360"/>
      </w:pPr>
      <w:rPr>
        <w:rFonts w:ascii="Symbol" w:hAnsi="Symbol" w:cs="OpenSymbol"/>
      </w:rPr>
    </w:lvl>
  </w:abstractNum>
  <w:abstractNum w:abstractNumId="3" w15:restartNumberingAfterBreak="0">
    <w:nsid w:val="00000006"/>
    <w:multiLevelType w:val="multilevel"/>
    <w:tmpl w:val="00000006"/>
    <w:name w:val="WW8Num6"/>
    <w:lvl w:ilvl="0">
      <w:start w:val="4"/>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00000007"/>
    <w:multiLevelType w:val="multilevel"/>
    <w:tmpl w:val="00000007"/>
    <w:name w:val="WW8Num7"/>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00000008"/>
    <w:multiLevelType w:val="multilevel"/>
    <w:tmpl w:val="00000008"/>
    <w:name w:val="WW8Num8"/>
    <w:lvl w:ilvl="0">
      <w:start w:val="3"/>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15:restartNumberingAfterBreak="0">
    <w:nsid w:val="0A4478C9"/>
    <w:multiLevelType w:val="hybridMultilevel"/>
    <w:tmpl w:val="740A124E"/>
    <w:lvl w:ilvl="0" w:tplc="9AF89C58">
      <w:start w:val="10"/>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abstractNum w:abstractNumId="7" w15:restartNumberingAfterBreak="0">
    <w:nsid w:val="0A631648"/>
    <w:multiLevelType w:val="hybridMultilevel"/>
    <w:tmpl w:val="490A9BFC"/>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8" w15:restartNumberingAfterBreak="0">
    <w:nsid w:val="1C965F3B"/>
    <w:multiLevelType w:val="hybridMultilevel"/>
    <w:tmpl w:val="376EE304"/>
    <w:lvl w:ilvl="0" w:tplc="EDA6C24C">
      <w:start w:val="1"/>
      <w:numFmt w:val="bullet"/>
      <w:lvlText w:val=""/>
      <w:lvlJc w:val="left"/>
      <w:pPr>
        <w:tabs>
          <w:tab w:val="num" w:pos="680"/>
        </w:tabs>
        <w:ind w:left="510" w:firstLine="17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244F2859"/>
    <w:multiLevelType w:val="hybridMultilevel"/>
    <w:tmpl w:val="3FB46826"/>
    <w:lvl w:ilvl="0" w:tplc="8E745EC6">
      <w:start w:val="1"/>
      <w:numFmt w:val="bullet"/>
      <w:lvlText w:val=""/>
      <w:lvlJc w:val="left"/>
      <w:pPr>
        <w:tabs>
          <w:tab w:val="num" w:pos="1021"/>
        </w:tabs>
        <w:ind w:left="1021"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4FC0A0F"/>
    <w:multiLevelType w:val="hybridMultilevel"/>
    <w:tmpl w:val="D284986C"/>
    <w:lvl w:ilvl="0" w:tplc="2452CED2">
      <w:numFmt w:val="bullet"/>
      <w:lvlText w:val="-"/>
      <w:lvlJc w:val="left"/>
      <w:pPr>
        <w:ind w:left="720" w:hanging="360"/>
      </w:pPr>
      <w:rPr>
        <w:rFonts w:ascii="Times New Roman" w:eastAsia="Calibr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1" w15:restartNumberingAfterBreak="0">
    <w:nsid w:val="2A605519"/>
    <w:multiLevelType w:val="hybridMultilevel"/>
    <w:tmpl w:val="BEE03D7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15:restartNumberingAfterBreak="0">
    <w:nsid w:val="35CD33C6"/>
    <w:multiLevelType w:val="hybridMultilevel"/>
    <w:tmpl w:val="C2EA0614"/>
    <w:lvl w:ilvl="0" w:tplc="1C0C414C">
      <w:start w:val="1"/>
      <w:numFmt w:val="bullet"/>
      <w:lvlText w:val=""/>
      <w:lvlJc w:val="left"/>
      <w:pPr>
        <w:tabs>
          <w:tab w:val="num" w:pos="680"/>
        </w:tabs>
        <w:ind w:left="680" w:firstLine="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3A2B3C6B"/>
    <w:multiLevelType w:val="multilevel"/>
    <w:tmpl w:val="C2EA0614"/>
    <w:lvl w:ilvl="0">
      <w:start w:val="1"/>
      <w:numFmt w:val="bullet"/>
      <w:lvlText w:val=""/>
      <w:lvlJc w:val="left"/>
      <w:pPr>
        <w:tabs>
          <w:tab w:val="num" w:pos="680"/>
        </w:tabs>
        <w:ind w:left="680"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EFE61A5"/>
    <w:multiLevelType w:val="multilevel"/>
    <w:tmpl w:val="3FB46826"/>
    <w:lvl w:ilvl="0">
      <w:start w:val="1"/>
      <w:numFmt w:val="bullet"/>
      <w:lvlText w:val=""/>
      <w:lvlJc w:val="left"/>
      <w:pPr>
        <w:tabs>
          <w:tab w:val="num" w:pos="1021"/>
        </w:tabs>
        <w:ind w:left="1021" w:firstLine="0"/>
      </w:pPr>
      <w:rPr>
        <w:rFonts w:ascii="Symbol" w:hAnsi="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5" w15:restartNumberingAfterBreak="0">
    <w:nsid w:val="59636B79"/>
    <w:multiLevelType w:val="hybridMultilevel"/>
    <w:tmpl w:val="B146524E"/>
    <w:lvl w:ilvl="0" w:tplc="FB3A8470">
      <w:numFmt w:val="bullet"/>
      <w:lvlText w:val="-"/>
      <w:lvlJc w:val="left"/>
      <w:pPr>
        <w:ind w:left="103" w:hanging="152"/>
      </w:pPr>
      <w:rPr>
        <w:rFonts w:ascii="Times New Roman" w:eastAsia="Times New Roman" w:hAnsi="Times New Roman" w:cs="Times New Roman" w:hint="default"/>
        <w:w w:val="99"/>
        <w:sz w:val="26"/>
        <w:szCs w:val="26"/>
      </w:rPr>
    </w:lvl>
    <w:lvl w:ilvl="1" w:tplc="56D6CC00">
      <w:numFmt w:val="bullet"/>
      <w:lvlText w:val="•"/>
      <w:lvlJc w:val="left"/>
      <w:pPr>
        <w:ind w:left="485" w:hanging="152"/>
      </w:pPr>
      <w:rPr>
        <w:rFonts w:hint="default"/>
      </w:rPr>
    </w:lvl>
    <w:lvl w:ilvl="2" w:tplc="D3A2A174">
      <w:numFmt w:val="bullet"/>
      <w:lvlText w:val="•"/>
      <w:lvlJc w:val="left"/>
      <w:pPr>
        <w:ind w:left="870" w:hanging="152"/>
      </w:pPr>
      <w:rPr>
        <w:rFonts w:hint="default"/>
      </w:rPr>
    </w:lvl>
    <w:lvl w:ilvl="3" w:tplc="77FED7E0">
      <w:numFmt w:val="bullet"/>
      <w:lvlText w:val="•"/>
      <w:lvlJc w:val="left"/>
      <w:pPr>
        <w:ind w:left="1255" w:hanging="152"/>
      </w:pPr>
      <w:rPr>
        <w:rFonts w:hint="default"/>
      </w:rPr>
    </w:lvl>
    <w:lvl w:ilvl="4" w:tplc="48FA1EB6">
      <w:numFmt w:val="bullet"/>
      <w:lvlText w:val="•"/>
      <w:lvlJc w:val="left"/>
      <w:pPr>
        <w:ind w:left="1640" w:hanging="152"/>
      </w:pPr>
      <w:rPr>
        <w:rFonts w:hint="default"/>
      </w:rPr>
    </w:lvl>
    <w:lvl w:ilvl="5" w:tplc="A6D858F6">
      <w:numFmt w:val="bullet"/>
      <w:lvlText w:val="•"/>
      <w:lvlJc w:val="left"/>
      <w:pPr>
        <w:ind w:left="2025" w:hanging="152"/>
      </w:pPr>
      <w:rPr>
        <w:rFonts w:hint="default"/>
      </w:rPr>
    </w:lvl>
    <w:lvl w:ilvl="6" w:tplc="52F26C0E">
      <w:numFmt w:val="bullet"/>
      <w:lvlText w:val="•"/>
      <w:lvlJc w:val="left"/>
      <w:pPr>
        <w:ind w:left="2410" w:hanging="152"/>
      </w:pPr>
      <w:rPr>
        <w:rFonts w:hint="default"/>
      </w:rPr>
    </w:lvl>
    <w:lvl w:ilvl="7" w:tplc="AE2A0BC0">
      <w:numFmt w:val="bullet"/>
      <w:lvlText w:val="•"/>
      <w:lvlJc w:val="left"/>
      <w:pPr>
        <w:ind w:left="2795" w:hanging="152"/>
      </w:pPr>
      <w:rPr>
        <w:rFonts w:hint="default"/>
      </w:rPr>
    </w:lvl>
    <w:lvl w:ilvl="8" w:tplc="FF54C0FC">
      <w:numFmt w:val="bullet"/>
      <w:lvlText w:val="•"/>
      <w:lvlJc w:val="left"/>
      <w:pPr>
        <w:ind w:left="3180" w:hanging="152"/>
      </w:pPr>
      <w:rPr>
        <w:rFonts w:hint="default"/>
      </w:rPr>
    </w:lvl>
  </w:abstractNum>
  <w:abstractNum w:abstractNumId="16" w15:restartNumberingAfterBreak="0">
    <w:nsid w:val="59915A4C"/>
    <w:multiLevelType w:val="hybridMultilevel"/>
    <w:tmpl w:val="BEAC84A2"/>
    <w:lvl w:ilvl="0" w:tplc="5FCC6F28">
      <w:start w:val="3"/>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1800"/>
        </w:tabs>
        <w:ind w:left="1800" w:hanging="360"/>
      </w:pPr>
      <w:rPr>
        <w:rFonts w:ascii="Courier New" w:hAnsi="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7" w15:restartNumberingAfterBreak="0">
    <w:nsid w:val="5CE203B1"/>
    <w:multiLevelType w:val="hybridMultilevel"/>
    <w:tmpl w:val="779406A0"/>
    <w:lvl w:ilvl="0" w:tplc="F8B6E958">
      <w:numFmt w:val="bullet"/>
      <w:lvlText w:val="-"/>
      <w:lvlJc w:val="left"/>
      <w:pPr>
        <w:tabs>
          <w:tab w:val="num" w:pos="700"/>
        </w:tabs>
        <w:ind w:left="700" w:hanging="360"/>
      </w:pPr>
      <w:rPr>
        <w:rFonts w:ascii="Times New Roman" w:eastAsia="Times New Roman" w:hAnsi="Times New Roman" w:cs="Times New Roman" w:hint="default"/>
      </w:rPr>
    </w:lvl>
    <w:lvl w:ilvl="1" w:tplc="04090003" w:tentative="1">
      <w:start w:val="1"/>
      <w:numFmt w:val="bullet"/>
      <w:lvlText w:val="o"/>
      <w:lvlJc w:val="left"/>
      <w:pPr>
        <w:tabs>
          <w:tab w:val="num" w:pos="1420"/>
        </w:tabs>
        <w:ind w:left="1420" w:hanging="360"/>
      </w:pPr>
      <w:rPr>
        <w:rFonts w:ascii="Courier New" w:hAnsi="Courier New" w:cs="Courier New" w:hint="default"/>
      </w:rPr>
    </w:lvl>
    <w:lvl w:ilvl="2" w:tplc="04090005" w:tentative="1">
      <w:start w:val="1"/>
      <w:numFmt w:val="bullet"/>
      <w:lvlText w:val=""/>
      <w:lvlJc w:val="left"/>
      <w:pPr>
        <w:tabs>
          <w:tab w:val="num" w:pos="2140"/>
        </w:tabs>
        <w:ind w:left="2140" w:hanging="360"/>
      </w:pPr>
      <w:rPr>
        <w:rFonts w:ascii="Wingdings" w:hAnsi="Wingdings" w:hint="default"/>
      </w:rPr>
    </w:lvl>
    <w:lvl w:ilvl="3" w:tplc="04090001" w:tentative="1">
      <w:start w:val="1"/>
      <w:numFmt w:val="bullet"/>
      <w:lvlText w:val=""/>
      <w:lvlJc w:val="left"/>
      <w:pPr>
        <w:tabs>
          <w:tab w:val="num" w:pos="2860"/>
        </w:tabs>
        <w:ind w:left="2860" w:hanging="360"/>
      </w:pPr>
      <w:rPr>
        <w:rFonts w:ascii="Symbol" w:hAnsi="Symbol" w:hint="default"/>
      </w:rPr>
    </w:lvl>
    <w:lvl w:ilvl="4" w:tplc="04090003" w:tentative="1">
      <w:start w:val="1"/>
      <w:numFmt w:val="bullet"/>
      <w:lvlText w:val="o"/>
      <w:lvlJc w:val="left"/>
      <w:pPr>
        <w:tabs>
          <w:tab w:val="num" w:pos="3580"/>
        </w:tabs>
        <w:ind w:left="3580" w:hanging="360"/>
      </w:pPr>
      <w:rPr>
        <w:rFonts w:ascii="Courier New" w:hAnsi="Courier New" w:cs="Courier New" w:hint="default"/>
      </w:rPr>
    </w:lvl>
    <w:lvl w:ilvl="5" w:tplc="04090005" w:tentative="1">
      <w:start w:val="1"/>
      <w:numFmt w:val="bullet"/>
      <w:lvlText w:val=""/>
      <w:lvlJc w:val="left"/>
      <w:pPr>
        <w:tabs>
          <w:tab w:val="num" w:pos="4300"/>
        </w:tabs>
        <w:ind w:left="4300" w:hanging="360"/>
      </w:pPr>
      <w:rPr>
        <w:rFonts w:ascii="Wingdings" w:hAnsi="Wingdings" w:hint="default"/>
      </w:rPr>
    </w:lvl>
    <w:lvl w:ilvl="6" w:tplc="04090001" w:tentative="1">
      <w:start w:val="1"/>
      <w:numFmt w:val="bullet"/>
      <w:lvlText w:val=""/>
      <w:lvlJc w:val="left"/>
      <w:pPr>
        <w:tabs>
          <w:tab w:val="num" w:pos="5020"/>
        </w:tabs>
        <w:ind w:left="5020" w:hanging="360"/>
      </w:pPr>
      <w:rPr>
        <w:rFonts w:ascii="Symbol" w:hAnsi="Symbol" w:hint="default"/>
      </w:rPr>
    </w:lvl>
    <w:lvl w:ilvl="7" w:tplc="04090003" w:tentative="1">
      <w:start w:val="1"/>
      <w:numFmt w:val="bullet"/>
      <w:lvlText w:val="o"/>
      <w:lvlJc w:val="left"/>
      <w:pPr>
        <w:tabs>
          <w:tab w:val="num" w:pos="5740"/>
        </w:tabs>
        <w:ind w:left="5740" w:hanging="360"/>
      </w:pPr>
      <w:rPr>
        <w:rFonts w:ascii="Courier New" w:hAnsi="Courier New" w:cs="Courier New" w:hint="default"/>
      </w:rPr>
    </w:lvl>
    <w:lvl w:ilvl="8" w:tplc="04090005" w:tentative="1">
      <w:start w:val="1"/>
      <w:numFmt w:val="bullet"/>
      <w:lvlText w:val=""/>
      <w:lvlJc w:val="left"/>
      <w:pPr>
        <w:tabs>
          <w:tab w:val="num" w:pos="6460"/>
        </w:tabs>
        <w:ind w:left="6460" w:hanging="360"/>
      </w:pPr>
      <w:rPr>
        <w:rFonts w:ascii="Wingdings" w:hAnsi="Wingdings" w:hint="default"/>
      </w:rPr>
    </w:lvl>
  </w:abstractNum>
  <w:abstractNum w:abstractNumId="18" w15:restartNumberingAfterBreak="0">
    <w:nsid w:val="6AD52B49"/>
    <w:multiLevelType w:val="hybridMultilevel"/>
    <w:tmpl w:val="7F6A86D6"/>
    <w:lvl w:ilvl="0" w:tplc="CB04EC94">
      <w:start w:val="1"/>
      <w:numFmt w:val="bullet"/>
      <w:lvlText w:val=""/>
      <w:lvlJc w:val="left"/>
      <w:pPr>
        <w:tabs>
          <w:tab w:val="num" w:pos="360"/>
        </w:tabs>
        <w:ind w:left="36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9" w15:restartNumberingAfterBreak="0">
    <w:nsid w:val="70E561DC"/>
    <w:multiLevelType w:val="hybridMultilevel"/>
    <w:tmpl w:val="DDCA1D60"/>
    <w:lvl w:ilvl="0" w:tplc="2C460660">
      <w:start w:val="1"/>
      <w:numFmt w:val="decimal"/>
      <w:lvlText w:val="%1."/>
      <w:lvlJc w:val="left"/>
      <w:pPr>
        <w:tabs>
          <w:tab w:val="num" w:pos="720"/>
        </w:tabs>
        <w:ind w:left="720" w:hanging="360"/>
      </w:pPr>
    </w:lvl>
    <w:lvl w:ilvl="1" w:tplc="04269170" w:tentative="1">
      <w:start w:val="1"/>
      <w:numFmt w:val="decimal"/>
      <w:lvlText w:val="%2."/>
      <w:lvlJc w:val="left"/>
      <w:pPr>
        <w:tabs>
          <w:tab w:val="num" w:pos="1440"/>
        </w:tabs>
        <w:ind w:left="1440" w:hanging="360"/>
      </w:pPr>
    </w:lvl>
    <w:lvl w:ilvl="2" w:tplc="DAFC9E6A" w:tentative="1">
      <w:start w:val="1"/>
      <w:numFmt w:val="decimal"/>
      <w:lvlText w:val="%3."/>
      <w:lvlJc w:val="left"/>
      <w:pPr>
        <w:tabs>
          <w:tab w:val="num" w:pos="2160"/>
        </w:tabs>
        <w:ind w:left="2160" w:hanging="360"/>
      </w:pPr>
    </w:lvl>
    <w:lvl w:ilvl="3" w:tplc="DDA0F44E" w:tentative="1">
      <w:start w:val="1"/>
      <w:numFmt w:val="decimal"/>
      <w:lvlText w:val="%4."/>
      <w:lvlJc w:val="left"/>
      <w:pPr>
        <w:tabs>
          <w:tab w:val="num" w:pos="2880"/>
        </w:tabs>
        <w:ind w:left="2880" w:hanging="360"/>
      </w:pPr>
    </w:lvl>
    <w:lvl w:ilvl="4" w:tplc="13B095A4" w:tentative="1">
      <w:start w:val="1"/>
      <w:numFmt w:val="decimal"/>
      <w:lvlText w:val="%5."/>
      <w:lvlJc w:val="left"/>
      <w:pPr>
        <w:tabs>
          <w:tab w:val="num" w:pos="3600"/>
        </w:tabs>
        <w:ind w:left="3600" w:hanging="360"/>
      </w:pPr>
    </w:lvl>
    <w:lvl w:ilvl="5" w:tplc="260E4C96" w:tentative="1">
      <w:start w:val="1"/>
      <w:numFmt w:val="decimal"/>
      <w:lvlText w:val="%6."/>
      <w:lvlJc w:val="left"/>
      <w:pPr>
        <w:tabs>
          <w:tab w:val="num" w:pos="4320"/>
        </w:tabs>
        <w:ind w:left="4320" w:hanging="360"/>
      </w:pPr>
    </w:lvl>
    <w:lvl w:ilvl="6" w:tplc="A1862E7A" w:tentative="1">
      <w:start w:val="1"/>
      <w:numFmt w:val="decimal"/>
      <w:lvlText w:val="%7."/>
      <w:lvlJc w:val="left"/>
      <w:pPr>
        <w:tabs>
          <w:tab w:val="num" w:pos="5040"/>
        </w:tabs>
        <w:ind w:left="5040" w:hanging="360"/>
      </w:pPr>
    </w:lvl>
    <w:lvl w:ilvl="7" w:tplc="7820DD56" w:tentative="1">
      <w:start w:val="1"/>
      <w:numFmt w:val="decimal"/>
      <w:lvlText w:val="%8."/>
      <w:lvlJc w:val="left"/>
      <w:pPr>
        <w:tabs>
          <w:tab w:val="num" w:pos="5760"/>
        </w:tabs>
        <w:ind w:left="5760" w:hanging="360"/>
      </w:pPr>
    </w:lvl>
    <w:lvl w:ilvl="8" w:tplc="C194F0A2" w:tentative="1">
      <w:start w:val="1"/>
      <w:numFmt w:val="decimal"/>
      <w:lvlText w:val="%9."/>
      <w:lvlJc w:val="left"/>
      <w:pPr>
        <w:tabs>
          <w:tab w:val="num" w:pos="6480"/>
        </w:tabs>
        <w:ind w:left="6480" w:hanging="360"/>
      </w:pPr>
    </w:lvl>
  </w:abstractNum>
  <w:abstractNum w:abstractNumId="20" w15:restartNumberingAfterBreak="0">
    <w:nsid w:val="7A114174"/>
    <w:multiLevelType w:val="hybridMultilevel"/>
    <w:tmpl w:val="FD4AA334"/>
    <w:lvl w:ilvl="0" w:tplc="7A02161E">
      <w:start w:val="1"/>
      <w:numFmt w:val="lowerLetter"/>
      <w:lvlText w:val="%1."/>
      <w:lvlJc w:val="left"/>
      <w:pPr>
        <w:ind w:left="672" w:hanging="360"/>
      </w:pPr>
      <w:rPr>
        <w:rFonts w:hint="default"/>
      </w:rPr>
    </w:lvl>
    <w:lvl w:ilvl="1" w:tplc="042A0019" w:tentative="1">
      <w:start w:val="1"/>
      <w:numFmt w:val="lowerLetter"/>
      <w:lvlText w:val="%2."/>
      <w:lvlJc w:val="left"/>
      <w:pPr>
        <w:ind w:left="1392" w:hanging="360"/>
      </w:pPr>
    </w:lvl>
    <w:lvl w:ilvl="2" w:tplc="042A001B" w:tentative="1">
      <w:start w:val="1"/>
      <w:numFmt w:val="lowerRoman"/>
      <w:lvlText w:val="%3."/>
      <w:lvlJc w:val="right"/>
      <w:pPr>
        <w:ind w:left="2112" w:hanging="180"/>
      </w:pPr>
    </w:lvl>
    <w:lvl w:ilvl="3" w:tplc="042A000F" w:tentative="1">
      <w:start w:val="1"/>
      <w:numFmt w:val="decimal"/>
      <w:lvlText w:val="%4."/>
      <w:lvlJc w:val="left"/>
      <w:pPr>
        <w:ind w:left="2832" w:hanging="360"/>
      </w:pPr>
    </w:lvl>
    <w:lvl w:ilvl="4" w:tplc="042A0019" w:tentative="1">
      <w:start w:val="1"/>
      <w:numFmt w:val="lowerLetter"/>
      <w:lvlText w:val="%5."/>
      <w:lvlJc w:val="left"/>
      <w:pPr>
        <w:ind w:left="3552" w:hanging="360"/>
      </w:pPr>
    </w:lvl>
    <w:lvl w:ilvl="5" w:tplc="042A001B" w:tentative="1">
      <w:start w:val="1"/>
      <w:numFmt w:val="lowerRoman"/>
      <w:lvlText w:val="%6."/>
      <w:lvlJc w:val="right"/>
      <w:pPr>
        <w:ind w:left="4272" w:hanging="180"/>
      </w:pPr>
    </w:lvl>
    <w:lvl w:ilvl="6" w:tplc="042A000F" w:tentative="1">
      <w:start w:val="1"/>
      <w:numFmt w:val="decimal"/>
      <w:lvlText w:val="%7."/>
      <w:lvlJc w:val="left"/>
      <w:pPr>
        <w:ind w:left="4992" w:hanging="360"/>
      </w:pPr>
    </w:lvl>
    <w:lvl w:ilvl="7" w:tplc="042A0019" w:tentative="1">
      <w:start w:val="1"/>
      <w:numFmt w:val="lowerLetter"/>
      <w:lvlText w:val="%8."/>
      <w:lvlJc w:val="left"/>
      <w:pPr>
        <w:ind w:left="5712" w:hanging="360"/>
      </w:pPr>
    </w:lvl>
    <w:lvl w:ilvl="8" w:tplc="042A001B" w:tentative="1">
      <w:start w:val="1"/>
      <w:numFmt w:val="lowerRoman"/>
      <w:lvlText w:val="%9."/>
      <w:lvlJc w:val="right"/>
      <w:pPr>
        <w:ind w:left="6432" w:hanging="180"/>
      </w:pPr>
    </w:lvl>
  </w:abstractNum>
  <w:abstractNum w:abstractNumId="21" w15:restartNumberingAfterBreak="0">
    <w:nsid w:val="7F813E52"/>
    <w:multiLevelType w:val="hybridMultilevel"/>
    <w:tmpl w:val="33FE249E"/>
    <w:lvl w:ilvl="0" w:tplc="605C04FA">
      <w:start w:val="3"/>
      <w:numFmt w:val="bullet"/>
      <w:lvlText w:val="-"/>
      <w:lvlJc w:val="left"/>
      <w:pPr>
        <w:tabs>
          <w:tab w:val="num" w:pos="921"/>
        </w:tabs>
        <w:ind w:left="921" w:hanging="360"/>
      </w:pPr>
      <w:rPr>
        <w:rFonts w:ascii="Times New Roman" w:eastAsia="Times New Roman" w:hAnsi="Times New Roman" w:cs="Times New Roman" w:hint="default"/>
      </w:rPr>
    </w:lvl>
    <w:lvl w:ilvl="1" w:tplc="04090003" w:tentative="1">
      <w:start w:val="1"/>
      <w:numFmt w:val="bullet"/>
      <w:lvlText w:val="o"/>
      <w:lvlJc w:val="left"/>
      <w:pPr>
        <w:tabs>
          <w:tab w:val="num" w:pos="1641"/>
        </w:tabs>
        <w:ind w:left="1641" w:hanging="360"/>
      </w:pPr>
      <w:rPr>
        <w:rFonts w:ascii="Courier New" w:hAnsi="Courier New" w:cs="Courier New" w:hint="default"/>
      </w:rPr>
    </w:lvl>
    <w:lvl w:ilvl="2" w:tplc="04090005" w:tentative="1">
      <w:start w:val="1"/>
      <w:numFmt w:val="bullet"/>
      <w:lvlText w:val=""/>
      <w:lvlJc w:val="left"/>
      <w:pPr>
        <w:tabs>
          <w:tab w:val="num" w:pos="2361"/>
        </w:tabs>
        <w:ind w:left="2361" w:hanging="360"/>
      </w:pPr>
      <w:rPr>
        <w:rFonts w:ascii="Wingdings" w:hAnsi="Wingdings" w:hint="default"/>
      </w:rPr>
    </w:lvl>
    <w:lvl w:ilvl="3" w:tplc="04090001" w:tentative="1">
      <w:start w:val="1"/>
      <w:numFmt w:val="bullet"/>
      <w:lvlText w:val=""/>
      <w:lvlJc w:val="left"/>
      <w:pPr>
        <w:tabs>
          <w:tab w:val="num" w:pos="3081"/>
        </w:tabs>
        <w:ind w:left="3081" w:hanging="360"/>
      </w:pPr>
      <w:rPr>
        <w:rFonts w:ascii="Symbol" w:hAnsi="Symbol" w:hint="default"/>
      </w:rPr>
    </w:lvl>
    <w:lvl w:ilvl="4" w:tplc="04090003" w:tentative="1">
      <w:start w:val="1"/>
      <w:numFmt w:val="bullet"/>
      <w:lvlText w:val="o"/>
      <w:lvlJc w:val="left"/>
      <w:pPr>
        <w:tabs>
          <w:tab w:val="num" w:pos="3801"/>
        </w:tabs>
        <w:ind w:left="3801" w:hanging="360"/>
      </w:pPr>
      <w:rPr>
        <w:rFonts w:ascii="Courier New" w:hAnsi="Courier New" w:cs="Courier New" w:hint="default"/>
      </w:rPr>
    </w:lvl>
    <w:lvl w:ilvl="5" w:tplc="04090005" w:tentative="1">
      <w:start w:val="1"/>
      <w:numFmt w:val="bullet"/>
      <w:lvlText w:val=""/>
      <w:lvlJc w:val="left"/>
      <w:pPr>
        <w:tabs>
          <w:tab w:val="num" w:pos="4521"/>
        </w:tabs>
        <w:ind w:left="4521" w:hanging="360"/>
      </w:pPr>
      <w:rPr>
        <w:rFonts w:ascii="Wingdings" w:hAnsi="Wingdings" w:hint="default"/>
      </w:rPr>
    </w:lvl>
    <w:lvl w:ilvl="6" w:tplc="04090001" w:tentative="1">
      <w:start w:val="1"/>
      <w:numFmt w:val="bullet"/>
      <w:lvlText w:val=""/>
      <w:lvlJc w:val="left"/>
      <w:pPr>
        <w:tabs>
          <w:tab w:val="num" w:pos="5241"/>
        </w:tabs>
        <w:ind w:left="5241" w:hanging="360"/>
      </w:pPr>
      <w:rPr>
        <w:rFonts w:ascii="Symbol" w:hAnsi="Symbol" w:hint="default"/>
      </w:rPr>
    </w:lvl>
    <w:lvl w:ilvl="7" w:tplc="04090003" w:tentative="1">
      <w:start w:val="1"/>
      <w:numFmt w:val="bullet"/>
      <w:lvlText w:val="o"/>
      <w:lvlJc w:val="left"/>
      <w:pPr>
        <w:tabs>
          <w:tab w:val="num" w:pos="5961"/>
        </w:tabs>
        <w:ind w:left="5961" w:hanging="360"/>
      </w:pPr>
      <w:rPr>
        <w:rFonts w:ascii="Courier New" w:hAnsi="Courier New" w:cs="Courier New" w:hint="default"/>
      </w:rPr>
    </w:lvl>
    <w:lvl w:ilvl="8" w:tplc="04090005" w:tentative="1">
      <w:start w:val="1"/>
      <w:numFmt w:val="bullet"/>
      <w:lvlText w:val=""/>
      <w:lvlJc w:val="left"/>
      <w:pPr>
        <w:tabs>
          <w:tab w:val="num" w:pos="6681"/>
        </w:tabs>
        <w:ind w:left="6681" w:hanging="360"/>
      </w:pPr>
      <w:rPr>
        <w:rFonts w:ascii="Wingdings" w:hAnsi="Wingdings" w:hint="default"/>
      </w:rPr>
    </w:lvl>
  </w:abstractNum>
  <w:num w:numId="1" w16cid:durableId="2030449064">
    <w:abstractNumId w:val="0"/>
  </w:num>
  <w:num w:numId="2" w16cid:durableId="703022009">
    <w:abstractNumId w:val="1"/>
  </w:num>
  <w:num w:numId="3" w16cid:durableId="1600407141">
    <w:abstractNumId w:val="2"/>
  </w:num>
  <w:num w:numId="4" w16cid:durableId="1537621217">
    <w:abstractNumId w:val="3"/>
  </w:num>
  <w:num w:numId="5" w16cid:durableId="1310095844">
    <w:abstractNumId w:val="4"/>
  </w:num>
  <w:num w:numId="6" w16cid:durableId="2129352115">
    <w:abstractNumId w:val="5"/>
  </w:num>
  <w:num w:numId="7" w16cid:durableId="125053507">
    <w:abstractNumId w:val="17"/>
  </w:num>
  <w:num w:numId="8" w16cid:durableId="2066367485">
    <w:abstractNumId w:val="18"/>
  </w:num>
  <w:num w:numId="9" w16cid:durableId="215505680">
    <w:abstractNumId w:val="11"/>
  </w:num>
  <w:num w:numId="10" w16cid:durableId="753941988">
    <w:abstractNumId w:val="7"/>
  </w:num>
  <w:num w:numId="11" w16cid:durableId="443623096">
    <w:abstractNumId w:val="6"/>
  </w:num>
  <w:num w:numId="12" w16cid:durableId="185757921">
    <w:abstractNumId w:val="21"/>
  </w:num>
  <w:num w:numId="13" w16cid:durableId="843671941">
    <w:abstractNumId w:val="9"/>
  </w:num>
  <w:num w:numId="14" w16cid:durableId="1678072935">
    <w:abstractNumId w:val="14"/>
  </w:num>
  <w:num w:numId="15" w16cid:durableId="897740354">
    <w:abstractNumId w:val="12"/>
  </w:num>
  <w:num w:numId="16" w16cid:durableId="1000931364">
    <w:abstractNumId w:val="13"/>
  </w:num>
  <w:num w:numId="17" w16cid:durableId="471992360">
    <w:abstractNumId w:val="8"/>
  </w:num>
  <w:num w:numId="18" w16cid:durableId="505248070">
    <w:abstractNumId w:val="16"/>
  </w:num>
  <w:num w:numId="19" w16cid:durableId="1443920693">
    <w:abstractNumId w:val="19"/>
  </w:num>
  <w:num w:numId="20" w16cid:durableId="1834445606">
    <w:abstractNumId w:val="10"/>
  </w:num>
  <w:num w:numId="21" w16cid:durableId="1326284208">
    <w:abstractNumId w:val="20"/>
  </w:num>
  <w:num w:numId="22" w16cid:durableId="59487135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hideSpellingError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characterSpacingControl w:val="doNotCompress"/>
  <w:hdrShapeDefaults>
    <o:shapedefaults v:ext="edit" spidmax="2050"/>
    <o:shapelayout v:ext="edit">
      <o:idmap v:ext="edit" data="1"/>
      <o:rules v:ext="edit">
        <o:r id="V:Rule2" type="connector" idref="#_x0000_s1025"/>
      </o:rules>
    </o:shapelayout>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77DA0"/>
    <w:rsid w:val="0000481F"/>
    <w:rsid w:val="00005197"/>
    <w:rsid w:val="0001051E"/>
    <w:rsid w:val="00014B41"/>
    <w:rsid w:val="00016602"/>
    <w:rsid w:val="000176EF"/>
    <w:rsid w:val="0002259B"/>
    <w:rsid w:val="00032248"/>
    <w:rsid w:val="00051C9A"/>
    <w:rsid w:val="000873E6"/>
    <w:rsid w:val="00095340"/>
    <w:rsid w:val="000C1138"/>
    <w:rsid w:val="000C2653"/>
    <w:rsid w:val="000D0775"/>
    <w:rsid w:val="000E345B"/>
    <w:rsid w:val="000E7A12"/>
    <w:rsid w:val="001013F2"/>
    <w:rsid w:val="00102DFE"/>
    <w:rsid w:val="001063B5"/>
    <w:rsid w:val="001074AB"/>
    <w:rsid w:val="00110D57"/>
    <w:rsid w:val="001130CF"/>
    <w:rsid w:val="0011529A"/>
    <w:rsid w:val="00117769"/>
    <w:rsid w:val="00130F32"/>
    <w:rsid w:val="001366B2"/>
    <w:rsid w:val="001407C0"/>
    <w:rsid w:val="00143DE7"/>
    <w:rsid w:val="00144A95"/>
    <w:rsid w:val="001624D2"/>
    <w:rsid w:val="0017542E"/>
    <w:rsid w:val="001933F9"/>
    <w:rsid w:val="001973F9"/>
    <w:rsid w:val="001B2170"/>
    <w:rsid w:val="001B5BCD"/>
    <w:rsid w:val="001E22AB"/>
    <w:rsid w:val="001F0983"/>
    <w:rsid w:val="001F29E7"/>
    <w:rsid w:val="002071D5"/>
    <w:rsid w:val="00207205"/>
    <w:rsid w:val="00211EAC"/>
    <w:rsid w:val="00214A38"/>
    <w:rsid w:val="0024555D"/>
    <w:rsid w:val="0024648A"/>
    <w:rsid w:val="00250AC7"/>
    <w:rsid w:val="002514B2"/>
    <w:rsid w:val="00256773"/>
    <w:rsid w:val="00260CD5"/>
    <w:rsid w:val="00261665"/>
    <w:rsid w:val="00273ED6"/>
    <w:rsid w:val="00274011"/>
    <w:rsid w:val="002968C7"/>
    <w:rsid w:val="002A7F8E"/>
    <w:rsid w:val="002B060C"/>
    <w:rsid w:val="002B2C75"/>
    <w:rsid w:val="002B31E3"/>
    <w:rsid w:val="002B5194"/>
    <w:rsid w:val="002D0924"/>
    <w:rsid w:val="002D0C48"/>
    <w:rsid w:val="002D7278"/>
    <w:rsid w:val="002E0483"/>
    <w:rsid w:val="00300253"/>
    <w:rsid w:val="0030269F"/>
    <w:rsid w:val="00305CEB"/>
    <w:rsid w:val="003119E6"/>
    <w:rsid w:val="0032550A"/>
    <w:rsid w:val="00350109"/>
    <w:rsid w:val="0036159C"/>
    <w:rsid w:val="00362B08"/>
    <w:rsid w:val="0037256E"/>
    <w:rsid w:val="00390930"/>
    <w:rsid w:val="003A79F8"/>
    <w:rsid w:val="003B204F"/>
    <w:rsid w:val="003D1510"/>
    <w:rsid w:val="003D25C9"/>
    <w:rsid w:val="003E658F"/>
    <w:rsid w:val="003F329B"/>
    <w:rsid w:val="0040032E"/>
    <w:rsid w:val="0040175A"/>
    <w:rsid w:val="00411659"/>
    <w:rsid w:val="00412B26"/>
    <w:rsid w:val="00413E92"/>
    <w:rsid w:val="004366D2"/>
    <w:rsid w:val="004522EF"/>
    <w:rsid w:val="0045293E"/>
    <w:rsid w:val="00461362"/>
    <w:rsid w:val="004643D2"/>
    <w:rsid w:val="004829E4"/>
    <w:rsid w:val="0048425E"/>
    <w:rsid w:val="00487006"/>
    <w:rsid w:val="00490FC9"/>
    <w:rsid w:val="00492F98"/>
    <w:rsid w:val="004B43AE"/>
    <w:rsid w:val="004E18B9"/>
    <w:rsid w:val="004E3A45"/>
    <w:rsid w:val="004E512F"/>
    <w:rsid w:val="004F0C14"/>
    <w:rsid w:val="004F71E0"/>
    <w:rsid w:val="005108B5"/>
    <w:rsid w:val="0051241D"/>
    <w:rsid w:val="00520AC2"/>
    <w:rsid w:val="00522350"/>
    <w:rsid w:val="00545830"/>
    <w:rsid w:val="00551F4A"/>
    <w:rsid w:val="00553606"/>
    <w:rsid w:val="00561ABF"/>
    <w:rsid w:val="00573A9E"/>
    <w:rsid w:val="005761CD"/>
    <w:rsid w:val="0059299B"/>
    <w:rsid w:val="00596007"/>
    <w:rsid w:val="005A3414"/>
    <w:rsid w:val="005A360E"/>
    <w:rsid w:val="005B7875"/>
    <w:rsid w:val="005C5BB0"/>
    <w:rsid w:val="005D04CF"/>
    <w:rsid w:val="005D08B3"/>
    <w:rsid w:val="005D5C06"/>
    <w:rsid w:val="005E0E6A"/>
    <w:rsid w:val="005F0A9E"/>
    <w:rsid w:val="005F19BB"/>
    <w:rsid w:val="00610B4F"/>
    <w:rsid w:val="00615D6F"/>
    <w:rsid w:val="00621390"/>
    <w:rsid w:val="00621916"/>
    <w:rsid w:val="006237DF"/>
    <w:rsid w:val="00630343"/>
    <w:rsid w:val="006328E3"/>
    <w:rsid w:val="006475BD"/>
    <w:rsid w:val="006745C7"/>
    <w:rsid w:val="006818CD"/>
    <w:rsid w:val="0069190A"/>
    <w:rsid w:val="006A2D4B"/>
    <w:rsid w:val="006A3AC9"/>
    <w:rsid w:val="006A52A7"/>
    <w:rsid w:val="006A572F"/>
    <w:rsid w:val="006B2622"/>
    <w:rsid w:val="006C3C3E"/>
    <w:rsid w:val="006E5274"/>
    <w:rsid w:val="006F06DF"/>
    <w:rsid w:val="006F1FEE"/>
    <w:rsid w:val="00701DE2"/>
    <w:rsid w:val="00703487"/>
    <w:rsid w:val="00703E0A"/>
    <w:rsid w:val="007045BE"/>
    <w:rsid w:val="0070482B"/>
    <w:rsid w:val="00723827"/>
    <w:rsid w:val="00730729"/>
    <w:rsid w:val="007628E8"/>
    <w:rsid w:val="00767196"/>
    <w:rsid w:val="00771191"/>
    <w:rsid w:val="0077796B"/>
    <w:rsid w:val="0078372F"/>
    <w:rsid w:val="0078751A"/>
    <w:rsid w:val="007945E0"/>
    <w:rsid w:val="007A253F"/>
    <w:rsid w:val="007A48F1"/>
    <w:rsid w:val="007B64D1"/>
    <w:rsid w:val="007C0EA9"/>
    <w:rsid w:val="007D08D3"/>
    <w:rsid w:val="007E158F"/>
    <w:rsid w:val="007F2946"/>
    <w:rsid w:val="007F53A3"/>
    <w:rsid w:val="007F7E27"/>
    <w:rsid w:val="0080033B"/>
    <w:rsid w:val="00802A55"/>
    <w:rsid w:val="00805ABF"/>
    <w:rsid w:val="00805EFE"/>
    <w:rsid w:val="00806CBB"/>
    <w:rsid w:val="008321BA"/>
    <w:rsid w:val="00837E5F"/>
    <w:rsid w:val="00851700"/>
    <w:rsid w:val="00861F74"/>
    <w:rsid w:val="00883C77"/>
    <w:rsid w:val="00890BCE"/>
    <w:rsid w:val="008A304E"/>
    <w:rsid w:val="008A6F9E"/>
    <w:rsid w:val="008A7D35"/>
    <w:rsid w:val="008C1E34"/>
    <w:rsid w:val="008D430B"/>
    <w:rsid w:val="008D6195"/>
    <w:rsid w:val="008E4C99"/>
    <w:rsid w:val="008F29FA"/>
    <w:rsid w:val="008F472D"/>
    <w:rsid w:val="008F4F50"/>
    <w:rsid w:val="009015D9"/>
    <w:rsid w:val="00910333"/>
    <w:rsid w:val="0091658B"/>
    <w:rsid w:val="00916694"/>
    <w:rsid w:val="0092019D"/>
    <w:rsid w:val="00931516"/>
    <w:rsid w:val="009461D1"/>
    <w:rsid w:val="00960C2C"/>
    <w:rsid w:val="0099272A"/>
    <w:rsid w:val="009934CA"/>
    <w:rsid w:val="00994EC9"/>
    <w:rsid w:val="00996C34"/>
    <w:rsid w:val="009A2686"/>
    <w:rsid w:val="009A66F5"/>
    <w:rsid w:val="009B6DD3"/>
    <w:rsid w:val="009D5B62"/>
    <w:rsid w:val="00A24894"/>
    <w:rsid w:val="00A41D77"/>
    <w:rsid w:val="00A57474"/>
    <w:rsid w:val="00A60C39"/>
    <w:rsid w:val="00A64B8D"/>
    <w:rsid w:val="00A660D3"/>
    <w:rsid w:val="00A91556"/>
    <w:rsid w:val="00AA249D"/>
    <w:rsid w:val="00AD3FAF"/>
    <w:rsid w:val="00AE07BC"/>
    <w:rsid w:val="00AE7FDC"/>
    <w:rsid w:val="00AF1FFC"/>
    <w:rsid w:val="00AF67D5"/>
    <w:rsid w:val="00AF7244"/>
    <w:rsid w:val="00B07DF6"/>
    <w:rsid w:val="00B11A6C"/>
    <w:rsid w:val="00B14171"/>
    <w:rsid w:val="00B2201F"/>
    <w:rsid w:val="00B36DCF"/>
    <w:rsid w:val="00B4484C"/>
    <w:rsid w:val="00B5449C"/>
    <w:rsid w:val="00B67B8E"/>
    <w:rsid w:val="00B91792"/>
    <w:rsid w:val="00B935A6"/>
    <w:rsid w:val="00BA13BA"/>
    <w:rsid w:val="00BB7406"/>
    <w:rsid w:val="00BB7F1F"/>
    <w:rsid w:val="00BC0442"/>
    <w:rsid w:val="00BC5FD7"/>
    <w:rsid w:val="00BD0326"/>
    <w:rsid w:val="00BD55A6"/>
    <w:rsid w:val="00BD6EB6"/>
    <w:rsid w:val="00C00A9A"/>
    <w:rsid w:val="00C14531"/>
    <w:rsid w:val="00C21BD0"/>
    <w:rsid w:val="00C22E89"/>
    <w:rsid w:val="00C31CC0"/>
    <w:rsid w:val="00C34FAA"/>
    <w:rsid w:val="00C60DD4"/>
    <w:rsid w:val="00C613D1"/>
    <w:rsid w:val="00C656E7"/>
    <w:rsid w:val="00C678DC"/>
    <w:rsid w:val="00C74CD7"/>
    <w:rsid w:val="00C82935"/>
    <w:rsid w:val="00C910A4"/>
    <w:rsid w:val="00C969B2"/>
    <w:rsid w:val="00C9777E"/>
    <w:rsid w:val="00CA0547"/>
    <w:rsid w:val="00CC037D"/>
    <w:rsid w:val="00CD0A5D"/>
    <w:rsid w:val="00CE6C1A"/>
    <w:rsid w:val="00CF1C52"/>
    <w:rsid w:val="00CF6ED5"/>
    <w:rsid w:val="00D07BD3"/>
    <w:rsid w:val="00D10FD7"/>
    <w:rsid w:val="00D12ECA"/>
    <w:rsid w:val="00D1520B"/>
    <w:rsid w:val="00D23C90"/>
    <w:rsid w:val="00D36C67"/>
    <w:rsid w:val="00D3715D"/>
    <w:rsid w:val="00D71092"/>
    <w:rsid w:val="00D71A61"/>
    <w:rsid w:val="00D77DA0"/>
    <w:rsid w:val="00D821D3"/>
    <w:rsid w:val="00D87134"/>
    <w:rsid w:val="00DA1ABE"/>
    <w:rsid w:val="00DA26FD"/>
    <w:rsid w:val="00DA4575"/>
    <w:rsid w:val="00DB04F2"/>
    <w:rsid w:val="00DB1638"/>
    <w:rsid w:val="00DD3F0D"/>
    <w:rsid w:val="00DE5441"/>
    <w:rsid w:val="00DE7F87"/>
    <w:rsid w:val="00E26C45"/>
    <w:rsid w:val="00E36EF0"/>
    <w:rsid w:val="00E47E4B"/>
    <w:rsid w:val="00E64902"/>
    <w:rsid w:val="00E84B84"/>
    <w:rsid w:val="00EA1595"/>
    <w:rsid w:val="00EB1A69"/>
    <w:rsid w:val="00EB7B64"/>
    <w:rsid w:val="00ED2897"/>
    <w:rsid w:val="00ED79EF"/>
    <w:rsid w:val="00EE31A2"/>
    <w:rsid w:val="00EF0777"/>
    <w:rsid w:val="00F13A10"/>
    <w:rsid w:val="00F17328"/>
    <w:rsid w:val="00F20AF3"/>
    <w:rsid w:val="00F2516F"/>
    <w:rsid w:val="00F349FD"/>
    <w:rsid w:val="00F367DF"/>
    <w:rsid w:val="00F63218"/>
    <w:rsid w:val="00F64378"/>
    <w:rsid w:val="00FA3F55"/>
    <w:rsid w:val="00FB013C"/>
    <w:rsid w:val="00FB2691"/>
    <w:rsid w:val="00FB3D03"/>
    <w:rsid w:val="00FB5678"/>
    <w:rsid w:val="00FF01A2"/>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CBEE802"/>
  <w15:chartTrackingRefBased/>
  <w15:docId w15:val="{2BE4A1BD-3421-4260-91AB-F2E0932B5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D77DA0"/>
    <w:rPr>
      <w:sz w:val="24"/>
      <w:szCs w:val="24"/>
      <w:lang w:val="en-US" w:eastAsia="en-US"/>
    </w:rPr>
  </w:style>
  <w:style w:type="paragraph" w:styleId="Heading1">
    <w:name w:val="heading 1"/>
    <w:basedOn w:val="Normal"/>
    <w:qFormat/>
    <w:rsid w:val="00D77DA0"/>
    <w:pPr>
      <w:spacing w:before="100" w:beforeAutospacing="1" w:after="100" w:afterAutospacing="1"/>
      <w:outlineLvl w:val="0"/>
    </w:pPr>
    <w:rPr>
      <w:b/>
      <w:bCs/>
      <w:kern w:val="36"/>
      <w:sz w:val="48"/>
      <w:szCs w:val="48"/>
    </w:rPr>
  </w:style>
  <w:style w:type="paragraph" w:styleId="Heading2">
    <w:name w:val="heading 2"/>
    <w:basedOn w:val="Normal"/>
    <w:qFormat/>
    <w:rsid w:val="00D77DA0"/>
    <w:pPr>
      <w:spacing w:before="100" w:beforeAutospacing="1" w:after="100" w:afterAutospacing="1"/>
      <w:outlineLvl w:val="1"/>
    </w:pPr>
    <w:rPr>
      <w:b/>
      <w:bCs/>
      <w:sz w:val="36"/>
      <w:szCs w:val="36"/>
    </w:rPr>
  </w:style>
  <w:style w:type="paragraph" w:styleId="Heading3">
    <w:name w:val="heading 3"/>
    <w:basedOn w:val="Normal"/>
    <w:qFormat/>
    <w:rsid w:val="00D77DA0"/>
    <w:pPr>
      <w:spacing w:before="100" w:beforeAutospacing="1" w:after="100" w:afterAutospacing="1"/>
      <w:outlineLvl w:val="2"/>
    </w:pPr>
    <w:rPr>
      <w:b/>
      <w:bCs/>
      <w:sz w:val="27"/>
      <w:szCs w:val="27"/>
    </w:rPr>
  </w:style>
  <w:style w:type="paragraph" w:styleId="Heading4">
    <w:name w:val="heading 4"/>
    <w:basedOn w:val="Normal"/>
    <w:qFormat/>
    <w:rsid w:val="00D77DA0"/>
    <w:pPr>
      <w:spacing w:before="100" w:beforeAutospacing="1" w:after="100" w:afterAutospacing="1"/>
      <w:outlineLvl w:val="3"/>
    </w:pPr>
    <w:rPr>
      <w:b/>
      <w:bCs/>
    </w:rPr>
  </w:style>
  <w:style w:type="paragraph" w:styleId="Heading5">
    <w:name w:val="heading 5"/>
    <w:basedOn w:val="Normal"/>
    <w:qFormat/>
    <w:rsid w:val="00D77DA0"/>
    <w:pPr>
      <w:spacing w:before="100" w:beforeAutospacing="1" w:after="100" w:afterAutospacing="1"/>
      <w:outlineLvl w:val="4"/>
    </w:pPr>
    <w:rPr>
      <w:b/>
      <w:bCs/>
      <w:sz w:val="20"/>
      <w:szCs w:val="20"/>
    </w:rPr>
  </w:style>
  <w:style w:type="paragraph" w:styleId="Heading6">
    <w:name w:val="heading 6"/>
    <w:basedOn w:val="Normal"/>
    <w:qFormat/>
    <w:rsid w:val="00D77DA0"/>
    <w:pPr>
      <w:spacing w:before="100" w:beforeAutospacing="1" w:after="100" w:afterAutospacing="1"/>
      <w:outlineLvl w:val="5"/>
    </w:pPr>
    <w:rPr>
      <w:b/>
      <w:bCs/>
      <w:sz w:val="15"/>
      <w:szCs w:val="1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D77DA0"/>
    <w:pPr>
      <w:tabs>
        <w:tab w:val="center" w:pos="4320"/>
        <w:tab w:val="right" w:pos="8640"/>
      </w:tabs>
    </w:pPr>
    <w:rPr>
      <w:lang w:val="x-none" w:eastAsia="x-none"/>
    </w:rPr>
  </w:style>
  <w:style w:type="paragraph" w:styleId="Footer">
    <w:name w:val="footer"/>
    <w:basedOn w:val="Normal"/>
    <w:link w:val="FooterChar"/>
    <w:rsid w:val="00D77DA0"/>
    <w:pPr>
      <w:tabs>
        <w:tab w:val="center" w:pos="4320"/>
        <w:tab w:val="right" w:pos="8640"/>
      </w:tabs>
    </w:pPr>
  </w:style>
  <w:style w:type="character" w:customStyle="1" w:styleId="FooterChar">
    <w:name w:val="Footer Char"/>
    <w:link w:val="Footer"/>
    <w:rsid w:val="00D77DA0"/>
    <w:rPr>
      <w:sz w:val="24"/>
      <w:szCs w:val="24"/>
      <w:lang w:val="en-US" w:eastAsia="en-US" w:bidi="ar-SA"/>
    </w:rPr>
  </w:style>
  <w:style w:type="table" w:styleId="TableGrid">
    <w:name w:val="Table Grid"/>
    <w:basedOn w:val="TableNormal"/>
    <w:rsid w:val="00D77DA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rsid w:val="00D77DA0"/>
    <w:rPr>
      <w:rFonts w:ascii="Segoe UI" w:hAnsi="Segoe UI" w:cs="Segoe UI"/>
      <w:sz w:val="18"/>
      <w:szCs w:val="18"/>
    </w:rPr>
  </w:style>
  <w:style w:type="character" w:customStyle="1" w:styleId="BalloonTextChar">
    <w:name w:val="Balloon Text Char"/>
    <w:link w:val="BalloonText"/>
    <w:rsid w:val="00D77DA0"/>
    <w:rPr>
      <w:rFonts w:ascii="Segoe UI" w:hAnsi="Segoe UI" w:cs="Segoe UI"/>
      <w:sz w:val="18"/>
      <w:szCs w:val="18"/>
      <w:lang w:val="en-US" w:eastAsia="en-US" w:bidi="ar-SA"/>
    </w:rPr>
  </w:style>
  <w:style w:type="character" w:styleId="PageNumber">
    <w:name w:val="page number"/>
    <w:basedOn w:val="DefaultParagraphFont"/>
    <w:rsid w:val="00D77DA0"/>
  </w:style>
  <w:style w:type="character" w:styleId="Strong">
    <w:name w:val="Strong"/>
    <w:qFormat/>
    <w:rsid w:val="00D77DA0"/>
    <w:rPr>
      <w:b/>
      <w:bCs/>
    </w:rPr>
  </w:style>
  <w:style w:type="character" w:styleId="Emphasis">
    <w:name w:val="Emphasis"/>
    <w:qFormat/>
    <w:rsid w:val="00D77DA0"/>
    <w:rPr>
      <w:i/>
      <w:iCs/>
    </w:rPr>
  </w:style>
  <w:style w:type="paragraph" w:styleId="BodyTextIndent2">
    <w:name w:val="Body Text Indent 2"/>
    <w:basedOn w:val="Normal"/>
    <w:rsid w:val="00D77DA0"/>
    <w:pPr>
      <w:spacing w:before="100" w:beforeAutospacing="1" w:after="100" w:afterAutospacing="1"/>
    </w:pPr>
  </w:style>
  <w:style w:type="paragraph" w:styleId="BodyTextIndent">
    <w:name w:val="Body Text Indent"/>
    <w:basedOn w:val="Normal"/>
    <w:rsid w:val="00D77DA0"/>
    <w:pPr>
      <w:spacing w:before="100" w:beforeAutospacing="1" w:after="100" w:afterAutospacing="1"/>
    </w:pPr>
  </w:style>
  <w:style w:type="paragraph" w:styleId="BodyText">
    <w:name w:val="Body Text"/>
    <w:basedOn w:val="Normal"/>
    <w:rsid w:val="00D77DA0"/>
    <w:pPr>
      <w:spacing w:before="100" w:beforeAutospacing="1" w:after="100" w:afterAutospacing="1"/>
    </w:pPr>
  </w:style>
  <w:style w:type="paragraph" w:styleId="BodyTextIndent3">
    <w:name w:val="Body Text Indent 3"/>
    <w:basedOn w:val="Normal"/>
    <w:rsid w:val="00D77DA0"/>
    <w:pPr>
      <w:spacing w:before="100" w:beforeAutospacing="1" w:after="100" w:afterAutospacing="1"/>
    </w:pPr>
  </w:style>
  <w:style w:type="paragraph" w:styleId="NormalWeb">
    <w:name w:val="Normal (Web)"/>
    <w:aliases w:val="Normal (Web) Char"/>
    <w:basedOn w:val="Normal"/>
    <w:link w:val="NormalWebChar1"/>
    <w:uiPriority w:val="99"/>
    <w:rsid w:val="00D77DA0"/>
    <w:pPr>
      <w:spacing w:before="100" w:beforeAutospacing="1" w:after="100" w:afterAutospacing="1"/>
    </w:pPr>
  </w:style>
  <w:style w:type="character" w:styleId="Hyperlink">
    <w:name w:val="Hyperlink"/>
    <w:rsid w:val="00D77DA0"/>
    <w:rPr>
      <w:color w:val="0000FF"/>
      <w:u w:val="single"/>
    </w:rPr>
  </w:style>
  <w:style w:type="paragraph" w:styleId="BodyText3">
    <w:name w:val="Body Text 3"/>
    <w:basedOn w:val="Normal"/>
    <w:rsid w:val="00D77DA0"/>
    <w:pPr>
      <w:spacing w:after="120"/>
    </w:pPr>
    <w:rPr>
      <w:sz w:val="16"/>
      <w:szCs w:val="16"/>
    </w:rPr>
  </w:style>
  <w:style w:type="paragraph" w:styleId="ListParagraph">
    <w:name w:val="List Paragraph"/>
    <w:basedOn w:val="Normal"/>
    <w:uiPriority w:val="34"/>
    <w:qFormat/>
    <w:rsid w:val="00F2516F"/>
    <w:pPr>
      <w:ind w:left="720"/>
      <w:contextualSpacing/>
      <w:jc w:val="both"/>
    </w:pPr>
    <w:rPr>
      <w:szCs w:val="20"/>
    </w:rPr>
  </w:style>
  <w:style w:type="character" w:customStyle="1" w:styleId="HeaderChar">
    <w:name w:val="Header Char"/>
    <w:link w:val="Header"/>
    <w:uiPriority w:val="99"/>
    <w:rsid w:val="000C2653"/>
    <w:rPr>
      <w:sz w:val="24"/>
      <w:szCs w:val="24"/>
    </w:rPr>
  </w:style>
  <w:style w:type="paragraph" w:customStyle="1" w:styleId="TableParagraph">
    <w:name w:val="Table Paragraph"/>
    <w:basedOn w:val="Normal"/>
    <w:uiPriority w:val="1"/>
    <w:qFormat/>
    <w:rsid w:val="002B060C"/>
    <w:pPr>
      <w:widowControl w:val="0"/>
      <w:autoSpaceDE w:val="0"/>
      <w:autoSpaceDN w:val="0"/>
    </w:pPr>
    <w:rPr>
      <w:sz w:val="22"/>
      <w:szCs w:val="22"/>
      <w:lang w:val="vi" w:eastAsia="vi"/>
    </w:rPr>
  </w:style>
  <w:style w:type="character" w:customStyle="1" w:styleId="NormalWebChar1">
    <w:name w:val="Normal (Web) Char1"/>
    <w:aliases w:val="Normal (Web) Char Char"/>
    <w:link w:val="NormalWeb"/>
    <w:uiPriority w:val="99"/>
    <w:locked/>
    <w:rsid w:val="00A64B8D"/>
    <w:rPr>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fontTable" Target="fontTable.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7BB7AF2162103840A9D657EC76D89F25" ma:contentTypeVersion="12" ma:contentTypeDescription="Create a new document." ma:contentTypeScope="" ma:versionID="7edcd063e03a1a0e01305a31d738a885">
  <xsd:schema xmlns:xsd="http://www.w3.org/2001/XMLSchema" xmlns:xs="http://www.w3.org/2001/XMLSchema" xmlns:p="http://schemas.microsoft.com/office/2006/metadata/properties" xmlns:ns2="c3ce1205-2016-4bc7-aded-05601b25a4a1" xmlns:ns3="add26b6b-90da-4fa6-9a8b-86f4c3693135" targetNamespace="http://schemas.microsoft.com/office/2006/metadata/properties" ma:root="true" ma:fieldsID="d567cf5d7fccf3849bcbb555f9f7b386" ns2:_="" ns3:_="">
    <xsd:import namespace="c3ce1205-2016-4bc7-aded-05601b25a4a1"/>
    <xsd:import namespace="add26b6b-90da-4fa6-9a8b-86f4c3693135"/>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3ce1205-2016-4bc7-aded-05601b25a4a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1e45697c-0fe1-4627-89b4-5c34599a754a"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add26b6b-90da-4fa6-9a8b-86f4c3693135"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d8706e7-3a2f-4287-abd4-ffddfb6e5372}" ma:internalName="TaxCatchAll" ma:showField="CatchAllData" ma:web="add26b6b-90da-4fa6-9a8b-86f4c369313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add26b6b-90da-4fa6-9a8b-86f4c3693135"/>
    <lcf76f155ced4ddcb4097134ff3c332f xmlns="c3ce1205-2016-4bc7-aded-05601b25a4a1">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E0824D1D-877E-4ED7-9EC0-04177531531E}">
  <ds:schemaRefs>
    <ds:schemaRef ds:uri="http://schemas.microsoft.com/sharepoint/v3/contenttype/forms"/>
  </ds:schemaRefs>
</ds:datastoreItem>
</file>

<file path=customXml/itemProps2.xml><?xml version="1.0" encoding="utf-8"?>
<ds:datastoreItem xmlns:ds="http://schemas.openxmlformats.org/officeDocument/2006/customXml" ds:itemID="{996783A4-C970-45D6-8890-3F319BE4DE0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3ce1205-2016-4bc7-aded-05601b25a4a1"/>
    <ds:schemaRef ds:uri="add26b6b-90da-4fa6-9a8b-86f4c36931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EA37C86-6400-4143-B1DF-BFA264E53BB1}">
  <ds:schemaRefs>
    <ds:schemaRef ds:uri="http://schemas.openxmlformats.org/officeDocument/2006/bibliography"/>
  </ds:schemaRefs>
</ds:datastoreItem>
</file>

<file path=customXml/itemProps4.xml><?xml version="1.0" encoding="utf-8"?>
<ds:datastoreItem xmlns:ds="http://schemas.openxmlformats.org/officeDocument/2006/customXml" ds:itemID="{B29725A6-15CF-4365-9CDB-FA3BA96F470E}">
  <ds:schemaRefs>
    <ds:schemaRef ds:uri="http://schemas.microsoft.com/office/2006/metadata/properties"/>
    <ds:schemaRef ds:uri="http://schemas.microsoft.com/office/infopath/2007/PartnerControls"/>
    <ds:schemaRef ds:uri="add26b6b-90da-4fa6-9a8b-86f4c3693135"/>
    <ds:schemaRef ds:uri="c3ce1205-2016-4bc7-aded-05601b25a4a1"/>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6</Pages>
  <Words>715</Words>
  <Characters>4077</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LIÊN DANH </vt:lpstr>
    </vt:vector>
  </TitlesOfParts>
  <Company>Microsoft, Inc</Company>
  <LinksUpToDate>false</LinksUpToDate>
  <CharactersWithSpaces>4783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LIÊN DANH </dc:title>
  <dc:subject/>
  <dc:creator>Thanh An</dc:creator>
  <cp:keywords/>
  <dc:description/>
  <cp:lastModifiedBy>Son Nguyen</cp:lastModifiedBy>
  <cp:revision>3</cp:revision>
  <cp:lastPrinted>2025-05-19T09:57:00Z</cp:lastPrinted>
  <dcterms:created xsi:type="dcterms:W3CDTF">2025-05-27T08:04:00Z</dcterms:created>
  <dcterms:modified xsi:type="dcterms:W3CDTF">2025-05-27T09:52:00Z</dcterms:modified>
</cp:coreProperties>
</file>