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B39" w:rsidRPr="00A725BD" w:rsidRDefault="00323B39" w:rsidP="00323B39">
      <w:pPr>
        <w:rPr>
          <w:rFonts w:ascii="Calibri Light" w:hAnsi="Calibri Light" w:cs="Times New Roman"/>
          <w:color w:val="00B0F0"/>
          <w:sz w:val="36"/>
          <w:szCs w:val="36"/>
        </w:rPr>
      </w:pPr>
      <w:r w:rsidRPr="00A725BD">
        <w:rPr>
          <w:rFonts w:ascii="Calibri Light" w:hAnsi="Calibri Light" w:cs="Times New Roman"/>
          <w:color w:val="00B0F0"/>
          <w:sz w:val="36"/>
          <w:szCs w:val="36"/>
        </w:rPr>
        <w:t xml:space="preserve">PHÁT TRIỂN ỨNG DỤNG DI ĐỘNG BẰNG AEROGEAR </w:t>
      </w:r>
    </w:p>
    <w:p w:rsidR="00323B39" w:rsidRPr="00A725BD" w:rsidRDefault="00323B39" w:rsidP="00323B39">
      <w:pPr>
        <w:rPr>
          <w:rFonts w:ascii="Calibri Light" w:hAnsi="Calibri Light" w:cs="Times New Roman"/>
          <w:sz w:val="26"/>
          <w:szCs w:val="26"/>
        </w:rPr>
      </w:pP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sz w:val="26"/>
          <w:szCs w:val="26"/>
        </w:rPr>
        <w:t xml:space="preserve">AeroGear từ JBoss, là một khung phát triển di động cung cấp các </w:t>
      </w:r>
      <w:proofErr w:type="gramStart"/>
      <w:r w:rsidRPr="00A725BD">
        <w:rPr>
          <w:rFonts w:ascii="Calibri Light" w:hAnsi="Calibri Light" w:cs="Times New Roman"/>
          <w:sz w:val="26"/>
          <w:szCs w:val="26"/>
        </w:rPr>
        <w:t>thư</w:t>
      </w:r>
      <w:proofErr w:type="gramEnd"/>
      <w:r w:rsidRPr="00A725BD">
        <w:rPr>
          <w:rFonts w:ascii="Calibri Light" w:hAnsi="Calibri Light" w:cs="Times New Roman"/>
          <w:sz w:val="26"/>
          <w:szCs w:val="26"/>
        </w:rPr>
        <w:t xml:space="preserve"> viện mã nguồn mở cho kết nối di động. Nó hỗ trợ web di động, các ứng dụng bản địa trên iOS và Android, và các nguồn lực ở phía máy chủ với phần mở rộng vào các dự </w:t>
      </w:r>
      <w:proofErr w:type="gramStart"/>
      <w:r w:rsidRPr="00A725BD">
        <w:rPr>
          <w:rFonts w:ascii="Calibri Light" w:hAnsi="Calibri Light" w:cs="Times New Roman"/>
          <w:sz w:val="26"/>
          <w:szCs w:val="26"/>
        </w:rPr>
        <w:t>án</w:t>
      </w:r>
      <w:proofErr w:type="gramEnd"/>
      <w:r w:rsidRPr="00A725BD">
        <w:rPr>
          <w:rFonts w:ascii="Calibri Light" w:hAnsi="Calibri Light" w:cs="Times New Roman"/>
          <w:sz w:val="26"/>
          <w:szCs w:val="26"/>
        </w:rPr>
        <w:t xml:space="preserve"> hiện có như Resteasy. </w:t>
      </w: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sz w:val="26"/>
          <w:szCs w:val="26"/>
        </w:rPr>
        <w:t xml:space="preserve">Dưới đây là bài phỏng vấn của InfoQ với nhóm JBoss về việc sử dụng AeroGear và PicketLink khuôn khổ để thực hiện bảo mật cho Java EE ứng dụng di động. </w:t>
      </w:r>
    </w:p>
    <w:p w:rsidR="00323B39" w:rsidRPr="00A725BD" w:rsidRDefault="00323B39" w:rsidP="00323B39">
      <w:pPr>
        <w:rPr>
          <w:rFonts w:ascii="Calibri Light" w:hAnsi="Calibri Light" w:cs="Times New Roman"/>
          <w:sz w:val="26"/>
          <w:szCs w:val="26"/>
        </w:rPr>
      </w:pPr>
    </w:p>
    <w:p w:rsidR="00323B39" w:rsidRPr="00A725BD" w:rsidRDefault="00323B39" w:rsidP="00323B39">
      <w:pPr>
        <w:rPr>
          <w:rFonts w:ascii="Calibri Light" w:hAnsi="Calibri Light" w:cs="Times New Roman"/>
          <w:b/>
          <w:sz w:val="26"/>
          <w:szCs w:val="26"/>
        </w:rPr>
      </w:pPr>
      <w:r w:rsidRPr="00A725BD">
        <w:rPr>
          <w:rFonts w:ascii="Calibri Light" w:hAnsi="Calibri Light" w:cs="Times New Roman"/>
          <w:b/>
          <w:sz w:val="26"/>
          <w:szCs w:val="26"/>
        </w:rPr>
        <w:t xml:space="preserve">InfoQ: </w:t>
      </w:r>
      <w:r w:rsidRPr="00A725BD">
        <w:rPr>
          <w:rFonts w:ascii="Calibri Light" w:hAnsi="Calibri Light" w:cs="Times New Roman"/>
          <w:b/>
          <w:i/>
          <w:sz w:val="26"/>
          <w:szCs w:val="26"/>
        </w:rPr>
        <w:t xml:space="preserve">Làm thế nào khác nhau đang phát triển các ứng dụng </w:t>
      </w:r>
      <w:proofErr w:type="gramStart"/>
      <w:r w:rsidRPr="00A725BD">
        <w:rPr>
          <w:rFonts w:ascii="Calibri Light" w:hAnsi="Calibri Light" w:cs="Times New Roman"/>
          <w:b/>
          <w:i/>
          <w:sz w:val="26"/>
          <w:szCs w:val="26"/>
        </w:rPr>
        <w:t>an</w:t>
      </w:r>
      <w:proofErr w:type="gramEnd"/>
      <w:r w:rsidRPr="00A725BD">
        <w:rPr>
          <w:rFonts w:ascii="Calibri Light" w:hAnsi="Calibri Light" w:cs="Times New Roman"/>
          <w:b/>
          <w:i/>
          <w:sz w:val="26"/>
          <w:szCs w:val="26"/>
        </w:rPr>
        <w:t xml:space="preserve"> toàn cho các thiết bị di động so với các khách hàng / máy chủ và các ứng dụng web truyền thống? </w:t>
      </w: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b/>
          <w:sz w:val="26"/>
          <w:szCs w:val="26"/>
        </w:rPr>
        <w:t>JB</w:t>
      </w:r>
      <w:r w:rsidRPr="00A725BD">
        <w:rPr>
          <w:rFonts w:ascii="Calibri Light" w:hAnsi="Calibri Light" w:cs="Times New Roman"/>
          <w:sz w:val="26"/>
          <w:szCs w:val="26"/>
        </w:rPr>
        <w:t xml:space="preserve">: Số lượng các thiết bị di động ngày càng lớn và người dùng </w:t>
      </w:r>
      <w:proofErr w:type="gramStart"/>
      <w:r w:rsidRPr="00A725BD">
        <w:rPr>
          <w:rFonts w:ascii="Calibri Light" w:hAnsi="Calibri Light" w:cs="Times New Roman"/>
          <w:sz w:val="26"/>
          <w:szCs w:val="26"/>
        </w:rPr>
        <w:t>muốn  thiết</w:t>
      </w:r>
      <w:proofErr w:type="gramEnd"/>
      <w:r w:rsidRPr="00A725BD">
        <w:rPr>
          <w:rFonts w:ascii="Calibri Light" w:hAnsi="Calibri Light" w:cs="Times New Roman"/>
          <w:sz w:val="26"/>
          <w:szCs w:val="26"/>
        </w:rPr>
        <w:t xml:space="preserve"> bị của họ đáp ứng được nhiều yêu cầu hơn, hỗ trợ công việc tốt hơn. Thiết bị di động có thể có nhiều ứng dụng cài đặt, và các dữ liệu cá nhân của một ứng dụng không nên bị rò rỉ vào ứng dụng khác. </w:t>
      </w:r>
      <w:r w:rsidRPr="00A725BD">
        <w:rPr>
          <w:rFonts w:ascii="Calibri Light" w:hAnsi="Calibri Light" w:cs="Times New Roman"/>
          <w:sz w:val="26"/>
          <w:szCs w:val="26"/>
        </w:rPr>
        <w:t>M</w:t>
      </w:r>
      <w:r w:rsidRPr="00A725BD">
        <w:rPr>
          <w:rFonts w:ascii="Calibri Light" w:hAnsi="Calibri Light" w:cs="Times New Roman"/>
          <w:sz w:val="26"/>
          <w:szCs w:val="26"/>
        </w:rPr>
        <w:t>ở rộng dữ liệu bí mật hoặc độc quyền và chức năng cho các thiết bị di động đòi hỏi các ứng dụng web di động xác thực với các thông tin doanh nghiệp hiện có. AeroGear &amp; PicketLink cho phép các ứng dụng di động doanh nghiệp sử dụng các tiêu chuẩn thực hiện trong các ứng dụng điện thoại di động.</w:t>
      </w:r>
    </w:p>
    <w:p w:rsidR="00323B39" w:rsidRPr="00A725BD" w:rsidRDefault="00323B39" w:rsidP="00323B39">
      <w:pPr>
        <w:rPr>
          <w:rFonts w:ascii="Calibri Light" w:hAnsi="Calibri Light" w:cs="Times New Roman"/>
          <w:b/>
          <w:sz w:val="26"/>
          <w:szCs w:val="26"/>
        </w:rPr>
      </w:pPr>
      <w:r w:rsidRPr="00A725BD">
        <w:rPr>
          <w:rFonts w:ascii="Calibri Light" w:hAnsi="Calibri Light" w:cs="Times New Roman"/>
          <w:b/>
          <w:sz w:val="26"/>
          <w:szCs w:val="26"/>
        </w:rPr>
        <w:t xml:space="preserve">InfoQ: </w:t>
      </w:r>
      <w:r w:rsidR="00632B44" w:rsidRPr="00A725BD">
        <w:rPr>
          <w:rFonts w:ascii="Calibri Light" w:hAnsi="Calibri Light" w:cs="Times New Roman"/>
          <w:b/>
          <w:i/>
          <w:sz w:val="26"/>
          <w:szCs w:val="26"/>
        </w:rPr>
        <w:t>M</w:t>
      </w:r>
      <w:r w:rsidRPr="00A725BD">
        <w:rPr>
          <w:rFonts w:ascii="Calibri Light" w:hAnsi="Calibri Light" w:cs="Times New Roman"/>
          <w:b/>
          <w:i/>
          <w:sz w:val="26"/>
          <w:szCs w:val="26"/>
        </w:rPr>
        <w:t>ục tiêu chính và triết lý đằng sau khung AeroGear là gì?</w:t>
      </w:r>
      <w:r w:rsidRPr="00A725BD">
        <w:rPr>
          <w:rFonts w:ascii="Calibri Light" w:hAnsi="Calibri Light" w:cs="Times New Roman"/>
          <w:b/>
          <w:sz w:val="26"/>
          <w:szCs w:val="26"/>
        </w:rPr>
        <w:t xml:space="preserve"> </w:t>
      </w: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b/>
          <w:sz w:val="26"/>
          <w:szCs w:val="26"/>
        </w:rPr>
        <w:t>JB</w:t>
      </w:r>
      <w:r w:rsidRPr="00A725BD">
        <w:rPr>
          <w:rFonts w:ascii="Calibri Light" w:hAnsi="Calibri Light" w:cs="Times New Roman"/>
          <w:sz w:val="26"/>
          <w:szCs w:val="26"/>
        </w:rPr>
        <w:t xml:space="preserve">: AeroGear bắt đầu như là một dự </w:t>
      </w:r>
      <w:proofErr w:type="gramStart"/>
      <w:r w:rsidRPr="00A725BD">
        <w:rPr>
          <w:rFonts w:ascii="Calibri Light" w:hAnsi="Calibri Light" w:cs="Times New Roman"/>
          <w:sz w:val="26"/>
          <w:szCs w:val="26"/>
        </w:rPr>
        <w:t>án</w:t>
      </w:r>
      <w:proofErr w:type="gramEnd"/>
      <w:r w:rsidRPr="00A725BD">
        <w:rPr>
          <w:rFonts w:ascii="Calibri Light" w:hAnsi="Calibri Light" w:cs="Times New Roman"/>
          <w:sz w:val="26"/>
          <w:szCs w:val="26"/>
        </w:rPr>
        <w:t xml:space="preserve"> mã nguồn mở tập trung vào việc phát triển các ứng dụng di động dễ dàng hơn trên các khách hàng di động lớn và mở rộng sức mạnh của một chức năng máy chủ JavaEE cho các khách hàng mới và phát triển. </w:t>
      </w:r>
      <w:r w:rsidRPr="00A725BD">
        <w:rPr>
          <w:rFonts w:ascii="Calibri Light" w:hAnsi="Calibri Light" w:cs="Times New Roman"/>
          <w:sz w:val="26"/>
          <w:szCs w:val="26"/>
        </w:rPr>
        <w:t>M</w:t>
      </w:r>
      <w:r w:rsidRPr="00A725BD">
        <w:rPr>
          <w:rFonts w:ascii="Calibri Light" w:hAnsi="Calibri Light" w:cs="Times New Roman"/>
          <w:sz w:val="26"/>
          <w:szCs w:val="26"/>
        </w:rPr>
        <w:t xml:space="preserve">ột số triết lý cụ thể của chúng tôi là: Web di động, Hybrid, iOS và Android là tất cả các nền tảng phát triển khách hàng hợp lệ; mở rộng phần tốt nhất của JavaEE cho khách hàng thế hệ hiện tại và xa hơn nữa và tập trung vào các doanh nghiệp.  </w:t>
      </w:r>
    </w:p>
    <w:p w:rsidR="00323B39" w:rsidRPr="00A725BD" w:rsidRDefault="00323B39" w:rsidP="00323B39">
      <w:pPr>
        <w:rPr>
          <w:rFonts w:ascii="Calibri Light" w:hAnsi="Calibri Light" w:cs="Times New Roman"/>
          <w:b/>
          <w:sz w:val="26"/>
          <w:szCs w:val="26"/>
        </w:rPr>
      </w:pPr>
      <w:r w:rsidRPr="00A725BD">
        <w:rPr>
          <w:rFonts w:ascii="Calibri Light" w:hAnsi="Calibri Light" w:cs="Times New Roman"/>
          <w:b/>
          <w:sz w:val="26"/>
          <w:szCs w:val="26"/>
        </w:rPr>
        <w:t xml:space="preserve">InfoQ: </w:t>
      </w:r>
      <w:r w:rsidRPr="00A725BD">
        <w:rPr>
          <w:rFonts w:ascii="Calibri Light" w:hAnsi="Calibri Light" w:cs="Times New Roman"/>
          <w:b/>
          <w:i/>
          <w:sz w:val="26"/>
          <w:szCs w:val="26"/>
        </w:rPr>
        <w:t xml:space="preserve">Bạn có thể thảo luận thêm </w:t>
      </w:r>
      <w:r w:rsidRPr="00A725BD">
        <w:rPr>
          <w:rFonts w:ascii="Calibri Light" w:hAnsi="Calibri Light" w:cs="Times New Roman"/>
          <w:b/>
          <w:i/>
          <w:sz w:val="26"/>
          <w:szCs w:val="26"/>
        </w:rPr>
        <w:t>về việc sử dụng AeroGear và PicketLink</w:t>
      </w:r>
      <w:r w:rsidRPr="00A725BD">
        <w:rPr>
          <w:rFonts w:ascii="Calibri Light" w:hAnsi="Calibri Light" w:cs="Times New Roman"/>
          <w:b/>
          <w:i/>
          <w:sz w:val="26"/>
          <w:szCs w:val="26"/>
        </w:rPr>
        <w:t xml:space="preserve"> và làm thế nào hai khuôn khổ những bổ sung cho nhau để cung cấp các ứng dụng điện thoại di động </w:t>
      </w:r>
      <w:proofErr w:type="gramStart"/>
      <w:r w:rsidRPr="00A725BD">
        <w:rPr>
          <w:rFonts w:ascii="Calibri Light" w:hAnsi="Calibri Light" w:cs="Times New Roman"/>
          <w:b/>
          <w:i/>
          <w:sz w:val="26"/>
          <w:szCs w:val="26"/>
        </w:rPr>
        <w:t>an</w:t>
      </w:r>
      <w:proofErr w:type="gramEnd"/>
      <w:r w:rsidRPr="00A725BD">
        <w:rPr>
          <w:rFonts w:ascii="Calibri Light" w:hAnsi="Calibri Light" w:cs="Times New Roman"/>
          <w:b/>
          <w:i/>
          <w:sz w:val="26"/>
          <w:szCs w:val="26"/>
        </w:rPr>
        <w:t xml:space="preserve"> toàn?</w:t>
      </w:r>
      <w:r w:rsidRPr="00A725BD">
        <w:rPr>
          <w:rFonts w:ascii="Calibri Light" w:hAnsi="Calibri Light" w:cs="Times New Roman"/>
          <w:b/>
          <w:sz w:val="26"/>
          <w:szCs w:val="26"/>
        </w:rPr>
        <w:t xml:space="preserve"> </w:t>
      </w: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b/>
          <w:sz w:val="26"/>
          <w:szCs w:val="26"/>
        </w:rPr>
        <w:t>JB</w:t>
      </w:r>
      <w:r w:rsidRPr="00A725BD">
        <w:rPr>
          <w:rFonts w:ascii="Calibri Light" w:hAnsi="Calibri Light" w:cs="Times New Roman"/>
          <w:sz w:val="26"/>
          <w:szCs w:val="26"/>
        </w:rPr>
        <w:t xml:space="preserve">: PicketLink cung cấp giải pháp cho một khuôn khổ doanh nghiệp phía máy chủ bảo mật Java mục đích </w:t>
      </w:r>
      <w:proofErr w:type="gramStart"/>
      <w:r w:rsidRPr="00A725BD">
        <w:rPr>
          <w:rFonts w:ascii="Calibri Light" w:hAnsi="Calibri Light" w:cs="Times New Roman"/>
          <w:sz w:val="26"/>
          <w:szCs w:val="26"/>
        </w:rPr>
        <w:t>chung</w:t>
      </w:r>
      <w:proofErr w:type="gramEnd"/>
      <w:r w:rsidRPr="00A725BD">
        <w:rPr>
          <w:rFonts w:ascii="Calibri Light" w:hAnsi="Calibri Light" w:cs="Times New Roman"/>
          <w:sz w:val="26"/>
          <w:szCs w:val="26"/>
        </w:rPr>
        <w:t xml:space="preserve">. AeroGear được xây dựng trên đầu trang của nó, thêm cả hai thành phần phía máy chủ điều chỉnh các chức năng của PicketLink với nhu cầu của các ứng dụng di động, cũng như các thành phần phía khách hàng để xây dựng web phong phú và nguồn gốc các ứng dụng Android / iOS tương tác với phía máy chủ. </w:t>
      </w:r>
    </w:p>
    <w:p w:rsidR="00323B39" w:rsidRPr="00A725BD" w:rsidRDefault="00323B39" w:rsidP="00323B39">
      <w:pPr>
        <w:rPr>
          <w:rFonts w:ascii="Calibri Light" w:hAnsi="Calibri Light" w:cs="Times New Roman"/>
          <w:b/>
          <w:sz w:val="26"/>
          <w:szCs w:val="26"/>
        </w:rPr>
      </w:pPr>
      <w:r w:rsidRPr="00A725BD">
        <w:rPr>
          <w:rFonts w:ascii="Calibri Light" w:hAnsi="Calibri Light" w:cs="Times New Roman"/>
          <w:b/>
          <w:sz w:val="26"/>
          <w:szCs w:val="26"/>
        </w:rPr>
        <w:lastRenderedPageBreak/>
        <w:t xml:space="preserve">InfoQ: </w:t>
      </w:r>
      <w:r w:rsidR="00632B44" w:rsidRPr="00A725BD">
        <w:rPr>
          <w:rFonts w:ascii="Calibri Light" w:hAnsi="Calibri Light" w:cs="Times New Roman"/>
          <w:b/>
          <w:i/>
          <w:sz w:val="26"/>
          <w:szCs w:val="26"/>
        </w:rPr>
        <w:t>C</w:t>
      </w:r>
      <w:r w:rsidRPr="00A725BD">
        <w:rPr>
          <w:rFonts w:ascii="Calibri Light" w:hAnsi="Calibri Light" w:cs="Times New Roman"/>
          <w:b/>
          <w:i/>
          <w:sz w:val="26"/>
          <w:szCs w:val="26"/>
        </w:rPr>
        <w:t>ác công cụ hỗ trợ của việc sử dụng khuôn khổ AeroGear để phát triển web và lai ứng dụng di động là gì</w:t>
      </w:r>
      <w:r w:rsidRPr="00A725BD">
        <w:rPr>
          <w:rFonts w:ascii="Calibri Light" w:hAnsi="Calibri Light" w:cs="Times New Roman"/>
          <w:b/>
          <w:sz w:val="26"/>
          <w:szCs w:val="26"/>
        </w:rPr>
        <w:t xml:space="preserve">? </w:t>
      </w: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b/>
          <w:sz w:val="26"/>
          <w:szCs w:val="26"/>
        </w:rPr>
        <w:t>JB</w:t>
      </w:r>
      <w:r w:rsidRPr="00A725BD">
        <w:rPr>
          <w:rFonts w:ascii="Calibri Light" w:hAnsi="Calibri Light" w:cs="Times New Roman"/>
          <w:sz w:val="26"/>
          <w:szCs w:val="26"/>
        </w:rPr>
        <w:t xml:space="preserve">: AeroGear đi kèm với sự ủng hộ của một bộ công cụ và khuôn khổ mà giảm bớt nhiệm vụ của các nhà phát triển điện thoại di động. Trong điều kiện của một IDE, JBDS cung cấp hỗ trợ cho việc phát triển ứng dụng di động với Aerogear và chúng tôi đang làm việc </w:t>
      </w:r>
      <w:proofErr w:type="gramStart"/>
      <w:r w:rsidRPr="00A725BD">
        <w:rPr>
          <w:rFonts w:ascii="Calibri Light" w:hAnsi="Calibri Light" w:cs="Times New Roman"/>
          <w:sz w:val="26"/>
          <w:szCs w:val="26"/>
        </w:rPr>
        <w:t>theo</w:t>
      </w:r>
      <w:proofErr w:type="gramEnd"/>
      <w:r w:rsidRPr="00A725BD">
        <w:rPr>
          <w:rFonts w:ascii="Calibri Light" w:hAnsi="Calibri Light" w:cs="Times New Roman"/>
          <w:sz w:val="26"/>
          <w:szCs w:val="26"/>
        </w:rPr>
        <w:t xml:space="preserve"> hướng tích hợp các tính năng cho nhiều hybrid tiên tiến và phát triển JavaScript trong JBDS. Sau đó, trên Forge, chúng tôi đang tìm kiếm để có được HTML5 và REST bổ sung lên đến tốc độ trước khi có thể mạo hiểm vào lai RAD. </w:t>
      </w:r>
    </w:p>
    <w:p w:rsidR="00323B39" w:rsidRPr="00A725BD" w:rsidRDefault="00323B39" w:rsidP="00323B39">
      <w:pPr>
        <w:rPr>
          <w:rFonts w:ascii="Calibri Light" w:hAnsi="Calibri Light" w:cs="Times New Roman"/>
          <w:b/>
          <w:sz w:val="26"/>
          <w:szCs w:val="26"/>
        </w:rPr>
      </w:pPr>
      <w:r w:rsidRPr="00A725BD">
        <w:rPr>
          <w:rFonts w:ascii="Calibri Light" w:hAnsi="Calibri Light" w:cs="Times New Roman"/>
          <w:b/>
          <w:sz w:val="26"/>
          <w:szCs w:val="26"/>
        </w:rPr>
        <w:t xml:space="preserve">InfoQ: </w:t>
      </w:r>
      <w:r w:rsidR="00632B44" w:rsidRPr="00A725BD">
        <w:rPr>
          <w:rFonts w:ascii="Calibri Light" w:hAnsi="Calibri Light" w:cs="Times New Roman"/>
          <w:b/>
          <w:i/>
          <w:sz w:val="26"/>
          <w:szCs w:val="26"/>
        </w:rPr>
        <w:t>S</w:t>
      </w:r>
      <w:r w:rsidRPr="00A725BD">
        <w:rPr>
          <w:rFonts w:ascii="Calibri Light" w:hAnsi="Calibri Light" w:cs="Times New Roman"/>
          <w:b/>
          <w:i/>
          <w:sz w:val="26"/>
          <w:szCs w:val="26"/>
        </w:rPr>
        <w:t>ự hỗ trợ thử nghiệm cho các ứng dụng điện thoại di động để kiểm tra chúng bằng cách sử dụng đơn vị kiểm tra và thử nghiệm trên giả lập là gì?</w:t>
      </w:r>
      <w:r w:rsidRPr="00A725BD">
        <w:rPr>
          <w:rFonts w:ascii="Calibri Light" w:hAnsi="Calibri Light" w:cs="Times New Roman"/>
          <w:b/>
          <w:sz w:val="26"/>
          <w:szCs w:val="26"/>
        </w:rPr>
        <w:t xml:space="preserve"> </w:t>
      </w: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b/>
          <w:sz w:val="26"/>
          <w:szCs w:val="26"/>
        </w:rPr>
        <w:t>JB</w:t>
      </w:r>
      <w:r w:rsidRPr="00A725BD">
        <w:rPr>
          <w:rFonts w:ascii="Calibri Light" w:hAnsi="Calibri Light" w:cs="Times New Roman"/>
          <w:sz w:val="26"/>
          <w:szCs w:val="26"/>
        </w:rPr>
        <w:t xml:space="preserve">: Arquillian và phần mở rộng của nó Drone và Warp cung cấp một hệ sinh thái phức tạp để chạy cả hai phía máy chủ cũng như kiểm tra phía khách hàng. Điều này không chỉ bao gồm các ứng dụng dựa trên web (bao gồm cả các ứng dụng HTML5), mà còn ứng dụng di động bản địa thông qua Arquillian Android. </w:t>
      </w:r>
    </w:p>
    <w:p w:rsidR="00323B39" w:rsidRPr="00A725BD" w:rsidRDefault="00323B39" w:rsidP="00323B39">
      <w:pPr>
        <w:rPr>
          <w:rFonts w:ascii="Calibri Light" w:hAnsi="Calibri Light" w:cs="Times New Roman"/>
          <w:b/>
          <w:sz w:val="26"/>
          <w:szCs w:val="26"/>
        </w:rPr>
      </w:pPr>
      <w:r w:rsidRPr="00A725BD">
        <w:rPr>
          <w:rFonts w:ascii="Calibri Light" w:hAnsi="Calibri Light" w:cs="Times New Roman"/>
          <w:b/>
          <w:sz w:val="26"/>
          <w:szCs w:val="26"/>
        </w:rPr>
        <w:t xml:space="preserve">InfoQ: </w:t>
      </w:r>
      <w:r w:rsidRPr="00A725BD">
        <w:rPr>
          <w:rFonts w:ascii="Calibri Light" w:hAnsi="Calibri Light" w:cs="Times New Roman"/>
          <w:b/>
          <w:i/>
          <w:sz w:val="26"/>
          <w:szCs w:val="26"/>
        </w:rPr>
        <w:t>Làm thế nào để bảo mật đặc biệt là xác thực và giấy phép làm việc trong các thiết bị di động khi sử dụng PicketLink?</w:t>
      </w:r>
      <w:r w:rsidRPr="00A725BD">
        <w:rPr>
          <w:rFonts w:ascii="Calibri Light" w:hAnsi="Calibri Light" w:cs="Times New Roman"/>
          <w:b/>
          <w:sz w:val="26"/>
          <w:szCs w:val="26"/>
        </w:rPr>
        <w:t xml:space="preserve"> </w:t>
      </w: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b/>
          <w:sz w:val="26"/>
          <w:szCs w:val="26"/>
        </w:rPr>
        <w:t>JB</w:t>
      </w:r>
      <w:r w:rsidRPr="00A725BD">
        <w:rPr>
          <w:rFonts w:ascii="Calibri Light" w:hAnsi="Calibri Light" w:cs="Times New Roman"/>
          <w:sz w:val="26"/>
          <w:szCs w:val="26"/>
        </w:rPr>
        <w:t>: Chúng tôi sẽ không giới hạn các cuộc hội thoại chỉ PicketLink, nhưng cũng nên bao gồm Aerogear trong các cuộc thảo luận.</w:t>
      </w:r>
      <w:bookmarkStart w:id="0" w:name="_GoBack"/>
      <w:bookmarkEnd w:id="0"/>
      <w:r w:rsidRPr="00A725BD">
        <w:rPr>
          <w:rFonts w:ascii="Calibri Light" w:hAnsi="Calibri Light" w:cs="Times New Roman"/>
          <w:sz w:val="26"/>
          <w:szCs w:val="26"/>
        </w:rPr>
        <w:t xml:space="preserve"> PicketLink sử dụng một mô hình xác thực / giấy phép tách rời, nó có thể kết hợp nhiều nguồn quản lý danh tính và các quá trình xác thực cho phép các nhà phát triển để đảm bảo các điểm truy cập khác nhau của logic ứng dụng - thiết bị đầu cuối yên tĩnh, hoặc các phương pháp kinh doanh ví dụ. Ngoài ra, ở phía máy chủ Aerogear cung cấp cơ chế để đảm bảo URL thông qua bộ điều khiển của nó. </w:t>
      </w:r>
    </w:p>
    <w:p w:rsidR="00323B39" w:rsidRPr="00A725BD" w:rsidRDefault="00323B39" w:rsidP="00323B39">
      <w:pPr>
        <w:rPr>
          <w:rFonts w:ascii="Calibri Light" w:hAnsi="Calibri Light" w:cs="Times New Roman"/>
          <w:b/>
          <w:sz w:val="26"/>
          <w:szCs w:val="26"/>
        </w:rPr>
      </w:pPr>
      <w:r w:rsidRPr="00A725BD">
        <w:rPr>
          <w:rFonts w:ascii="Calibri Light" w:hAnsi="Calibri Light" w:cs="Times New Roman"/>
          <w:b/>
          <w:sz w:val="26"/>
          <w:szCs w:val="26"/>
        </w:rPr>
        <w:t>InfoQ</w:t>
      </w:r>
      <w:r w:rsidRPr="00A725BD">
        <w:rPr>
          <w:rFonts w:ascii="Calibri Light" w:hAnsi="Calibri Light" w:cs="Times New Roman"/>
          <w:b/>
          <w:i/>
          <w:sz w:val="26"/>
          <w:szCs w:val="26"/>
        </w:rPr>
        <w:t xml:space="preserve">: </w:t>
      </w:r>
      <w:r w:rsidR="00632B44" w:rsidRPr="00A725BD">
        <w:rPr>
          <w:rFonts w:ascii="Calibri Light" w:hAnsi="Calibri Light" w:cs="Times New Roman"/>
          <w:b/>
          <w:i/>
          <w:sz w:val="26"/>
          <w:szCs w:val="26"/>
        </w:rPr>
        <w:t>L</w:t>
      </w:r>
      <w:r w:rsidRPr="00A725BD">
        <w:rPr>
          <w:rFonts w:ascii="Calibri Light" w:hAnsi="Calibri Light" w:cs="Times New Roman"/>
          <w:b/>
          <w:i/>
          <w:sz w:val="26"/>
          <w:szCs w:val="26"/>
        </w:rPr>
        <w:t xml:space="preserve">ộ trình tương lai của hai dự </w:t>
      </w:r>
      <w:proofErr w:type="gramStart"/>
      <w:r w:rsidRPr="00A725BD">
        <w:rPr>
          <w:rFonts w:ascii="Calibri Light" w:hAnsi="Calibri Light" w:cs="Times New Roman"/>
          <w:b/>
          <w:i/>
          <w:sz w:val="26"/>
          <w:szCs w:val="26"/>
        </w:rPr>
        <w:t>án</w:t>
      </w:r>
      <w:proofErr w:type="gramEnd"/>
      <w:r w:rsidRPr="00A725BD">
        <w:rPr>
          <w:rFonts w:ascii="Calibri Light" w:hAnsi="Calibri Light" w:cs="Times New Roman"/>
          <w:b/>
          <w:i/>
          <w:sz w:val="26"/>
          <w:szCs w:val="26"/>
        </w:rPr>
        <w:t xml:space="preserve"> này là gì?</w:t>
      </w:r>
      <w:r w:rsidRPr="00A725BD">
        <w:rPr>
          <w:rFonts w:ascii="Calibri Light" w:hAnsi="Calibri Light" w:cs="Times New Roman"/>
          <w:b/>
          <w:sz w:val="26"/>
          <w:szCs w:val="26"/>
        </w:rPr>
        <w:t xml:space="preserve"> </w:t>
      </w: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b/>
          <w:sz w:val="26"/>
          <w:szCs w:val="26"/>
        </w:rPr>
        <w:t>JB</w:t>
      </w:r>
      <w:r w:rsidRPr="00A725BD">
        <w:rPr>
          <w:rFonts w:ascii="Calibri Light" w:hAnsi="Calibri Light" w:cs="Times New Roman"/>
          <w:sz w:val="26"/>
          <w:szCs w:val="26"/>
        </w:rPr>
        <w:t xml:space="preserve">: Đối với AeroGear, phát hành ban đầu của chúng tôi là tập trung vào các nền tảng xung quanh kiên trì </w:t>
      </w:r>
      <w:proofErr w:type="gramStart"/>
      <w:r w:rsidRPr="00A725BD">
        <w:rPr>
          <w:rFonts w:ascii="Calibri Light" w:hAnsi="Calibri Light" w:cs="Times New Roman"/>
          <w:sz w:val="26"/>
          <w:szCs w:val="26"/>
        </w:rPr>
        <w:t>an</w:t>
      </w:r>
      <w:proofErr w:type="gramEnd"/>
      <w:r w:rsidRPr="00A725BD">
        <w:rPr>
          <w:rFonts w:ascii="Calibri Light" w:hAnsi="Calibri Light" w:cs="Times New Roman"/>
          <w:sz w:val="26"/>
          <w:szCs w:val="26"/>
        </w:rPr>
        <w:t xml:space="preserve"> toàn với các truy vấn và phân trang. Tích hợp quản lý PicketLink nhận dạng và kiểm soát truy cập vào các API phía khách hàng của chúng tôi làm cho nó dễ dàng để phát triển các ứng dụng doanh nghiệp truyền thống một cách an toàn, nhưng trong một khách hàng điện thoại di động lựa chọn của bạn .</w:t>
      </w:r>
    </w:p>
    <w:p w:rsidR="00323B39" w:rsidRPr="00A725BD" w:rsidRDefault="00323B39" w:rsidP="00323B39">
      <w:pPr>
        <w:rPr>
          <w:rFonts w:ascii="Calibri Light" w:hAnsi="Calibri Light" w:cs="Times New Roman"/>
          <w:sz w:val="26"/>
          <w:szCs w:val="26"/>
        </w:rPr>
      </w:pPr>
      <w:r w:rsidRPr="00A725BD">
        <w:rPr>
          <w:rFonts w:ascii="Calibri Light" w:hAnsi="Calibri Light" w:cs="Times New Roman"/>
          <w:sz w:val="26"/>
          <w:szCs w:val="26"/>
        </w:rPr>
        <w:t xml:space="preserve">Phần thực sự thú vị là những gì chúng ta có thể xây dựng trên từ cơ sở này. Chúng tôi hiện đang thảo luận về chức năng như đồng bộ hóa dữ liệu chéo khách hàng, thúc đẩy nguồn gốc thống nhất (với fallbacks không bản địa, và tích hợp IDM), nhắn tin (CDI, JMS, vv), kiên trì ẩn </w:t>
      </w:r>
      <w:proofErr w:type="gramStart"/>
      <w:r w:rsidRPr="00A725BD">
        <w:rPr>
          <w:rFonts w:ascii="Calibri Light" w:hAnsi="Calibri Light" w:cs="Times New Roman"/>
          <w:sz w:val="26"/>
          <w:szCs w:val="26"/>
        </w:rPr>
        <w:t>an</w:t>
      </w:r>
      <w:proofErr w:type="gramEnd"/>
      <w:r w:rsidRPr="00A725BD">
        <w:rPr>
          <w:rFonts w:ascii="Calibri Light" w:hAnsi="Calibri Light" w:cs="Times New Roman"/>
          <w:sz w:val="26"/>
          <w:szCs w:val="26"/>
        </w:rPr>
        <w:t xml:space="preserve"> toàn, xác nhận đậu phía khách hàng, và nhiều hơn nữa. </w:t>
      </w:r>
    </w:p>
    <w:p w:rsidR="00DE0B2F" w:rsidRPr="00A725BD" w:rsidRDefault="00632B44" w:rsidP="00323B39">
      <w:pPr>
        <w:jc w:val="right"/>
        <w:rPr>
          <w:rFonts w:ascii="Calibri Light" w:hAnsi="Calibri Light" w:cs="Times New Roman"/>
          <w:b/>
          <w:i/>
          <w:sz w:val="28"/>
          <w:szCs w:val="28"/>
        </w:rPr>
      </w:pPr>
      <w:r w:rsidRPr="00A725BD">
        <w:rPr>
          <w:rFonts w:ascii="Calibri Light" w:hAnsi="Calibri Light" w:cs="Times New Roman"/>
          <w:i/>
          <w:sz w:val="28"/>
          <w:szCs w:val="28"/>
        </w:rPr>
        <w:t>Nguồn</w:t>
      </w:r>
      <w:r w:rsidR="00323B39" w:rsidRPr="00A725BD">
        <w:rPr>
          <w:rFonts w:ascii="Calibri Light" w:hAnsi="Calibri Light" w:cs="Times New Roman"/>
          <w:b/>
          <w:i/>
          <w:sz w:val="28"/>
          <w:szCs w:val="28"/>
        </w:rPr>
        <w:t xml:space="preserve"> InfoQ</w:t>
      </w:r>
    </w:p>
    <w:sectPr w:rsidR="00DE0B2F" w:rsidRPr="00A725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B38" w:rsidRDefault="009A7B38" w:rsidP="00F557A5">
      <w:pPr>
        <w:spacing w:after="0" w:line="240" w:lineRule="auto"/>
      </w:pPr>
      <w:r>
        <w:separator/>
      </w:r>
    </w:p>
  </w:endnote>
  <w:endnote w:type="continuationSeparator" w:id="0">
    <w:p w:rsidR="009A7B38" w:rsidRDefault="009A7B38" w:rsidP="00F5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B38" w:rsidRDefault="009A7B38" w:rsidP="00F557A5">
      <w:pPr>
        <w:spacing w:after="0" w:line="240" w:lineRule="auto"/>
      </w:pPr>
      <w:r>
        <w:separator/>
      </w:r>
    </w:p>
  </w:footnote>
  <w:footnote w:type="continuationSeparator" w:id="0">
    <w:p w:rsidR="009A7B38" w:rsidRDefault="009A7B38" w:rsidP="00F55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740067"/>
      <w:docPartObj>
        <w:docPartGallery w:val="Page Numbers (Top of Page)"/>
        <w:docPartUnique/>
      </w:docPartObj>
    </w:sdtPr>
    <w:sdtEndPr>
      <w:rPr>
        <w:noProof/>
      </w:rPr>
    </w:sdtEndPr>
    <w:sdtContent>
      <w:p w:rsidR="00F557A5" w:rsidRDefault="00F557A5">
        <w:pPr>
          <w:pStyle w:val="Header"/>
          <w:jc w:val="right"/>
        </w:pPr>
        <w:r>
          <w:fldChar w:fldCharType="begin"/>
        </w:r>
        <w:r>
          <w:instrText xml:space="preserve"> PAGE   \* MERGEFORMAT </w:instrText>
        </w:r>
        <w:r>
          <w:fldChar w:fldCharType="separate"/>
        </w:r>
        <w:r w:rsidR="00A725BD">
          <w:rPr>
            <w:noProof/>
          </w:rPr>
          <w:t>2</w:t>
        </w:r>
        <w:r>
          <w:rPr>
            <w:noProof/>
          </w:rPr>
          <w:fldChar w:fldCharType="end"/>
        </w:r>
      </w:p>
    </w:sdtContent>
  </w:sdt>
  <w:p w:rsidR="00F557A5" w:rsidRDefault="00F557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39"/>
    <w:rsid w:val="00323B39"/>
    <w:rsid w:val="00323BF7"/>
    <w:rsid w:val="00632B44"/>
    <w:rsid w:val="009A7B38"/>
    <w:rsid w:val="00A725BD"/>
    <w:rsid w:val="00DE0B2F"/>
    <w:rsid w:val="00F5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7336D-0B77-4EA9-A17C-F91C39FD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7A5"/>
  </w:style>
  <w:style w:type="paragraph" w:styleId="Footer">
    <w:name w:val="footer"/>
    <w:basedOn w:val="Normal"/>
    <w:link w:val="FooterChar"/>
    <w:uiPriority w:val="99"/>
    <w:unhideWhenUsed/>
    <w:rsid w:val="00F5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E3C0-1499-4099-9908-E8CF2AB0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hienmv94</dc:creator>
  <cp:keywords/>
  <dc:description/>
  <cp:lastModifiedBy>hienmv94</cp:lastModifiedBy>
  <cp:revision>3</cp:revision>
  <dcterms:created xsi:type="dcterms:W3CDTF">2014-09-13T14:30:00Z</dcterms:created>
  <dcterms:modified xsi:type="dcterms:W3CDTF">2014-09-13T14:56:00Z</dcterms:modified>
</cp:coreProperties>
</file>