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07" w:rsidRPr="000D75C3" w:rsidRDefault="00620C07" w:rsidP="00620C07">
      <w:pPr>
        <w:shd w:val="clear" w:color="auto" w:fill="FFFFFF"/>
        <w:spacing w:line="504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</w:rPr>
      </w:pPr>
      <w:bookmarkStart w:id="0" w:name="_GoBack"/>
      <w:bookmarkEnd w:id="0"/>
      <w:r w:rsidRPr="000D75C3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>CLOUDBERRY: ỨNG DỤNG ĐIỆN TOÁN ĐÁM MÂY      DỰA TRÊN NỀN TẢNG HTML5</w:t>
      </w:r>
    </w:p>
    <w:p w:rsidR="00624FB6" w:rsidRPr="000D75C3" w:rsidRDefault="000D75C3" w:rsidP="00E25E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độ</w:t>
      </w:r>
      <w:r w:rsidR="00145663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45663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663"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45663" w:rsidRPr="000D75C3">
        <w:rPr>
          <w:rFonts w:ascii="Times New Roman" w:hAnsi="Times New Roman" w:cs="Times New Roman"/>
          <w:sz w:val="24"/>
          <w:szCs w:val="24"/>
        </w:rPr>
        <w:t xml:space="preserve"> minh.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450E" w:rsidRPr="000D75C3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663" w:rsidRPr="000D75C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145663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dụ</w:t>
      </w:r>
      <w:r w:rsidR="00610631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, CPU,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điề</w:t>
      </w:r>
      <w:r w:rsidR="00145663" w:rsidRPr="000D75C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45663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663" w:rsidRPr="000D75C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145663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="00610631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631" w:rsidRPr="000D75C3">
        <w:rPr>
          <w:rFonts w:ascii="Times New Roman" w:hAnsi="Times New Roman" w:cs="Times New Roman"/>
          <w:sz w:val="24"/>
          <w:szCs w:val="24"/>
        </w:rPr>
        <w:t>đươc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10631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631" w:rsidRPr="000D75C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hoặ</w:t>
      </w:r>
      <w:r w:rsidR="001F0A65" w:rsidRPr="000D75C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1F0A65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A65" w:rsidRPr="000D75C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1F0A65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A65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thờ</w:t>
      </w:r>
      <w:r w:rsidR="001F0A65" w:rsidRPr="000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A65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A65" w:rsidRPr="000D75C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nghiệ</w:t>
      </w:r>
      <w:r w:rsidR="00B94D74" w:rsidRPr="000D75C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ngườ</w:t>
      </w:r>
      <w:r w:rsidR="00B94D74" w:rsidRPr="000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bả</w:t>
      </w:r>
      <w:r w:rsidR="00B94D74" w:rsidRPr="000D75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đị</w:t>
      </w:r>
      <w:r w:rsidR="00B94D74" w:rsidRPr="000D75C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HTML5 Open Web applications1</w:t>
      </w:r>
      <w:r w:rsidR="00B94D74" w:rsidRPr="000D75C3">
        <w:rPr>
          <w:rFonts w:ascii="Times New Roman" w:hAnsi="Times New Roman" w:cs="Times New Roman"/>
          <w:sz w:val="24"/>
          <w:szCs w:val="24"/>
        </w:rPr>
        <w:t>.</w:t>
      </w:r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thiệ</w:t>
      </w:r>
      <w:r w:rsidR="00B94D74" w:rsidRPr="000D75C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điệ</w:t>
      </w:r>
      <w:r w:rsidR="00B94D74" w:rsidRPr="000D75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B94D74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D74" w:rsidRPr="000D75C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0E" w:rsidRPr="000D75C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67450E" w:rsidRPr="000D75C3">
        <w:rPr>
          <w:rFonts w:ascii="Times New Roman" w:hAnsi="Times New Roman" w:cs="Times New Roman"/>
          <w:sz w:val="24"/>
          <w:szCs w:val="24"/>
        </w:rPr>
        <w:t xml:space="preserve"> Nokia.</w:t>
      </w:r>
    </w:p>
    <w:p w:rsidR="00472B26" w:rsidRPr="000D75C3" w:rsidRDefault="007074D8" w:rsidP="0070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4D8" w:rsidRPr="000D75C3" w:rsidRDefault="00D10B56" w:rsidP="0070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điệ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trọ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>:</w:t>
      </w:r>
    </w:p>
    <w:p w:rsidR="007074D8" w:rsidRPr="000D75C3" w:rsidRDefault="007074D8" w:rsidP="007074D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dụ</w:t>
      </w:r>
      <w:r w:rsidR="00472B26" w:rsidRPr="000D75C3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="00472B26" w:rsidRPr="000D75C3">
        <w:rPr>
          <w:rFonts w:ascii="Times New Roman" w:hAnsi="Times New Roman" w:cs="Times New Roman"/>
          <w:i/>
          <w:sz w:val="24"/>
          <w:szCs w:val="24"/>
        </w:rPr>
        <w:t xml:space="preserve"> Web </w:t>
      </w:r>
    </w:p>
    <w:p w:rsidR="007074D8" w:rsidRPr="000D75C3" w:rsidRDefault="00472B26" w:rsidP="0070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độ</w:t>
      </w:r>
      <w:r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nhữ</w:t>
      </w:r>
      <w:r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nhạ</w:t>
      </w:r>
      <w:r w:rsidRPr="000D75C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</w:t>
      </w:r>
      <w:r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Web. </w:t>
      </w:r>
    </w:p>
    <w:p w:rsidR="007074D8" w:rsidRPr="000D75C3" w:rsidRDefault="007074D8" w:rsidP="007074D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dự</w:t>
      </w:r>
      <w:r w:rsidR="00472B26" w:rsidRPr="000D75C3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472B26"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="00472B26"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="00472B26"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="00472B26"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074D8" w:rsidRPr="000D75C3" w:rsidRDefault="007074D8" w:rsidP="0070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</w:t>
      </w:r>
      <w:r w:rsidR="00472B26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biệ</w:t>
      </w:r>
      <w:r w:rsidR="00472B26" w:rsidRPr="000D75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HTML,</w:t>
      </w:r>
      <w:r w:rsidR="00472B26" w:rsidRPr="000D75C3">
        <w:rPr>
          <w:rFonts w:ascii="Times New Roman" w:hAnsi="Times New Roman" w:cs="Times New Roman"/>
          <w:sz w:val="24"/>
          <w:szCs w:val="24"/>
        </w:rPr>
        <w:t xml:space="preserve"> CSS</w:t>
      </w:r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kế</w:t>
      </w:r>
      <w:r w:rsidR="00472B26" w:rsidRPr="000D75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26" w:rsidRPr="000D75C3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chuẩ</w:t>
      </w:r>
      <w:r w:rsidR="00472B26" w:rsidRPr="000D75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72B26" w:rsidRPr="000D7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4D8" w:rsidRPr="000D75C3" w:rsidRDefault="007074D8" w:rsidP="007074D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khai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mô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Web-Based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cập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nhậ</w:t>
      </w:r>
      <w:r w:rsidR="007C30FB" w:rsidRPr="000D75C3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7C30FB" w:rsidRPr="000D75C3">
        <w:rPr>
          <w:rFonts w:ascii="Times New Roman" w:hAnsi="Times New Roman" w:cs="Times New Roman"/>
          <w:i/>
          <w:sz w:val="24"/>
          <w:szCs w:val="24"/>
        </w:rPr>
        <w:t xml:space="preserve"> minh </w:t>
      </w:r>
      <w:proofErr w:type="spellStart"/>
      <w:r w:rsidR="007C30FB" w:rsidRPr="000D75C3">
        <w:rPr>
          <w:rFonts w:ascii="Times New Roman" w:hAnsi="Times New Roman" w:cs="Times New Roman"/>
          <w:i/>
          <w:sz w:val="24"/>
          <w:szCs w:val="24"/>
        </w:rPr>
        <w:t>bạch</w:t>
      </w:r>
      <w:proofErr w:type="spellEnd"/>
    </w:p>
    <w:p w:rsidR="007074D8" w:rsidRPr="000D75C3" w:rsidRDefault="00472B26" w:rsidP="007074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platform</w:t>
      </w:r>
      <w:r w:rsidR="007C30FB" w:rsidRPr="000D75C3">
        <w:rPr>
          <w:rFonts w:ascii="Times New Roman" w:hAnsi="Times New Roman" w:cs="Times New Roman"/>
          <w:sz w:val="24"/>
          <w:szCs w:val="24"/>
        </w:rPr>
        <w:t>,</w:t>
      </w:r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74D8" w:rsidRPr="000D75C3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logic,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web: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code</w:t>
      </w:r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lastRenderedPageBreak/>
        <w:t>toàn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đượ</w:t>
      </w:r>
      <w:r w:rsidR="007C30FB" w:rsidRPr="000D75C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(do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dụ</w:t>
      </w:r>
      <w:r w:rsidR="007C30FB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>)</w:t>
      </w:r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074D8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4D8" w:rsidRPr="000D75C3">
        <w:rPr>
          <w:rFonts w:ascii="Times New Roman" w:hAnsi="Times New Roman" w:cs="Times New Roman"/>
          <w:sz w:val="24"/>
          <w:szCs w:val="24"/>
        </w:rPr>
        <w:t>thiế</w:t>
      </w:r>
      <w:r w:rsidR="007C30FB" w:rsidRPr="000D75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4D8" w:rsidRPr="000D75C3" w:rsidRDefault="007C30FB" w:rsidP="007074D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ngoại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tuyến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i/>
          <w:sz w:val="24"/>
          <w:szCs w:val="24"/>
        </w:rPr>
        <w:t xml:space="preserve"> qua HTML5 </w:t>
      </w:r>
    </w:p>
    <w:p w:rsidR="007C30FB" w:rsidRPr="000D75C3" w:rsidRDefault="007074D8" w:rsidP="00620C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mâm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xôi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</w:t>
      </w:r>
      <w:r w:rsidR="007C30FB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HTML5 support2</w:t>
      </w:r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</w:t>
      </w:r>
      <w:r w:rsidR="007C30FB" w:rsidRPr="000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hiệ</w:t>
      </w:r>
      <w:r w:rsidR="007C30FB" w:rsidRPr="000D75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mạ</w:t>
      </w:r>
      <w:r w:rsidR="00EF4C51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r w:rsidR="00EF4C51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 w:rsidRPr="000D75C3">
        <w:rPr>
          <w:rFonts w:ascii="Times New Roman" w:hAnsi="Times New Roman" w:cs="Times New Roman"/>
          <w:sz w:val="24"/>
          <w:szCs w:val="24"/>
        </w:rPr>
        <w:t>CPU</w:t>
      </w:r>
      <w:r w:rsidR="00EF4C51">
        <w:rPr>
          <w:rFonts w:ascii="Times New Roman" w:hAnsi="Times New Roman" w:cs="Times New Roman"/>
          <w:sz w:val="24"/>
          <w:szCs w:val="24"/>
          <w:lang w:val="vi-VN"/>
        </w:rPr>
        <w:t xml:space="preserve"> trên</w:t>
      </w:r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>.</w:t>
      </w:r>
    </w:p>
    <w:p w:rsidR="001162AF" w:rsidRPr="000D75C3" w:rsidRDefault="00884752" w:rsidP="00E25E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thuậ</w:t>
      </w:r>
      <w:r w:rsidR="001162AF" w:rsidRPr="000D75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</w:t>
      </w:r>
      <w:r w:rsidR="001162AF" w:rsidRPr="000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thấ</w:t>
      </w:r>
      <w:r w:rsidR="001162AF" w:rsidRPr="000D75C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1162AF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2AF" w:rsidRPr="000D75C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thấ</w:t>
      </w:r>
      <w:r w:rsidR="007C30FB" w:rsidRPr="000D75C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thố</w:t>
      </w:r>
      <w:r w:rsidR="007C30FB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thoạ</w:t>
      </w:r>
      <w:r w:rsidR="007C30FB" w:rsidRPr="000D7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Nokia N900.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Cloudberry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2011 (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>.</w:t>
      </w:r>
    </w:p>
    <w:p w:rsidR="001162AF" w:rsidRPr="000D75C3" w:rsidRDefault="001162AF" w:rsidP="00E25E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5C3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thố</w:t>
      </w:r>
      <w:r w:rsidR="007C30FB" w:rsidRPr="000D75C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30FB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0FB" w:rsidRPr="000D75C3">
        <w:rPr>
          <w:rFonts w:ascii="Times New Roman" w:hAnsi="Times New Roman" w:cs="Times New Roman"/>
          <w:sz w:val="24"/>
          <w:szCs w:val="24"/>
        </w:rPr>
        <w:t>CloudBerry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phầ</w:t>
      </w:r>
      <w:r w:rsidR="00E25E10" w:rsidRPr="000D75C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25E10"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E10" w:rsidRPr="000D75C3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r w:rsidR="003A4E51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5C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D75C3">
        <w:rPr>
          <w:rFonts w:ascii="Times New Roman" w:hAnsi="Times New Roman" w:cs="Times New Roman"/>
          <w:sz w:val="24"/>
          <w:szCs w:val="24"/>
        </w:rPr>
        <w:t>.</w:t>
      </w:r>
    </w:p>
    <w:p w:rsidR="00884752" w:rsidRPr="000D75C3" w:rsidRDefault="00884752" w:rsidP="00620C07">
      <w:pPr>
        <w:pStyle w:val="Heading3"/>
        <w:shd w:val="clear" w:color="auto" w:fill="FFFFFF"/>
        <w:spacing w:before="0" w:after="150" w:line="324" w:lineRule="atLeast"/>
        <w:jc w:val="both"/>
        <w:rPr>
          <w:rFonts w:ascii="Times New Roman" w:hAnsi="Times New Roman" w:cs="Times New Roman"/>
          <w:color w:val="auto"/>
        </w:rPr>
      </w:pPr>
      <w:proofErr w:type="spellStart"/>
      <w:r w:rsidRPr="000D75C3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0D75C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D75C3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0D75C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D75C3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0D75C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D75C3">
        <w:rPr>
          <w:rFonts w:ascii="Times New Roman" w:hAnsi="Times New Roman" w:cs="Times New Roman"/>
          <w:b/>
          <w:bCs/>
          <w:color w:val="auto"/>
        </w:rPr>
        <w:t>khảo</w:t>
      </w:r>
      <w:proofErr w:type="spellEnd"/>
    </w:p>
    <w:p w:rsidR="00884752" w:rsidRPr="000D75C3" w:rsidRDefault="00884752" w:rsidP="001162AF">
      <w:pPr>
        <w:pStyle w:val="NormalWeb"/>
        <w:shd w:val="clear" w:color="auto" w:fill="FFFFFF"/>
        <w:spacing w:before="0" w:beforeAutospacing="0" w:after="0" w:afterAutospacing="0" w:line="315" w:lineRule="atLeast"/>
      </w:pPr>
      <w:r w:rsidRPr="000D75C3">
        <w:t>1. T. Mikkonen and A. Taivalsaari, "</w:t>
      </w:r>
      <w:hyperlink r:id="rId5" w:history="1">
        <w:r w:rsidRPr="000D75C3">
          <w:rPr>
            <w:rStyle w:val="Hyperlink"/>
            <w:color w:val="auto"/>
            <w:u w:val="none"/>
            <w:bdr w:val="none" w:sz="0" w:space="0" w:color="auto" w:frame="1"/>
          </w:rPr>
          <w:t>Apps vs. Open Web: The Battle of the Decade</w:t>
        </w:r>
      </w:hyperlink>
      <w:r w:rsidRPr="000D75C3">
        <w:t>",</w:t>
      </w:r>
      <w:r w:rsidRPr="000D75C3">
        <w:rPr>
          <w:rStyle w:val="apple-converted-space"/>
        </w:rPr>
        <w:t> </w:t>
      </w:r>
      <w:r w:rsidRPr="000D75C3">
        <w:rPr>
          <w:i/>
          <w:iCs/>
          <w:bdr w:val="none" w:sz="0" w:space="0" w:color="auto" w:frame="1"/>
        </w:rPr>
        <w:t>Proc.</w:t>
      </w:r>
      <w:r w:rsidRPr="000D75C3">
        <w:rPr>
          <w:rStyle w:val="apple-converted-space"/>
        </w:rPr>
        <w:t> </w:t>
      </w:r>
      <w:r w:rsidRPr="000D75C3">
        <w:rPr>
          <w:i/>
          <w:iCs/>
          <w:bdr w:val="none" w:sz="0" w:space="0" w:color="auto" w:frame="1"/>
        </w:rPr>
        <w:t>2nd Workshop Software Eng. for Mobile Application</w:t>
      </w:r>
      <w:r w:rsidRPr="000D75C3">
        <w:rPr>
          <w:rStyle w:val="apple-converted-space"/>
        </w:rPr>
        <w:t> </w:t>
      </w:r>
      <w:r w:rsidRPr="000D75C3">
        <w:rPr>
          <w:i/>
          <w:iCs/>
          <w:bdr w:val="none" w:sz="0" w:space="0" w:color="auto" w:frame="1"/>
        </w:rPr>
        <w:t>Development</w:t>
      </w:r>
      <w:r w:rsidRPr="000D75C3">
        <w:rPr>
          <w:rStyle w:val="apple-converted-space"/>
          <w:i/>
          <w:iCs/>
          <w:bdr w:val="none" w:sz="0" w:space="0" w:color="auto" w:frame="1"/>
        </w:rPr>
        <w:t> </w:t>
      </w:r>
      <w:r w:rsidRPr="000D75C3">
        <w:t>(MSE 11), 2011;</w:t>
      </w:r>
    </w:p>
    <w:p w:rsidR="00884752" w:rsidRPr="000D75C3" w:rsidRDefault="00884752" w:rsidP="001162AF">
      <w:pPr>
        <w:pStyle w:val="NormalWeb"/>
        <w:shd w:val="clear" w:color="auto" w:fill="FFFFFF"/>
        <w:spacing w:before="0" w:beforeAutospacing="0" w:after="150" w:afterAutospacing="0" w:line="315" w:lineRule="atLeast"/>
      </w:pPr>
      <w:r w:rsidRPr="000D75C3">
        <w:t>2. I. Hickson, "HTML5: A Vocabulary and Associated APIs for HTML and XHTML," World Wide Web Consortium (W3C) Internet draft, work in progress, 2012.</w:t>
      </w:r>
    </w:p>
    <w:p w:rsidR="00884752" w:rsidRPr="000D75C3" w:rsidRDefault="00884752" w:rsidP="001162AF">
      <w:pPr>
        <w:pStyle w:val="NormalWeb"/>
        <w:shd w:val="clear" w:color="auto" w:fill="FFFFFF"/>
        <w:spacing w:before="0" w:beforeAutospacing="0" w:after="0" w:afterAutospacing="0" w:line="315" w:lineRule="atLeast"/>
      </w:pPr>
      <w:r w:rsidRPr="000D75C3">
        <w:t>3. R. Rischpater and D. Zucker,</w:t>
      </w:r>
      <w:r w:rsidRPr="000D75C3">
        <w:rPr>
          <w:rStyle w:val="apple-converted-space"/>
        </w:rPr>
        <w:t> </w:t>
      </w:r>
      <w:r w:rsidRPr="000D75C3">
        <w:rPr>
          <w:i/>
          <w:iCs/>
          <w:bdr w:val="none" w:sz="0" w:space="0" w:color="auto" w:frame="1"/>
        </w:rPr>
        <w:t>Beginning Nokia Apps Development: Qt and HTML5 for Symbian and MeeGo</w:t>
      </w:r>
      <w:r w:rsidRPr="000D75C3">
        <w:t>, APress, 2010.</w:t>
      </w:r>
    </w:p>
    <w:p w:rsidR="00884752" w:rsidRPr="000D75C3" w:rsidRDefault="00884752" w:rsidP="001162AF">
      <w:pPr>
        <w:pStyle w:val="NormalWeb"/>
        <w:shd w:val="clear" w:color="auto" w:fill="FFFFFF"/>
        <w:spacing w:before="0" w:beforeAutospacing="0" w:after="0" w:afterAutospacing="0" w:line="315" w:lineRule="atLeast"/>
      </w:pPr>
      <w:r w:rsidRPr="000D75C3">
        <w:t>4. M. Zalewski,</w:t>
      </w:r>
      <w:r w:rsidRPr="000D75C3">
        <w:rPr>
          <w:rStyle w:val="apple-converted-space"/>
        </w:rPr>
        <w:t> </w:t>
      </w:r>
      <w:hyperlink r:id="rId6" w:history="1">
        <w:r w:rsidRPr="000D75C3">
          <w:rPr>
            <w:rStyle w:val="Hyperlink"/>
            <w:i/>
            <w:iCs/>
            <w:color w:val="auto"/>
            <w:u w:val="none"/>
            <w:bdr w:val="none" w:sz="0" w:space="0" w:color="auto" w:frame="1"/>
          </w:rPr>
          <w:t>Browser Security Handbook</w:t>
        </w:r>
      </w:hyperlink>
      <w:r w:rsidRPr="000D75C3">
        <w:t>, Google, 2008.</w:t>
      </w:r>
    </w:p>
    <w:p w:rsidR="00884752" w:rsidRPr="000D75C3" w:rsidRDefault="00884752" w:rsidP="00620C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4752" w:rsidRPr="000D75C3" w:rsidSect="00B75E55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6"/>
    <w:rsid w:val="000D75C3"/>
    <w:rsid w:val="001162AF"/>
    <w:rsid w:val="00145663"/>
    <w:rsid w:val="001F0A65"/>
    <w:rsid w:val="002A3C77"/>
    <w:rsid w:val="003A4E51"/>
    <w:rsid w:val="003B457D"/>
    <w:rsid w:val="00413233"/>
    <w:rsid w:val="00471062"/>
    <w:rsid w:val="00472B26"/>
    <w:rsid w:val="00610631"/>
    <w:rsid w:val="00620C07"/>
    <w:rsid w:val="00624FB6"/>
    <w:rsid w:val="0067450E"/>
    <w:rsid w:val="007074D8"/>
    <w:rsid w:val="00766D7E"/>
    <w:rsid w:val="00780686"/>
    <w:rsid w:val="007C30FB"/>
    <w:rsid w:val="00884752"/>
    <w:rsid w:val="008A5BFA"/>
    <w:rsid w:val="009E0D0A"/>
    <w:rsid w:val="00B75E55"/>
    <w:rsid w:val="00B94D74"/>
    <w:rsid w:val="00CE5352"/>
    <w:rsid w:val="00D10B56"/>
    <w:rsid w:val="00E25E10"/>
    <w:rsid w:val="00E62AC8"/>
    <w:rsid w:val="00EF4C51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D952AF-3171-4939-A6B7-8F95DA83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E55"/>
  </w:style>
  <w:style w:type="paragraph" w:styleId="Heading1">
    <w:name w:val="heading 1"/>
    <w:basedOn w:val="Normal"/>
    <w:link w:val="Heading1Char"/>
    <w:uiPriority w:val="9"/>
    <w:qFormat/>
    <w:rsid w:val="0067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7450E"/>
  </w:style>
  <w:style w:type="character" w:styleId="Hyperlink">
    <w:name w:val="Hyperlink"/>
    <w:basedOn w:val="DefaultParagraphFont"/>
    <w:uiPriority w:val="99"/>
    <w:semiHidden/>
    <w:unhideWhenUsed/>
    <w:rsid w:val="006745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NoSpacing">
    <w:name w:val="No Spacing"/>
    <w:uiPriority w:val="1"/>
    <w:qFormat/>
    <w:rsid w:val="00620C07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956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  <w:div w:id="797139595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  <w:div w:id="1235355939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  <w:div w:id="2062553077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  <w:div w:id="2108841935">
          <w:blockQuote w:val="1"/>
          <w:marLeft w:val="0"/>
          <w:marRight w:val="0"/>
          <w:marTop w:val="150"/>
          <w:marBottom w:val="150"/>
          <w:divBdr>
            <w:top w:val="single" w:sz="6" w:space="8" w:color="E8E8E8"/>
            <w:left w:val="single" w:sz="6" w:space="31" w:color="E8E8E8"/>
            <w:bottom w:val="single" w:sz="6" w:space="8" w:color="E8E8E8"/>
            <w:right w:val="single" w:sz="6" w:space="8" w:color="E8E8E8"/>
          </w:divBdr>
        </w:div>
      </w:divsChild>
    </w:div>
    <w:div w:id="2070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browsersec/wiki/Main" TargetMode="External"/><Relationship Id="rId5" Type="http://schemas.openxmlformats.org/officeDocument/2006/relationships/hyperlink" Target="http://www.mobileseworkshop.org/papers/6-Mikkonen_Taivalsaar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A672-22AD-4C67-99BB-651DBA64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 u</dc:creator>
  <cp:keywords/>
  <dc:description/>
  <cp:lastModifiedBy>Moon Nguyen</cp:lastModifiedBy>
  <cp:revision>4</cp:revision>
  <dcterms:created xsi:type="dcterms:W3CDTF">2014-09-12T06:21:00Z</dcterms:created>
  <dcterms:modified xsi:type="dcterms:W3CDTF">2014-09-18T14:59:00Z</dcterms:modified>
</cp:coreProperties>
</file>