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9D" w:rsidRDefault="00AF3C69" w:rsidP="00BC7D1B">
      <w:pPr>
        <w:pStyle w:val="Title"/>
        <w:jc w:val="both"/>
      </w:pPr>
      <w:r>
        <w:t xml:space="preserve">Bộ nhớ và hiệu </w:t>
      </w:r>
      <w:r w:rsidR="00823D97">
        <w:t>suất</w:t>
      </w:r>
      <w:r w:rsidR="00B72670">
        <w:t xml:space="preserve"> chương trình</w:t>
      </w:r>
    </w:p>
    <w:p w:rsidR="009E65B2" w:rsidRDefault="00823D97" w:rsidP="00BC7D1B">
      <w:pPr>
        <w:spacing w:before="120" w:after="60"/>
        <w:jc w:val="both"/>
      </w:pPr>
      <w:r>
        <w:t xml:space="preserve">Trong 1 lần đi sâu vào hiệu suất chương trình, Eric Brumer đã giải thích tại sao bộ nhớ thường là thành phần quan trọng nhất. </w:t>
      </w:r>
    </w:p>
    <w:p w:rsidR="00AF3C69" w:rsidRDefault="00823D97" w:rsidP="00BC7D1B">
      <w:pPr>
        <w:pStyle w:val="Heading1"/>
        <w:jc w:val="both"/>
      </w:pPr>
      <w:r>
        <w:t>Tổng quan về bộ nhớ đệm (Cache)</w:t>
      </w:r>
    </w:p>
    <w:p w:rsidR="00F37559" w:rsidRDefault="00823D97" w:rsidP="00BC7D1B">
      <w:pPr>
        <w:spacing w:before="120" w:after="60"/>
        <w:jc w:val="both"/>
      </w:pPr>
      <w:r>
        <w:t xml:space="preserve">Với mỗi nhân bộ vi xử lý Intel Sandy Bridge có 6 </w:t>
      </w:r>
      <w:r w:rsidR="009E65B2">
        <w:t>đường ống (pipeline), 64 kB bộ nhớ</w:t>
      </w:r>
      <w:r w:rsidR="007B6D42">
        <w:t xml:space="preserve"> đệm</w:t>
      </w:r>
      <w:r w:rsidR="00164FEC">
        <w:t xml:space="preserve"> L1 và 256 kB</w:t>
      </w:r>
      <w:r w:rsidR="009E65B2">
        <w:t xml:space="preserve"> bộ nhớ</w:t>
      </w:r>
      <w:r w:rsidR="007B6D42">
        <w:t xml:space="preserve"> đệm</w:t>
      </w:r>
      <w:r w:rsidR="009E65B2">
        <w:t xml:space="preserve"> L2</w:t>
      </w:r>
      <w:r w:rsidR="007B6D42">
        <w:t>. Bộ nhớ đệm L3 chia sẻ giữa 4 nhân có dung lượng từ 8 đến 30 MB tùy theo từng loại.</w:t>
      </w:r>
    </w:p>
    <w:p w:rsidR="009D3DE8" w:rsidRDefault="00F37559" w:rsidP="00BC7D1B">
      <w:pPr>
        <w:spacing w:before="120" w:after="60"/>
        <w:jc w:val="both"/>
      </w:pPr>
      <w:r>
        <w:t>Khi đọc 1 số thực 32 bit từ bộ nhớ L1 cần 4 chu kỳ (cycle), từ bộ nhớ L2 là 12 chu kỳ và từ bộ nhớ L3 là 26 chu kỳ. Nếu đọ</w:t>
      </w:r>
      <w:r w:rsidR="009D3DE8">
        <w:t>c</w:t>
      </w:r>
      <w:r>
        <w:t xml:space="preserve"> từ</w:t>
      </w:r>
      <w:r w:rsidR="009D3DE8">
        <w:t xml:space="preserve"> bộ nhớ thường thì cần thời gian nhiều hơn nữa.</w:t>
      </w:r>
    </w:p>
    <w:p w:rsidR="009D3DE8" w:rsidRDefault="009D3DE8" w:rsidP="00BC7D1B">
      <w:pPr>
        <w:pStyle w:val="Heading1"/>
        <w:jc w:val="both"/>
      </w:pPr>
      <w:r>
        <w:t>Truy cập dữ liệu</w:t>
      </w:r>
    </w:p>
    <w:p w:rsidR="00153A63" w:rsidRDefault="009D3DE8" w:rsidP="00BC7D1B">
      <w:pPr>
        <w:spacing w:before="120" w:after="60"/>
        <w:jc w:val="both"/>
      </w:pPr>
      <w:r>
        <w:t>Eric đưa ra 1 ví dụ về</w:t>
      </w:r>
      <w:r w:rsidR="00475650">
        <w:t xml:space="preserve"> ảnh hưởng của </w:t>
      </w:r>
      <w:r w:rsidR="006426DD">
        <w:t xml:space="preserve">thời gian </w:t>
      </w:r>
      <w:r w:rsidR="00475650">
        <w:t>truy cập dữ liệu đến hiệu suất:</w:t>
      </w:r>
    </w:p>
    <w:p w:rsidR="009D3DE8" w:rsidRDefault="009D3DE8" w:rsidP="00EE6707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3865880" cy="1924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9" b="4494"/>
                    <a:stretch/>
                  </pic:blipFill>
                  <pic:spPr bwMode="auto">
                    <a:xfrm>
                      <a:off x="0" y="0"/>
                      <a:ext cx="3866032" cy="19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650" w:rsidRPr="00EE6707" w:rsidRDefault="00475650" w:rsidP="00EE6707">
      <w:pPr>
        <w:spacing w:before="120" w:after="60"/>
        <w:jc w:val="center"/>
        <w:rPr>
          <w:rStyle w:val="SubtleEmphasis"/>
        </w:rPr>
      </w:pPr>
      <w:r w:rsidRPr="00EE6707">
        <w:rPr>
          <w:rStyle w:val="SubtleEmphasis"/>
        </w:rPr>
        <w:t>Hình 1.</w:t>
      </w:r>
      <w:r w:rsidR="00EE6707" w:rsidRPr="00EE6707">
        <w:rPr>
          <w:rStyle w:val="SubtleEmphasis"/>
        </w:rPr>
        <w:t xml:space="preserve"> Ảnh hưởng của tốc độ truy cập</w:t>
      </w:r>
    </w:p>
    <w:p w:rsidR="009D3DE8" w:rsidRDefault="009D3DE8" w:rsidP="00BC7D1B">
      <w:pPr>
        <w:spacing w:before="120" w:after="60"/>
        <w:jc w:val="both"/>
      </w:pPr>
      <w:r>
        <w:t>Chỉ bằng việc đổi chỗ j và k trong ví dụ trên</w:t>
      </w:r>
      <w:r w:rsidR="00475650">
        <w:t>, tốc độ chạy có thể tăng 10 lần đối với máy có cấu hình cao, 18 lần với máy có cấu hình thấp.</w:t>
      </w:r>
    </w:p>
    <w:p w:rsidR="00475650" w:rsidRDefault="00475650" w:rsidP="00BC7D1B">
      <w:pPr>
        <w:pStyle w:val="Heading1"/>
        <w:jc w:val="both"/>
      </w:pPr>
      <w:r>
        <w:t>Hiệu quả với vi xử lý đa nhân</w:t>
      </w:r>
    </w:p>
    <w:p w:rsidR="00EC02B0" w:rsidRDefault="00475650" w:rsidP="00BC7D1B">
      <w:pPr>
        <w:spacing w:before="120" w:after="60"/>
        <w:jc w:val="both"/>
      </w:pPr>
      <w:r>
        <w:t>Giả sử chúng ta có 2 mảng, mỗi mảng có 4 triệu phần tử số thực. Tạo mảng thứ 3 bằng cách cộng lần lượt từng phần tử từ 2 mảng trên (c[i] = a[i] + b[i]; i = 0..3,999,999). Theo lý thuyết, với bộ</w:t>
      </w:r>
      <w:r w:rsidR="00EC02B0">
        <w:t xml:space="preserve"> vi x</w:t>
      </w:r>
      <w:r>
        <w:t>ử lý 5 nhân, tốc độ sẽ tăng lên gấp 5 lần</w:t>
      </w:r>
      <w:r w:rsidR="00EC02B0">
        <w:t>, nhưng Eric thấy rằng tốc độ chỉ tăng 1.6 lần (32% lý thuyết). Tăng lên 10 nhân, tốc độ chỉ tăng thêm 2.4 lần (24% lý thuyết).</w:t>
      </w:r>
    </w:p>
    <w:p w:rsidR="00EC02B0" w:rsidRDefault="00EC02B0" w:rsidP="00BC7D1B">
      <w:pPr>
        <w:spacing w:before="120" w:after="60"/>
        <w:jc w:val="both"/>
      </w:pPr>
      <w:r>
        <w:t xml:space="preserve">Nhìn vào kết quả, ông ấy phát hiện ra rằng </w:t>
      </w:r>
      <w:r w:rsidR="001F3D02">
        <w:t xml:space="preserve">toàn bộ thời gian được dùng để đọc dữ liệu từ bộ nhớ. Ba mảng có dung lượng tổng cộng là 48MB, lớn hơn 30MB </w:t>
      </w:r>
      <w:r w:rsidR="00206F70">
        <w:t xml:space="preserve">dung lượng </w:t>
      </w:r>
      <w:r w:rsidR="001F3D02">
        <w:t>của bộ nhớ đệm L3 trong bộ vi xử lý 10 nhân trên. Bằng việc dùng 2 CPU với tổng cộng 20 nhân và 60MB bộ nhớ đệm L3, tốc độ thực hiện tăng lên 18 lần (90% lý thuyết).</w:t>
      </w:r>
    </w:p>
    <w:p w:rsidR="001F3D02" w:rsidRDefault="001F3D02" w:rsidP="00BC7D1B">
      <w:pPr>
        <w:spacing w:before="120" w:after="60"/>
        <w:jc w:val="both"/>
      </w:pPr>
      <w:r>
        <w:t xml:space="preserve">Qua đó ta thấy </w:t>
      </w:r>
      <w:r w:rsidR="00206F70">
        <w:t>được tầm quan trọng của bộ nhớ đệm. Hầu hết thời gian các chương trình chạy sẽ nhanh hơn khi chạy trên 1 CPU do các luồng xử lý có thể dễ dàng chia sẻ</w:t>
      </w:r>
      <w:r w:rsidR="006426DD">
        <w:t xml:space="preserve"> qua</w:t>
      </w:r>
      <w:r w:rsidR="00206F70">
        <w:t xml:space="preserve"> bộ nhớ đệm.</w:t>
      </w:r>
    </w:p>
    <w:p w:rsidR="00206F70" w:rsidRDefault="00206F70" w:rsidP="00BC7D1B">
      <w:pPr>
        <w:pStyle w:val="Heading1"/>
        <w:jc w:val="both"/>
      </w:pPr>
      <w:r>
        <w:t>Vector code</w:t>
      </w:r>
    </w:p>
    <w:p w:rsidR="00206F70" w:rsidRDefault="00206F70" w:rsidP="00BC7D1B">
      <w:pPr>
        <w:spacing w:before="120" w:after="60"/>
        <w:jc w:val="both"/>
      </w:pPr>
      <w:r>
        <w:t>Trong ví dụ tiế</w:t>
      </w:r>
      <w:r w:rsidR="00932E7A">
        <w:t>p theo, Eric có 4096 hạt vật lý tương tác với nhau. Sử dụng 1 vòng lặp bình thường, ông có được tốc độ 8 khung hình mỗi giây. Nếu sử dụ</w:t>
      </w:r>
      <w:r w:rsidR="00035357">
        <w:t>ng vector trong C++ và tập lệnh</w:t>
      </w:r>
      <w:r w:rsidR="00932E7A">
        <w:t xml:space="preserve"> SSE2 128-bit, số lần lặp giảm </w:t>
      </w:r>
      <w:r w:rsidR="00932E7A">
        <w:lastRenderedPageBreak/>
        <w:t>1 nửa và hiệu suất tăng lên 18 khung hình mỗi giây. Vớ</w:t>
      </w:r>
      <w:r w:rsidR="00035357">
        <w:t>i tập lệnh</w:t>
      </w:r>
      <w:r w:rsidR="00932E7A">
        <w:t xml:space="preserve"> AVK 256-bit, số lần lặp giảm 1 nửa </w:t>
      </w:r>
      <w:r w:rsidR="00035357">
        <w:t>một</w:t>
      </w:r>
      <w:r w:rsidR="00932E7A">
        <w:t xml:space="preserve"> lần nữa nhưng hiệu suất chỉ tăng lên 23</w:t>
      </w:r>
      <w:r w:rsidR="00035357">
        <w:t xml:space="preserve"> khung hình mỗi giây.</w:t>
      </w:r>
    </w:p>
    <w:p w:rsidR="00153A63" w:rsidRDefault="00035357" w:rsidP="00BC7D1B">
      <w:pPr>
        <w:spacing w:before="120" w:after="60"/>
        <w:jc w:val="both"/>
      </w:pPr>
      <w:r>
        <w:t>Vấn đề ở đây là dữ liệu đã được cấu trúc như thế nào.</w:t>
      </w:r>
      <w:r w:rsidR="00153A63" w:rsidRPr="00153A63">
        <w:t xml:space="preserve"> </w:t>
      </w:r>
      <w:r w:rsidR="00153A63">
        <w:t>Ta thấy mỗi tọa độ X, Y, Z được lưu trữ tách rời nhau.</w:t>
      </w:r>
      <w:r>
        <w:t xml:space="preserve"> Để tải 1 thanh ghi YMM 256-bit chứa tọa độ X của 8 hạt cần 9 lệnh cần thực hiện</w:t>
      </w:r>
      <w:r w:rsidR="004A0E54">
        <w:t>. Tương tự với toạn độ Y và Z cần 18 lệnh.</w:t>
      </w:r>
    </w:p>
    <w:p w:rsidR="004A0E54" w:rsidRDefault="004A0E54" w:rsidP="00EE6707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3881120" cy="202859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" t="6988" r="1"/>
                    <a:stretch/>
                  </pic:blipFill>
                  <pic:spPr bwMode="auto">
                    <a:xfrm>
                      <a:off x="0" y="0"/>
                      <a:ext cx="3886496" cy="203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E41" w:rsidRPr="00EE6707" w:rsidRDefault="007E4E41" w:rsidP="00EE6707">
      <w:pPr>
        <w:spacing w:before="120" w:after="60"/>
        <w:jc w:val="center"/>
        <w:rPr>
          <w:rStyle w:val="SubtleEmphasis"/>
        </w:rPr>
      </w:pPr>
      <w:r w:rsidRPr="00EE6707">
        <w:rPr>
          <w:rStyle w:val="SubtleEmphasis"/>
        </w:rPr>
        <w:t>Hình 2.</w:t>
      </w:r>
      <w:r w:rsidR="00EE6707" w:rsidRPr="00EE6707">
        <w:rPr>
          <w:rStyle w:val="SubtleEmphasis"/>
        </w:rPr>
        <w:t xml:space="preserve"> Vector code</w:t>
      </w:r>
    </w:p>
    <w:p w:rsidR="00153A63" w:rsidRDefault="004A0E54" w:rsidP="00BC7D1B">
      <w:pPr>
        <w:spacing w:before="120" w:after="60"/>
        <w:jc w:val="both"/>
      </w:pPr>
      <w:r>
        <w:t>Eric</w:t>
      </w:r>
      <w:r w:rsidR="0086018C">
        <w:t xml:space="preserve"> đã</w:t>
      </w:r>
      <w:r>
        <w:t xml:space="preserve"> sao chép các tọa độ vào 3 mảng tạm thời, thay đổi vòng lặp chính sử dụng các mảng mới tạo, sao chép tọa độ mới trở lại </w:t>
      </w:r>
      <w:r w:rsidR="00153A63">
        <w:t>các đối tượng. Với cùng việc sử dụng tập lệnh AVK 256-bit, tốc độ đã tăng lên 42 khung hình mỗi giây.</w:t>
      </w:r>
    </w:p>
    <w:p w:rsidR="00153A63" w:rsidRDefault="00153A63" w:rsidP="00EE6707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3438525" cy="24901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95"/>
                    <a:stretch/>
                  </pic:blipFill>
                  <pic:spPr bwMode="auto">
                    <a:xfrm>
                      <a:off x="0" y="0"/>
                      <a:ext cx="3467478" cy="251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E41" w:rsidRPr="00EE6707" w:rsidRDefault="007E4E41" w:rsidP="00EE6707">
      <w:pPr>
        <w:spacing w:before="120" w:after="60"/>
        <w:jc w:val="center"/>
        <w:rPr>
          <w:rStyle w:val="SubtleEmphasis"/>
        </w:rPr>
      </w:pPr>
      <w:r w:rsidRPr="00EE6707">
        <w:rPr>
          <w:rStyle w:val="SubtleEmphasis"/>
        </w:rPr>
        <w:t>Hình 3.</w:t>
      </w:r>
      <w:r w:rsidR="00EE6707" w:rsidRPr="00EE6707">
        <w:rPr>
          <w:rStyle w:val="SubtleEmphasis"/>
        </w:rPr>
        <w:t xml:space="preserve"> Sử dụng các mảng tạm</w:t>
      </w:r>
    </w:p>
    <w:p w:rsidR="00153A63" w:rsidRDefault="00917DC9" w:rsidP="00BC7D1B">
      <w:pPr>
        <w:pStyle w:val="Heading1"/>
        <w:jc w:val="both"/>
      </w:pPr>
      <w:r>
        <w:t>S</w:t>
      </w:r>
      <w:bookmarkStart w:id="0" w:name="_GoBack"/>
      <w:bookmarkEnd w:id="0"/>
      <w:r w:rsidR="006426DD">
        <w:t>ắp xếp</w:t>
      </w:r>
    </w:p>
    <w:p w:rsidR="00D6543A" w:rsidRDefault="006426DD" w:rsidP="00BC7D1B">
      <w:pPr>
        <w:spacing w:before="120" w:after="60"/>
        <w:jc w:val="both"/>
      </w:pPr>
      <w:r>
        <w:t xml:space="preserve">Vấn đề tiếp theo là sự sắp xếp trong bộ nhớ. </w:t>
      </w:r>
      <w:r w:rsidR="00D6543A">
        <w:t xml:space="preserve">Mỗi line bộ nhớ đệm L1 có độ rộng 64 bytes. Nếu kích cỡ mỗi kiểu dữ liệu là ước </w:t>
      </w:r>
      <w:r w:rsidR="00B62197">
        <w:t xml:space="preserve">số </w:t>
      </w:r>
      <w:r w:rsidR="00D6543A">
        <w:t xml:space="preserve">của độ rộng mỗi line (ví dụ: 32, 16, 8, …) thì ta có thể xếp chúng vào vừa một line mà không gây lãng phí bộ nhớ. Nhưng điều đó </w:t>
      </w:r>
      <w:r w:rsidR="00BA40C8">
        <w:t>chỉ xảy ra nếu các phần tử được xếp theo mỗi 64 bytes.</w:t>
      </w:r>
    </w:p>
    <w:p w:rsidR="00BA40C8" w:rsidRDefault="00BA40C8" w:rsidP="00BC7D1B">
      <w:pPr>
        <w:spacing w:before="120" w:after="60"/>
        <w:jc w:val="both"/>
      </w:pPr>
      <w:r>
        <w:t>Quay lại ví dụ trước, Eric đã cố truy cập mà không sắp xếp bằng cách bỏ qua phần tử đầu tiên của mảng. Kết quả là hiệu suất giảm 8% so với việc bắt đầu thực hiện vòng lặp với j bằng 0.</w:t>
      </w:r>
    </w:p>
    <w:p w:rsidR="006426DD" w:rsidRDefault="00706C84" w:rsidP="00BC7D1B">
      <w:pPr>
        <w:spacing w:before="120" w:after="60"/>
        <w:jc w:val="both"/>
      </w:pPr>
      <w:r>
        <w:t>Với</w:t>
      </w:r>
      <w:r w:rsidR="00BA40C8">
        <w:t xml:space="preserve"> C tiêu chuẩn, malloc chỉ trả về dữ liệu sắp xếp mỗi 8 bytes. Để nhận được dữ liệu sắp xếp 32 hoặc 64 bytes ta có thể sử dụng </w:t>
      </w:r>
      <w:r w:rsidR="00BA40C8" w:rsidRPr="00BA40C8">
        <w:t>_aligned_malloc</w:t>
      </w:r>
      <w:r w:rsidR="00BA40C8">
        <w:t xml:space="preserve">. Hiện nay các trình biên dịch tự động gọi </w:t>
      </w:r>
      <w:r w:rsidR="00BA40C8" w:rsidRPr="00BA40C8">
        <w:t>_aligned_malloc</w:t>
      </w:r>
      <w:r w:rsidR="00BA40C8">
        <w:t xml:space="preserve"> khi dữ liệu được sử dụng trong vòng lặp, nhưng việc đó có thể làm gia tăng sự phân mảnh dữ liệu.</w:t>
      </w:r>
    </w:p>
    <w:sectPr w:rsidR="006426DD" w:rsidSect="00D134C1">
      <w:pgSz w:w="12240" w:h="15840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69"/>
    <w:rsid w:val="00035357"/>
    <w:rsid w:val="00071A97"/>
    <w:rsid w:val="00153A63"/>
    <w:rsid w:val="00164FEC"/>
    <w:rsid w:val="001F3D02"/>
    <w:rsid w:val="00206F70"/>
    <w:rsid w:val="00475650"/>
    <w:rsid w:val="004A0E54"/>
    <w:rsid w:val="006426DD"/>
    <w:rsid w:val="00706C84"/>
    <w:rsid w:val="007B6D42"/>
    <w:rsid w:val="007E4E41"/>
    <w:rsid w:val="00823D97"/>
    <w:rsid w:val="0086018C"/>
    <w:rsid w:val="00917DC9"/>
    <w:rsid w:val="009243BA"/>
    <w:rsid w:val="00932E7A"/>
    <w:rsid w:val="009D3DE8"/>
    <w:rsid w:val="009E65B2"/>
    <w:rsid w:val="00AF3C69"/>
    <w:rsid w:val="00B62197"/>
    <w:rsid w:val="00B72670"/>
    <w:rsid w:val="00BA40C8"/>
    <w:rsid w:val="00BC7D1B"/>
    <w:rsid w:val="00C06A15"/>
    <w:rsid w:val="00CF49C1"/>
    <w:rsid w:val="00D134C1"/>
    <w:rsid w:val="00D6543A"/>
    <w:rsid w:val="00DF249D"/>
    <w:rsid w:val="00E2021B"/>
    <w:rsid w:val="00EC02B0"/>
    <w:rsid w:val="00EE6707"/>
    <w:rsid w:val="00F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0FBAE-65C3-4E71-AEE4-1D17095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4C1"/>
    <w:pPr>
      <w:pBdr>
        <w:bottom w:val="single" w:sz="12" w:space="1" w:color="2F5496" w:themeColor="accent5" w:themeShade="BF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4C1"/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670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25512345</dc:creator>
  <cp:keywords/>
  <dc:description/>
  <cp:lastModifiedBy>25512345</cp:lastModifiedBy>
  <cp:revision>17</cp:revision>
  <dcterms:created xsi:type="dcterms:W3CDTF">2014-09-12T16:18:00Z</dcterms:created>
  <dcterms:modified xsi:type="dcterms:W3CDTF">2014-09-13T12:10:00Z</dcterms:modified>
</cp:coreProperties>
</file>