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632" w:rsidRPr="003A133B" w:rsidRDefault="00AD7632" w:rsidP="00AD7632">
      <w:pPr>
        <w:pStyle w:val="Header"/>
        <w:jc w:val="center"/>
        <w:rPr>
          <w:rFonts w:ascii="Showcard Gothic" w:hAnsi="Showcard Gothic"/>
          <w:sz w:val="72"/>
        </w:rPr>
      </w:pPr>
      <w:r w:rsidRPr="003A133B">
        <w:rPr>
          <w:rFonts w:ascii="Showcard Gothic" w:hAnsi="Showcard Gothic"/>
          <w:sz w:val="72"/>
        </w:rPr>
        <w:t>OASIS CARNIVAL BAND</w:t>
      </w:r>
    </w:p>
    <w:p w:rsidR="00AD7632" w:rsidRPr="00A31F0F" w:rsidRDefault="00AD7632" w:rsidP="00AD7632">
      <w:pPr>
        <w:pStyle w:val="Header"/>
        <w:spacing w:line="120" w:lineRule="auto"/>
        <w:jc w:val="center"/>
        <w:rPr>
          <w:rFonts w:ascii="Jellyka - Estrya's Handwriting" w:hAnsi="Jellyka - Estrya's Handwriting"/>
          <w:sz w:val="96"/>
        </w:rPr>
      </w:pPr>
      <w:r w:rsidRPr="00A31F0F">
        <w:rPr>
          <w:rFonts w:ascii="Jellyka - Estrya's Handwriting" w:hAnsi="Jellyka - Estrya's Handwriting"/>
          <w:sz w:val="96"/>
        </w:rPr>
        <w:t>www.oasis-band-international.com</w:t>
      </w:r>
    </w:p>
    <w:p w:rsidR="00AD7632" w:rsidRPr="00A31F0F" w:rsidRDefault="00AD7632" w:rsidP="00AD7632">
      <w:pPr>
        <w:pStyle w:val="Header"/>
        <w:spacing w:line="120" w:lineRule="auto"/>
        <w:jc w:val="center"/>
        <w:rPr>
          <w:rFonts w:ascii="Jellyka - Estrya's Handwriting" w:hAnsi="Jellyka - Estrya's Handwriting"/>
          <w:sz w:val="96"/>
        </w:rPr>
      </w:pPr>
      <w:r w:rsidRPr="00A31F0F">
        <w:rPr>
          <w:rFonts w:ascii="Jellyka - Estrya's Handwriting" w:hAnsi="Jellyka - Estrya's Handwriting"/>
          <w:sz w:val="96"/>
        </w:rPr>
        <w:t>TEL: 888-8888</w:t>
      </w:r>
    </w:p>
    <w:p w:rsidR="00AD7632" w:rsidRPr="0002050A" w:rsidRDefault="00AD7632" w:rsidP="00AD7632">
      <w:pPr>
        <w:pStyle w:val="NoSpacing"/>
        <w:jc w:val="both"/>
      </w:pPr>
      <w:r w:rsidRPr="00D4600E">
        <w:t>9</w:t>
      </w:r>
      <w:r>
        <w:rPr>
          <w:vertAlign w:val="superscript"/>
        </w:rPr>
        <w:t>th</w:t>
      </w:r>
      <w:r>
        <w:t xml:space="preserve"> September 2013</w:t>
      </w:r>
    </w:p>
    <w:p w:rsidR="00AD7632" w:rsidRPr="00D4600E" w:rsidRDefault="00AD7632" w:rsidP="00AD7632">
      <w:pPr>
        <w:pStyle w:val="NoSpacing"/>
        <w:jc w:val="both"/>
      </w:pPr>
    </w:p>
    <w:p w:rsidR="00AD7632" w:rsidRDefault="00AD7632" w:rsidP="00AD7632">
      <w:pPr>
        <w:pStyle w:val="NoSpacing"/>
        <w:jc w:val="both"/>
      </w:pPr>
      <w:r>
        <w:fldChar w:fldCharType="begin"/>
      </w:r>
      <w:r>
        <w:instrText xml:space="preserve"> MERGEFIELD First_Name </w:instrText>
      </w:r>
      <w:r>
        <w:fldChar w:fldCharType="separate"/>
      </w:r>
      <w:r>
        <w:rPr>
          <w:noProof/>
        </w:rPr>
        <w:t>Andre</w:t>
      </w:r>
      <w:r>
        <w:rPr>
          <w:noProof/>
        </w:rPr>
        <w:fldChar w:fldCharType="end"/>
      </w:r>
      <w:r>
        <w:rPr>
          <w:noProof/>
        </w:rPr>
        <w:t xml:space="preserve"> </w:t>
      </w:r>
      <w:r>
        <w:fldChar w:fldCharType="begin"/>
      </w:r>
      <w:r>
        <w:instrText xml:space="preserve"> MERGEFIELD Last_Name </w:instrText>
      </w:r>
      <w:r>
        <w:fldChar w:fldCharType="separate"/>
      </w:r>
      <w:r>
        <w:rPr>
          <w:noProof/>
        </w:rPr>
        <w:t>Schurrle</w:t>
      </w:r>
      <w:r>
        <w:rPr>
          <w:noProof/>
        </w:rPr>
        <w:fldChar w:fldCharType="end"/>
      </w:r>
    </w:p>
    <w:p w:rsidR="00AD7632" w:rsidRDefault="00AD7632" w:rsidP="00AD7632">
      <w:pPr>
        <w:pStyle w:val="NoSpacing"/>
        <w:jc w:val="both"/>
      </w:pPr>
      <w:r>
        <w:fldChar w:fldCharType="begin"/>
      </w:r>
      <w:r>
        <w:instrText xml:space="preserve"> MERGEFIELD Address </w:instrText>
      </w:r>
      <w:r>
        <w:fldChar w:fldCharType="separate"/>
      </w:r>
      <w:r>
        <w:rPr>
          <w:noProof/>
        </w:rPr>
        <w:t>64 Baker Street</w:t>
      </w:r>
      <w:r>
        <w:rPr>
          <w:noProof/>
        </w:rPr>
        <w:fldChar w:fldCharType="end"/>
      </w:r>
    </w:p>
    <w:p w:rsidR="00AD7632" w:rsidRDefault="00AD7632" w:rsidP="00AD7632">
      <w:pPr>
        <w:pStyle w:val="NoSpacing"/>
        <w:jc w:val="both"/>
      </w:pPr>
    </w:p>
    <w:p w:rsidR="00AD7632" w:rsidRDefault="00AD7632" w:rsidP="00AD7632">
      <w:pPr>
        <w:pStyle w:val="NoSpacing"/>
        <w:jc w:val="both"/>
      </w:pPr>
      <w:r>
        <w:t xml:space="preserve">Dear Mr. /Ms. </w:t>
      </w:r>
      <w:r>
        <w:fldChar w:fldCharType="begin"/>
      </w:r>
      <w:r>
        <w:instrText xml:space="preserve"> MERGEFIELD Last_Name </w:instrText>
      </w:r>
      <w:r>
        <w:fldChar w:fldCharType="separate"/>
      </w:r>
      <w:r>
        <w:rPr>
          <w:noProof/>
        </w:rPr>
        <w:t>Schurrle</w:t>
      </w:r>
      <w:r>
        <w:rPr>
          <w:noProof/>
        </w:rPr>
        <w:fldChar w:fldCharType="end"/>
      </w:r>
      <w:r>
        <w:t>,</w:t>
      </w:r>
    </w:p>
    <w:p w:rsidR="00AD7632" w:rsidRDefault="00AD7632" w:rsidP="00AD7632">
      <w:pPr>
        <w:pStyle w:val="NoSpacing"/>
        <w:jc w:val="both"/>
      </w:pPr>
    </w:p>
    <w:p w:rsidR="00AD7632" w:rsidRDefault="00AD7632" w:rsidP="00AD7632">
      <w:pPr>
        <w:pStyle w:val="NoSpacing"/>
        <w:jc w:val="both"/>
      </w:pPr>
      <w:r>
        <w:t xml:space="preserve">This letter is to inform you that our band will have to assemble at Smyth Street to commence our march to Orange Walk along Brickdam at 12:45 PM. We of the Oasis Carnival Band humbly thank you for using the Full Payment method to deposit your capital for our services. </w:t>
      </w:r>
    </w:p>
    <w:p w:rsidR="00AD7632" w:rsidRDefault="00AD7632" w:rsidP="00AD7632">
      <w:pPr>
        <w:pStyle w:val="NoSpacing"/>
        <w:jc w:val="both"/>
      </w:pPr>
    </w:p>
    <w:p w:rsidR="00AD7632" w:rsidRDefault="00AD7632" w:rsidP="00AD7632">
      <w:pPr>
        <w:pStyle w:val="NoSpacing"/>
        <w:jc w:val="both"/>
      </w:pPr>
      <w:r>
        <w:t>Enclosed on the next page is a report showing all the masqueraders who paid in full for the costumes for their respective sections.</w:t>
      </w:r>
    </w:p>
    <w:p w:rsidR="00AD7632" w:rsidRDefault="00AD7632" w:rsidP="00AD7632">
      <w:pPr>
        <w:pStyle w:val="NoSpacing"/>
        <w:jc w:val="both"/>
      </w:pPr>
    </w:p>
    <w:p w:rsidR="00AD7632" w:rsidRDefault="00AD7632" w:rsidP="00AD7632">
      <w:pPr>
        <w:pStyle w:val="NoSpacing"/>
        <w:jc w:val="both"/>
      </w:pPr>
      <w:r>
        <w:t>We are grateful for your decision to participate in our band’s carnival events. We hope that your participation will benefit us tremendously and trust that you will follow our band in the years to come.</w:t>
      </w:r>
    </w:p>
    <w:p w:rsidR="00AD7632" w:rsidRDefault="00AD7632" w:rsidP="00AD7632">
      <w:pPr>
        <w:pStyle w:val="NoSpacing"/>
        <w:jc w:val="both"/>
      </w:pPr>
    </w:p>
    <w:p w:rsidR="00AD7632" w:rsidRDefault="00AD7632" w:rsidP="00AD7632">
      <w:pPr>
        <w:pStyle w:val="NoSpacing"/>
        <w:jc w:val="both"/>
      </w:pPr>
      <w:r>
        <w:t>Thanking You,</w:t>
      </w:r>
    </w:p>
    <w:p w:rsidR="00AD7632" w:rsidRPr="00DE1D34" w:rsidRDefault="00AD7632" w:rsidP="00AD7632">
      <w:pPr>
        <w:pStyle w:val="NoSpacing"/>
        <w:spacing w:line="120" w:lineRule="auto"/>
        <w:jc w:val="both"/>
        <w:rPr>
          <w:rFonts w:ascii="Jellyka - Estrya's Handwriting" w:hAnsi="Jellyka - Estrya's Handwriting"/>
          <w:sz w:val="160"/>
        </w:rPr>
      </w:pPr>
      <w:proofErr w:type="gramStart"/>
      <w:r w:rsidRPr="00DE1D34">
        <w:rPr>
          <w:rFonts w:ascii="Jellyka - Estrya's Handwriting" w:hAnsi="Jellyka - Estrya's Handwriting"/>
          <w:sz w:val="160"/>
        </w:rPr>
        <w:t>sonnyksimon</w:t>
      </w:r>
      <w:proofErr w:type="gramEnd"/>
    </w:p>
    <w:p w:rsidR="00AD7632" w:rsidRDefault="00AD7632" w:rsidP="00AD7632">
      <w:pPr>
        <w:jc w:val="both"/>
      </w:pPr>
      <w:r>
        <w:t>(Band Leader)</w:t>
      </w:r>
    </w:p>
    <w:p w:rsidR="00AD7632" w:rsidRDefault="00AD7632">
      <w:r>
        <w:br w:type="page"/>
      </w:r>
    </w:p>
    <w:p w:rsidR="00AD7632" w:rsidRPr="00AD7632" w:rsidRDefault="00AD7632" w:rsidP="00AD7632">
      <w:pPr>
        <w:jc w:val="center"/>
        <w:rPr>
          <w:rFonts w:ascii="Showcard Gothic" w:hAnsi="Showcard Gothic"/>
          <w:noProof/>
          <w:sz w:val="72"/>
          <w:szCs w:val="48"/>
        </w:rPr>
      </w:pPr>
      <w:r w:rsidRPr="00AD7632">
        <w:rPr>
          <w:rFonts w:ascii="Showcard Gothic" w:hAnsi="Showcard Gothic"/>
          <w:noProof/>
          <w:sz w:val="96"/>
          <w:szCs w:val="48"/>
        </w:rPr>
        <w:lastRenderedPageBreak/>
        <w:t>C</w:t>
      </w:r>
      <w:r w:rsidRPr="00AD7632">
        <w:rPr>
          <w:rFonts w:ascii="Showcard Gothic" w:hAnsi="Showcard Gothic"/>
          <w:noProof/>
          <w:sz w:val="72"/>
          <w:szCs w:val="48"/>
        </w:rPr>
        <w:t>onclusion</w:t>
      </w:r>
    </w:p>
    <w:p w:rsidR="00AD7632" w:rsidRPr="00E912A6" w:rsidRDefault="00AD7632" w:rsidP="00AD7632">
      <w:r>
        <w:t>It can be concluded that computer-based solutions can be implemented in the management of the band.</w:t>
      </w:r>
    </w:p>
    <w:p w:rsidR="00AD7632" w:rsidRDefault="00AD7632">
      <w:r>
        <w:br w:type="page"/>
      </w:r>
    </w:p>
    <w:p w:rsidR="00FF7CAF" w:rsidRDefault="00AD7632" w:rsidP="00AD7632">
      <w:pPr>
        <w:jc w:val="center"/>
        <w:rPr>
          <w:rFonts w:ascii="Showcard Gothic" w:hAnsi="Showcard Gothic"/>
          <w:sz w:val="48"/>
        </w:rPr>
      </w:pPr>
      <w:r w:rsidRPr="00AD7632">
        <w:rPr>
          <w:rFonts w:ascii="Showcard Gothic" w:hAnsi="Showcard Gothic"/>
          <w:sz w:val="96"/>
        </w:rPr>
        <w:lastRenderedPageBreak/>
        <w:t>B</w:t>
      </w:r>
      <w:r w:rsidRPr="00AD7632">
        <w:rPr>
          <w:rFonts w:ascii="Showcard Gothic" w:hAnsi="Showcard Gothic"/>
          <w:sz w:val="72"/>
        </w:rPr>
        <w:t>ibliography</w:t>
      </w:r>
    </w:p>
    <w:p w:rsidR="00AD7632" w:rsidRDefault="00AD7632" w:rsidP="00AD7632">
      <w:proofErr w:type="spellStart"/>
      <w:r>
        <w:t>Dinesan</w:t>
      </w:r>
      <w:proofErr w:type="spellEnd"/>
      <w:r>
        <w:t xml:space="preserve">, Deepak &amp;Khan, </w:t>
      </w:r>
      <w:proofErr w:type="spellStart"/>
      <w:r>
        <w:t>Rayman</w:t>
      </w:r>
      <w:proofErr w:type="spellEnd"/>
      <w:r>
        <w:t xml:space="preserve"> &amp; </w:t>
      </w:r>
      <w:r>
        <w:t>Reid, Marry K. Heinemann Information Technology for CSEC.</w:t>
      </w:r>
    </w:p>
    <w:p w:rsidR="00AD7632" w:rsidRDefault="00AD7632" w:rsidP="00AD7632">
      <w:r>
        <w:t>Heinemann: Part of Pearson</w:t>
      </w:r>
    </w:p>
    <w:p w:rsidR="00AD7632" w:rsidRDefault="00AD7632" w:rsidP="00AD7632"/>
    <w:p w:rsidR="00AD7632" w:rsidRDefault="00AD7632" w:rsidP="00AD7632">
      <w:r>
        <w:t xml:space="preserve">Cato, Leo &amp; </w:t>
      </w:r>
      <w:proofErr w:type="spellStart"/>
      <w:r>
        <w:t>Holligan</w:t>
      </w:r>
      <w:proofErr w:type="spellEnd"/>
      <w:r>
        <w:t xml:space="preserve"> Jan &amp; Murray, </w:t>
      </w:r>
      <w:proofErr w:type="spellStart"/>
      <w:r>
        <w:t>Denzle</w:t>
      </w:r>
      <w:proofErr w:type="spellEnd"/>
      <w:r>
        <w:t xml:space="preserve"> &amp; </w:t>
      </w:r>
      <w:proofErr w:type="spellStart"/>
      <w:r>
        <w:t>Paizee</w:t>
      </w:r>
      <w:proofErr w:type="spellEnd"/>
      <w:r>
        <w:t>, Katie Information Technology for CSEC</w:t>
      </w:r>
    </w:p>
    <w:p w:rsidR="00AD7632" w:rsidRDefault="00AD7632" w:rsidP="00AD7632">
      <w:r>
        <w:t xml:space="preserve">Cheltenham: Nelson </w:t>
      </w:r>
      <w:proofErr w:type="spellStart"/>
      <w:r>
        <w:t>Thornes</w:t>
      </w:r>
      <w:proofErr w:type="spellEnd"/>
      <w:r>
        <w:br w:type="page"/>
      </w:r>
    </w:p>
    <w:p w:rsidR="00AD7632" w:rsidRDefault="00AD7632" w:rsidP="00AD7632">
      <w:pPr>
        <w:jc w:val="center"/>
        <w:rPr>
          <w:rFonts w:ascii="Showcard Gothic" w:hAnsi="Showcard Gothic"/>
          <w:sz w:val="72"/>
          <w:szCs w:val="72"/>
        </w:rPr>
      </w:pPr>
      <w:r>
        <w:rPr>
          <w:rFonts w:ascii="Showcard Gothic" w:hAnsi="Showcard Gothic"/>
          <w:sz w:val="96"/>
          <w:szCs w:val="72"/>
        </w:rPr>
        <w:lastRenderedPageBreak/>
        <w:t>C</w:t>
      </w:r>
      <w:r>
        <w:rPr>
          <w:rFonts w:ascii="Showcard Gothic" w:hAnsi="Showcard Gothic"/>
          <w:sz w:val="72"/>
          <w:szCs w:val="72"/>
        </w:rPr>
        <w:t xml:space="preserve">ontent </w:t>
      </w:r>
      <w:r>
        <w:rPr>
          <w:rFonts w:ascii="Showcard Gothic" w:hAnsi="Showcard Gothic"/>
          <w:sz w:val="96"/>
          <w:szCs w:val="72"/>
        </w:rPr>
        <w:t>P</w:t>
      </w:r>
      <w:r>
        <w:rPr>
          <w:rFonts w:ascii="Showcard Gothic" w:hAnsi="Showcard Gothic"/>
          <w:sz w:val="72"/>
          <w:szCs w:val="72"/>
        </w:rPr>
        <w:t>age</w:t>
      </w:r>
    </w:p>
    <w:tbl>
      <w:tblPr>
        <w:tblStyle w:val="TableGrid"/>
        <w:tblW w:w="0" w:type="auto"/>
        <w:tblLook w:val="04A0" w:firstRow="1" w:lastRow="0" w:firstColumn="1" w:lastColumn="0" w:noHBand="0" w:noVBand="1"/>
      </w:tblPr>
      <w:tblGrid>
        <w:gridCol w:w="7825"/>
        <w:gridCol w:w="1525"/>
      </w:tblGrid>
      <w:tr w:rsidR="00AD7632" w:rsidTr="00625053">
        <w:tc>
          <w:tcPr>
            <w:tcW w:w="7825" w:type="dxa"/>
          </w:tcPr>
          <w:p w:rsidR="00AD7632" w:rsidRDefault="00AD7632" w:rsidP="00AD7632">
            <w:r>
              <w:t>Title</w:t>
            </w:r>
          </w:p>
        </w:tc>
        <w:tc>
          <w:tcPr>
            <w:tcW w:w="1525" w:type="dxa"/>
          </w:tcPr>
          <w:p w:rsidR="00AD7632" w:rsidRDefault="00AD7632" w:rsidP="00AD7632">
            <w:r>
              <w:t>Page No.</w:t>
            </w:r>
          </w:p>
        </w:tc>
      </w:tr>
      <w:tr w:rsidR="00AD7632" w:rsidTr="00625053">
        <w:tc>
          <w:tcPr>
            <w:tcW w:w="7825" w:type="dxa"/>
          </w:tcPr>
          <w:p w:rsidR="00AD7632" w:rsidRDefault="00AD7632" w:rsidP="006625CA">
            <w:pPr>
              <w:pStyle w:val="ListParagraph"/>
              <w:numPr>
                <w:ilvl w:val="0"/>
                <w:numId w:val="12"/>
              </w:numPr>
            </w:pPr>
            <w:r>
              <w:t>Introduction</w:t>
            </w:r>
          </w:p>
        </w:tc>
        <w:tc>
          <w:tcPr>
            <w:tcW w:w="1525" w:type="dxa"/>
          </w:tcPr>
          <w:p w:rsidR="00AD7632" w:rsidRDefault="00724640" w:rsidP="00AD7632">
            <w:r>
              <w:t>1</w:t>
            </w:r>
          </w:p>
        </w:tc>
      </w:tr>
      <w:tr w:rsidR="00AD7632" w:rsidTr="00625053">
        <w:tc>
          <w:tcPr>
            <w:tcW w:w="7825" w:type="dxa"/>
          </w:tcPr>
          <w:p w:rsidR="00AD7632" w:rsidRDefault="00724640" w:rsidP="006625CA">
            <w:pPr>
              <w:pStyle w:val="ListParagraph"/>
              <w:numPr>
                <w:ilvl w:val="0"/>
                <w:numId w:val="12"/>
              </w:numPr>
            </w:pPr>
            <w:r>
              <w:t>Acknowledgement</w:t>
            </w:r>
          </w:p>
        </w:tc>
        <w:tc>
          <w:tcPr>
            <w:tcW w:w="1525" w:type="dxa"/>
          </w:tcPr>
          <w:p w:rsidR="00AD7632" w:rsidRDefault="00724640" w:rsidP="00AD7632">
            <w:r>
              <w:t>2</w:t>
            </w:r>
          </w:p>
        </w:tc>
      </w:tr>
      <w:tr w:rsidR="00724640" w:rsidTr="00625053">
        <w:tc>
          <w:tcPr>
            <w:tcW w:w="7825" w:type="dxa"/>
          </w:tcPr>
          <w:p w:rsidR="00A731DA" w:rsidRDefault="00724640" w:rsidP="006625CA">
            <w:pPr>
              <w:pStyle w:val="ListParagraph"/>
              <w:numPr>
                <w:ilvl w:val="0"/>
                <w:numId w:val="12"/>
              </w:numPr>
            </w:pPr>
            <w:r>
              <w:t>Spreadsheet</w:t>
            </w:r>
          </w:p>
        </w:tc>
        <w:tc>
          <w:tcPr>
            <w:tcW w:w="1525" w:type="dxa"/>
          </w:tcPr>
          <w:p w:rsidR="00724640" w:rsidRDefault="00724640" w:rsidP="00AD7632">
            <w:r>
              <w:t>3-37</w:t>
            </w:r>
          </w:p>
        </w:tc>
      </w:tr>
      <w:tr w:rsidR="00A731DA" w:rsidTr="00625053">
        <w:tc>
          <w:tcPr>
            <w:tcW w:w="7825" w:type="dxa"/>
          </w:tcPr>
          <w:p w:rsidR="00A731DA" w:rsidRDefault="00A731DA" w:rsidP="002B7BD8">
            <w:pPr>
              <w:pStyle w:val="ListParagraph"/>
              <w:numPr>
                <w:ilvl w:val="0"/>
                <w:numId w:val="11"/>
              </w:numPr>
            </w:pPr>
            <w:r>
              <w:t>Masqueraders 1</w:t>
            </w:r>
          </w:p>
        </w:tc>
        <w:tc>
          <w:tcPr>
            <w:tcW w:w="1525" w:type="dxa"/>
          </w:tcPr>
          <w:p w:rsidR="00A731DA" w:rsidRDefault="00A731DA" w:rsidP="006625CA">
            <w:pPr>
              <w:pStyle w:val="ListParagraph"/>
              <w:numPr>
                <w:ilvl w:val="0"/>
                <w:numId w:val="11"/>
              </w:numPr>
            </w:pPr>
            <w:r>
              <w:t>4-14</w:t>
            </w:r>
          </w:p>
        </w:tc>
      </w:tr>
      <w:tr w:rsidR="00A731DA" w:rsidTr="00625053">
        <w:tc>
          <w:tcPr>
            <w:tcW w:w="7825" w:type="dxa"/>
          </w:tcPr>
          <w:p w:rsidR="00A731DA" w:rsidRDefault="00A731DA" w:rsidP="002B7BD8">
            <w:pPr>
              <w:pStyle w:val="ListParagraph"/>
              <w:numPr>
                <w:ilvl w:val="0"/>
                <w:numId w:val="10"/>
              </w:numPr>
            </w:pPr>
            <w:r>
              <w:t>Masqueraders 2</w:t>
            </w:r>
          </w:p>
        </w:tc>
        <w:tc>
          <w:tcPr>
            <w:tcW w:w="1525" w:type="dxa"/>
          </w:tcPr>
          <w:p w:rsidR="00A731DA" w:rsidRDefault="00A731DA" w:rsidP="006625CA">
            <w:pPr>
              <w:pStyle w:val="ListParagraph"/>
              <w:numPr>
                <w:ilvl w:val="0"/>
                <w:numId w:val="10"/>
              </w:numPr>
            </w:pPr>
            <w:r>
              <w:t>15-25</w:t>
            </w:r>
          </w:p>
        </w:tc>
      </w:tr>
      <w:tr w:rsidR="00A731DA" w:rsidTr="00625053">
        <w:tc>
          <w:tcPr>
            <w:tcW w:w="7825" w:type="dxa"/>
          </w:tcPr>
          <w:p w:rsidR="00A731DA" w:rsidRDefault="00A731DA" w:rsidP="002B7BD8">
            <w:pPr>
              <w:pStyle w:val="ListParagraph"/>
              <w:numPr>
                <w:ilvl w:val="0"/>
                <w:numId w:val="9"/>
              </w:numPr>
            </w:pPr>
            <w:r>
              <w:t>Masqueraders 3</w:t>
            </w:r>
          </w:p>
        </w:tc>
        <w:tc>
          <w:tcPr>
            <w:tcW w:w="1525" w:type="dxa"/>
          </w:tcPr>
          <w:p w:rsidR="00A731DA" w:rsidRDefault="00A731DA" w:rsidP="006625CA">
            <w:pPr>
              <w:pStyle w:val="ListParagraph"/>
              <w:numPr>
                <w:ilvl w:val="0"/>
                <w:numId w:val="9"/>
              </w:numPr>
            </w:pPr>
            <w:r>
              <w:t>26-36</w:t>
            </w:r>
          </w:p>
        </w:tc>
      </w:tr>
      <w:tr w:rsidR="00A731DA" w:rsidTr="00625053">
        <w:tc>
          <w:tcPr>
            <w:tcW w:w="7825" w:type="dxa"/>
          </w:tcPr>
          <w:p w:rsidR="00A731DA" w:rsidRDefault="00A731DA" w:rsidP="002B7BD8">
            <w:pPr>
              <w:pStyle w:val="ListParagraph"/>
              <w:numPr>
                <w:ilvl w:val="0"/>
                <w:numId w:val="8"/>
              </w:numPr>
            </w:pPr>
            <w:r>
              <w:t>Charts &amp; Tables</w:t>
            </w:r>
          </w:p>
        </w:tc>
        <w:tc>
          <w:tcPr>
            <w:tcW w:w="1525" w:type="dxa"/>
          </w:tcPr>
          <w:p w:rsidR="00A731DA" w:rsidRDefault="00A731DA" w:rsidP="006625CA">
            <w:pPr>
              <w:pStyle w:val="ListParagraph"/>
              <w:numPr>
                <w:ilvl w:val="0"/>
                <w:numId w:val="8"/>
              </w:numPr>
            </w:pPr>
            <w:r>
              <w:t>37-39</w:t>
            </w:r>
          </w:p>
        </w:tc>
      </w:tr>
      <w:tr w:rsidR="00724640" w:rsidTr="00625053">
        <w:tc>
          <w:tcPr>
            <w:tcW w:w="7825" w:type="dxa"/>
          </w:tcPr>
          <w:p w:rsidR="00724640" w:rsidRDefault="00724640" w:rsidP="006625CA">
            <w:pPr>
              <w:pStyle w:val="ListParagraph"/>
              <w:numPr>
                <w:ilvl w:val="0"/>
                <w:numId w:val="12"/>
              </w:numPr>
            </w:pPr>
            <w:r>
              <w:t>Database Management</w:t>
            </w:r>
          </w:p>
        </w:tc>
        <w:tc>
          <w:tcPr>
            <w:tcW w:w="1525" w:type="dxa"/>
          </w:tcPr>
          <w:p w:rsidR="00724640" w:rsidRDefault="00A731DA" w:rsidP="00AD7632">
            <w:r>
              <w:t>40</w:t>
            </w:r>
            <w:r w:rsidR="00724640">
              <w:t>-</w:t>
            </w:r>
            <w:r>
              <w:t>55</w:t>
            </w:r>
          </w:p>
        </w:tc>
      </w:tr>
      <w:tr w:rsidR="00A731DA" w:rsidTr="00625053">
        <w:tc>
          <w:tcPr>
            <w:tcW w:w="7825" w:type="dxa"/>
          </w:tcPr>
          <w:p w:rsidR="00A731DA" w:rsidRDefault="00A731DA" w:rsidP="002B7BD8">
            <w:pPr>
              <w:pStyle w:val="ListParagraph"/>
              <w:numPr>
                <w:ilvl w:val="0"/>
                <w:numId w:val="7"/>
              </w:numPr>
            </w:pPr>
            <w:r>
              <w:t>Tables</w:t>
            </w:r>
          </w:p>
        </w:tc>
        <w:tc>
          <w:tcPr>
            <w:tcW w:w="1525" w:type="dxa"/>
          </w:tcPr>
          <w:p w:rsidR="00A731DA" w:rsidRDefault="00A731DA" w:rsidP="006625CA">
            <w:pPr>
              <w:pStyle w:val="ListParagraph"/>
              <w:numPr>
                <w:ilvl w:val="0"/>
                <w:numId w:val="7"/>
              </w:numPr>
            </w:pPr>
            <w:r>
              <w:t>41-47</w:t>
            </w:r>
          </w:p>
        </w:tc>
      </w:tr>
      <w:tr w:rsidR="00A731DA" w:rsidTr="00625053">
        <w:tc>
          <w:tcPr>
            <w:tcW w:w="7825" w:type="dxa"/>
          </w:tcPr>
          <w:p w:rsidR="00A731DA" w:rsidRDefault="00A731DA" w:rsidP="002B7BD8">
            <w:pPr>
              <w:pStyle w:val="ListParagraph"/>
              <w:numPr>
                <w:ilvl w:val="0"/>
                <w:numId w:val="6"/>
              </w:numPr>
            </w:pPr>
            <w:r>
              <w:t>Queries</w:t>
            </w:r>
          </w:p>
        </w:tc>
        <w:tc>
          <w:tcPr>
            <w:tcW w:w="1525" w:type="dxa"/>
          </w:tcPr>
          <w:p w:rsidR="00A731DA" w:rsidRDefault="00A731DA" w:rsidP="006625CA">
            <w:pPr>
              <w:pStyle w:val="ListParagraph"/>
              <w:numPr>
                <w:ilvl w:val="0"/>
                <w:numId w:val="6"/>
              </w:numPr>
            </w:pPr>
            <w:r>
              <w:t>48-</w:t>
            </w:r>
            <w:r w:rsidR="002B7BD8">
              <w:t>53</w:t>
            </w:r>
          </w:p>
        </w:tc>
      </w:tr>
      <w:tr w:rsidR="00A731DA" w:rsidTr="00625053">
        <w:tc>
          <w:tcPr>
            <w:tcW w:w="7825" w:type="dxa"/>
          </w:tcPr>
          <w:p w:rsidR="00A731DA" w:rsidRDefault="002B7BD8" w:rsidP="002B7BD8">
            <w:pPr>
              <w:pStyle w:val="ListParagraph"/>
              <w:numPr>
                <w:ilvl w:val="0"/>
                <w:numId w:val="5"/>
              </w:numPr>
            </w:pPr>
            <w:r>
              <w:t>Report</w:t>
            </w:r>
          </w:p>
        </w:tc>
        <w:tc>
          <w:tcPr>
            <w:tcW w:w="1525" w:type="dxa"/>
          </w:tcPr>
          <w:p w:rsidR="00A731DA" w:rsidRDefault="002B7BD8" w:rsidP="006625CA">
            <w:pPr>
              <w:pStyle w:val="ListParagraph"/>
              <w:numPr>
                <w:ilvl w:val="0"/>
                <w:numId w:val="5"/>
              </w:numPr>
            </w:pPr>
            <w:r>
              <w:t>54</w:t>
            </w:r>
          </w:p>
        </w:tc>
      </w:tr>
      <w:tr w:rsidR="00911956" w:rsidTr="00625053">
        <w:tc>
          <w:tcPr>
            <w:tcW w:w="7825" w:type="dxa"/>
          </w:tcPr>
          <w:p w:rsidR="00911956" w:rsidRDefault="00B73B84" w:rsidP="006625CA">
            <w:pPr>
              <w:pStyle w:val="ListParagraph"/>
              <w:numPr>
                <w:ilvl w:val="0"/>
                <w:numId w:val="12"/>
              </w:numPr>
            </w:pPr>
            <w:r>
              <w:t>Word Processing</w:t>
            </w:r>
          </w:p>
        </w:tc>
        <w:tc>
          <w:tcPr>
            <w:tcW w:w="1525" w:type="dxa"/>
          </w:tcPr>
          <w:p w:rsidR="00911956" w:rsidRDefault="002B7BD8" w:rsidP="00AD7632">
            <w:r>
              <w:t>55-68</w:t>
            </w:r>
          </w:p>
        </w:tc>
      </w:tr>
      <w:tr w:rsidR="002B7BD8" w:rsidTr="00625053">
        <w:tc>
          <w:tcPr>
            <w:tcW w:w="7825" w:type="dxa"/>
          </w:tcPr>
          <w:p w:rsidR="002B7BD8" w:rsidRDefault="002B7BD8" w:rsidP="002B7BD8">
            <w:pPr>
              <w:pStyle w:val="ListParagraph"/>
              <w:numPr>
                <w:ilvl w:val="0"/>
                <w:numId w:val="4"/>
              </w:numPr>
            </w:pPr>
            <w:r>
              <w:t>Flyer</w:t>
            </w:r>
          </w:p>
        </w:tc>
        <w:tc>
          <w:tcPr>
            <w:tcW w:w="1525" w:type="dxa"/>
          </w:tcPr>
          <w:p w:rsidR="002B7BD8" w:rsidRDefault="002B7BD8" w:rsidP="006625CA">
            <w:pPr>
              <w:pStyle w:val="ListParagraph"/>
              <w:numPr>
                <w:ilvl w:val="0"/>
                <w:numId w:val="4"/>
              </w:numPr>
            </w:pPr>
            <w:r>
              <w:t>56</w:t>
            </w:r>
          </w:p>
        </w:tc>
      </w:tr>
      <w:tr w:rsidR="002B7BD8" w:rsidTr="00625053">
        <w:tc>
          <w:tcPr>
            <w:tcW w:w="7825" w:type="dxa"/>
          </w:tcPr>
          <w:p w:rsidR="002B7BD8" w:rsidRDefault="002B7BD8" w:rsidP="002B7BD8">
            <w:pPr>
              <w:pStyle w:val="ListParagraph"/>
              <w:numPr>
                <w:ilvl w:val="0"/>
                <w:numId w:val="3"/>
              </w:numPr>
            </w:pPr>
            <w:r>
              <w:t>Letters</w:t>
            </w:r>
          </w:p>
        </w:tc>
        <w:tc>
          <w:tcPr>
            <w:tcW w:w="1525" w:type="dxa"/>
          </w:tcPr>
          <w:p w:rsidR="002B7BD8" w:rsidRDefault="002B7BD8" w:rsidP="006625CA">
            <w:pPr>
              <w:pStyle w:val="ListParagraph"/>
              <w:numPr>
                <w:ilvl w:val="0"/>
                <w:numId w:val="3"/>
              </w:numPr>
            </w:pPr>
            <w:r>
              <w:t>57-68</w:t>
            </w:r>
          </w:p>
        </w:tc>
      </w:tr>
      <w:tr w:rsidR="00AB40FD" w:rsidTr="00625053">
        <w:tc>
          <w:tcPr>
            <w:tcW w:w="7825" w:type="dxa"/>
          </w:tcPr>
          <w:p w:rsidR="00AB40FD" w:rsidRDefault="00AB40FD" w:rsidP="006625CA">
            <w:pPr>
              <w:pStyle w:val="ListParagraph"/>
              <w:numPr>
                <w:ilvl w:val="0"/>
                <w:numId w:val="12"/>
              </w:numPr>
            </w:pPr>
            <w:r>
              <w:t>Problem Solving</w:t>
            </w:r>
          </w:p>
        </w:tc>
        <w:tc>
          <w:tcPr>
            <w:tcW w:w="1525" w:type="dxa"/>
          </w:tcPr>
          <w:p w:rsidR="00AB40FD" w:rsidRDefault="002B7BD8" w:rsidP="00AD7632">
            <w:r>
              <w:t>69</w:t>
            </w:r>
            <w:r w:rsidR="00AB40FD">
              <w:t>-</w:t>
            </w:r>
            <w:r w:rsidR="006625CA">
              <w:t>86</w:t>
            </w:r>
          </w:p>
        </w:tc>
      </w:tr>
      <w:tr w:rsidR="006625CA" w:rsidTr="00625053">
        <w:tc>
          <w:tcPr>
            <w:tcW w:w="7825" w:type="dxa"/>
          </w:tcPr>
          <w:p w:rsidR="006625CA" w:rsidRDefault="006625CA" w:rsidP="006625CA">
            <w:pPr>
              <w:pStyle w:val="ListParagraph"/>
              <w:numPr>
                <w:ilvl w:val="0"/>
                <w:numId w:val="3"/>
              </w:numPr>
            </w:pPr>
            <w:r>
              <w:t>Problem Definition</w:t>
            </w:r>
          </w:p>
        </w:tc>
        <w:tc>
          <w:tcPr>
            <w:tcW w:w="1525" w:type="dxa"/>
          </w:tcPr>
          <w:p w:rsidR="006625CA" w:rsidRDefault="006625CA" w:rsidP="006625CA">
            <w:pPr>
              <w:pStyle w:val="ListParagraph"/>
              <w:numPr>
                <w:ilvl w:val="0"/>
                <w:numId w:val="3"/>
              </w:numPr>
            </w:pPr>
            <w:r>
              <w:t>70</w:t>
            </w:r>
          </w:p>
        </w:tc>
      </w:tr>
      <w:tr w:rsidR="00A731DA" w:rsidTr="00625053">
        <w:tc>
          <w:tcPr>
            <w:tcW w:w="7825" w:type="dxa"/>
          </w:tcPr>
          <w:p w:rsidR="00A731DA" w:rsidRDefault="002B7BD8" w:rsidP="002B7BD8">
            <w:pPr>
              <w:pStyle w:val="ListParagraph"/>
              <w:numPr>
                <w:ilvl w:val="0"/>
                <w:numId w:val="2"/>
              </w:numPr>
            </w:pPr>
            <w:r>
              <w:t>IPO Chart, Variable Table</w:t>
            </w:r>
          </w:p>
        </w:tc>
        <w:tc>
          <w:tcPr>
            <w:tcW w:w="1525" w:type="dxa"/>
          </w:tcPr>
          <w:p w:rsidR="00A731DA" w:rsidRDefault="002B7BD8" w:rsidP="006625CA">
            <w:pPr>
              <w:pStyle w:val="ListParagraph"/>
              <w:numPr>
                <w:ilvl w:val="0"/>
                <w:numId w:val="2"/>
              </w:numPr>
            </w:pPr>
            <w:r>
              <w:t>7</w:t>
            </w:r>
            <w:r w:rsidR="006625CA">
              <w:t>1</w:t>
            </w:r>
          </w:p>
        </w:tc>
      </w:tr>
      <w:tr w:rsidR="00A731DA" w:rsidTr="00625053">
        <w:tc>
          <w:tcPr>
            <w:tcW w:w="7825" w:type="dxa"/>
          </w:tcPr>
          <w:p w:rsidR="00A731DA" w:rsidRDefault="002B7BD8" w:rsidP="002B7BD8">
            <w:pPr>
              <w:pStyle w:val="ListParagraph"/>
              <w:numPr>
                <w:ilvl w:val="0"/>
                <w:numId w:val="2"/>
              </w:numPr>
            </w:pPr>
            <w:r>
              <w:t>Algorithm</w:t>
            </w:r>
          </w:p>
        </w:tc>
        <w:tc>
          <w:tcPr>
            <w:tcW w:w="1525" w:type="dxa"/>
          </w:tcPr>
          <w:p w:rsidR="00A731DA" w:rsidRDefault="002B7BD8" w:rsidP="006625CA">
            <w:pPr>
              <w:pStyle w:val="ListParagraph"/>
              <w:numPr>
                <w:ilvl w:val="0"/>
                <w:numId w:val="2"/>
              </w:numPr>
            </w:pPr>
            <w:r>
              <w:t>7</w:t>
            </w:r>
            <w:r w:rsidR="006625CA">
              <w:t>2-73</w:t>
            </w:r>
          </w:p>
        </w:tc>
      </w:tr>
      <w:tr w:rsidR="002B7BD8" w:rsidTr="00625053">
        <w:tc>
          <w:tcPr>
            <w:tcW w:w="7825" w:type="dxa"/>
          </w:tcPr>
          <w:p w:rsidR="002B7BD8" w:rsidRDefault="002B7BD8" w:rsidP="002B7BD8">
            <w:pPr>
              <w:pStyle w:val="ListParagraph"/>
              <w:numPr>
                <w:ilvl w:val="0"/>
                <w:numId w:val="2"/>
              </w:numPr>
            </w:pPr>
            <w:proofErr w:type="spellStart"/>
            <w:r>
              <w:t>TraceTable</w:t>
            </w:r>
            <w:proofErr w:type="spellEnd"/>
          </w:p>
        </w:tc>
        <w:tc>
          <w:tcPr>
            <w:tcW w:w="1525" w:type="dxa"/>
          </w:tcPr>
          <w:p w:rsidR="002B7BD8" w:rsidRDefault="002B7BD8" w:rsidP="006625CA">
            <w:pPr>
              <w:pStyle w:val="ListParagraph"/>
              <w:numPr>
                <w:ilvl w:val="0"/>
                <w:numId w:val="2"/>
              </w:numPr>
            </w:pPr>
            <w:r>
              <w:t>7</w:t>
            </w:r>
            <w:r w:rsidR="006625CA">
              <w:t>4</w:t>
            </w:r>
          </w:p>
        </w:tc>
      </w:tr>
      <w:tr w:rsidR="002B7BD8" w:rsidTr="00625053">
        <w:tc>
          <w:tcPr>
            <w:tcW w:w="7825" w:type="dxa"/>
          </w:tcPr>
          <w:p w:rsidR="002B7BD8" w:rsidRDefault="002B7BD8" w:rsidP="002B7BD8">
            <w:pPr>
              <w:pStyle w:val="ListParagraph"/>
              <w:numPr>
                <w:ilvl w:val="0"/>
                <w:numId w:val="2"/>
              </w:numPr>
            </w:pPr>
            <w:r>
              <w:t>Flowchart</w:t>
            </w:r>
          </w:p>
        </w:tc>
        <w:tc>
          <w:tcPr>
            <w:tcW w:w="1525" w:type="dxa"/>
          </w:tcPr>
          <w:p w:rsidR="002B7BD8" w:rsidRDefault="002B7BD8" w:rsidP="006625CA">
            <w:pPr>
              <w:pStyle w:val="ListParagraph"/>
              <w:numPr>
                <w:ilvl w:val="0"/>
                <w:numId w:val="2"/>
              </w:numPr>
            </w:pPr>
            <w:r>
              <w:t>7</w:t>
            </w:r>
            <w:r w:rsidR="006625CA">
              <w:t>5-77</w:t>
            </w:r>
          </w:p>
        </w:tc>
      </w:tr>
      <w:tr w:rsidR="002B7BD8" w:rsidTr="00625053">
        <w:tc>
          <w:tcPr>
            <w:tcW w:w="7825" w:type="dxa"/>
          </w:tcPr>
          <w:p w:rsidR="002B7BD8" w:rsidRDefault="002B7BD8" w:rsidP="002B7BD8">
            <w:pPr>
              <w:pStyle w:val="ListParagraph"/>
              <w:numPr>
                <w:ilvl w:val="0"/>
                <w:numId w:val="2"/>
              </w:numPr>
            </w:pPr>
            <w:r>
              <w:t>Program Code</w:t>
            </w:r>
          </w:p>
        </w:tc>
        <w:tc>
          <w:tcPr>
            <w:tcW w:w="1525" w:type="dxa"/>
          </w:tcPr>
          <w:p w:rsidR="002B7BD8" w:rsidRDefault="002B7BD8" w:rsidP="006625CA">
            <w:pPr>
              <w:pStyle w:val="ListParagraph"/>
              <w:numPr>
                <w:ilvl w:val="0"/>
                <w:numId w:val="2"/>
              </w:numPr>
            </w:pPr>
            <w:r>
              <w:t>7</w:t>
            </w:r>
            <w:r w:rsidR="006625CA">
              <w:t>8-82</w:t>
            </w:r>
          </w:p>
        </w:tc>
      </w:tr>
      <w:tr w:rsidR="002B7BD8" w:rsidTr="00625053">
        <w:tc>
          <w:tcPr>
            <w:tcW w:w="7825" w:type="dxa"/>
          </w:tcPr>
          <w:p w:rsidR="002B7BD8" w:rsidRDefault="002B7BD8" w:rsidP="002B7BD8">
            <w:pPr>
              <w:pStyle w:val="ListParagraph"/>
              <w:numPr>
                <w:ilvl w:val="0"/>
                <w:numId w:val="2"/>
              </w:numPr>
            </w:pPr>
            <w:r>
              <w:t>Program in Ezy Pascal</w:t>
            </w:r>
          </w:p>
        </w:tc>
        <w:tc>
          <w:tcPr>
            <w:tcW w:w="1525" w:type="dxa"/>
          </w:tcPr>
          <w:p w:rsidR="002B7BD8" w:rsidRDefault="002B7BD8" w:rsidP="006625CA">
            <w:pPr>
              <w:pStyle w:val="ListParagraph"/>
              <w:numPr>
                <w:ilvl w:val="0"/>
                <w:numId w:val="2"/>
              </w:numPr>
            </w:pPr>
            <w:r>
              <w:t>8</w:t>
            </w:r>
            <w:r w:rsidR="006625CA">
              <w:t>3-86</w:t>
            </w:r>
          </w:p>
        </w:tc>
      </w:tr>
      <w:tr w:rsidR="00A731DA" w:rsidTr="00625053">
        <w:tc>
          <w:tcPr>
            <w:tcW w:w="7825" w:type="dxa"/>
          </w:tcPr>
          <w:p w:rsidR="00A731DA" w:rsidRDefault="00A731DA" w:rsidP="006625CA">
            <w:pPr>
              <w:pStyle w:val="ListParagraph"/>
              <w:numPr>
                <w:ilvl w:val="0"/>
                <w:numId w:val="12"/>
              </w:numPr>
            </w:pPr>
            <w:r>
              <w:t>Conclusion</w:t>
            </w:r>
          </w:p>
        </w:tc>
        <w:tc>
          <w:tcPr>
            <w:tcW w:w="1525" w:type="dxa"/>
          </w:tcPr>
          <w:p w:rsidR="00A731DA" w:rsidRDefault="006625CA" w:rsidP="00AD7632">
            <w:r>
              <w:t>87</w:t>
            </w:r>
          </w:p>
        </w:tc>
      </w:tr>
      <w:tr w:rsidR="00A731DA" w:rsidTr="00625053">
        <w:tc>
          <w:tcPr>
            <w:tcW w:w="7825" w:type="dxa"/>
          </w:tcPr>
          <w:p w:rsidR="00A731DA" w:rsidRDefault="00A731DA" w:rsidP="006625CA">
            <w:pPr>
              <w:pStyle w:val="ListParagraph"/>
              <w:numPr>
                <w:ilvl w:val="0"/>
                <w:numId w:val="12"/>
              </w:numPr>
            </w:pPr>
            <w:r>
              <w:t>Bibliography</w:t>
            </w:r>
          </w:p>
        </w:tc>
        <w:tc>
          <w:tcPr>
            <w:tcW w:w="1525" w:type="dxa"/>
          </w:tcPr>
          <w:p w:rsidR="00A731DA" w:rsidRDefault="006625CA" w:rsidP="00AD7632">
            <w:r>
              <w:t>88</w:t>
            </w:r>
          </w:p>
        </w:tc>
      </w:tr>
    </w:tbl>
    <w:p w:rsidR="00AB40FD" w:rsidRDefault="00AB40FD" w:rsidP="00AD7632"/>
    <w:p w:rsidR="00AB40FD" w:rsidRDefault="00AB40FD">
      <w:r>
        <w:br w:type="page"/>
      </w:r>
    </w:p>
    <w:p w:rsidR="00AD7632" w:rsidRDefault="00AB40FD" w:rsidP="00BE2275">
      <w:pPr>
        <w:rPr>
          <w:rFonts w:ascii="Showcard Gothic" w:hAnsi="Showcard Gothic"/>
          <w:sz w:val="72"/>
        </w:rPr>
      </w:pPr>
      <w:r w:rsidRPr="00AB40FD">
        <w:rPr>
          <w:rFonts w:ascii="Showcard Gothic" w:hAnsi="Showcard Gothic"/>
          <w:sz w:val="72"/>
        </w:rPr>
        <w:lastRenderedPageBreak/>
        <w:t>Problem Definition</w:t>
      </w:r>
    </w:p>
    <w:p w:rsidR="00BE2275" w:rsidRPr="004C10A1" w:rsidRDefault="00BE2275" w:rsidP="00BE2275">
      <w:pPr>
        <w:pStyle w:val="Default"/>
        <w:rPr>
          <w:szCs w:val="21"/>
        </w:rPr>
      </w:pPr>
      <w:r w:rsidRPr="004C10A1">
        <w:rPr>
          <w:b/>
          <w:bCs/>
          <w:szCs w:val="21"/>
        </w:rPr>
        <w:t xml:space="preserve">Problem-Solving </w:t>
      </w:r>
    </w:p>
    <w:p w:rsidR="00BE2275" w:rsidRPr="004C10A1" w:rsidRDefault="00BE2275" w:rsidP="00BE2275">
      <w:pPr>
        <w:pStyle w:val="Default"/>
        <w:rPr>
          <w:szCs w:val="21"/>
        </w:rPr>
      </w:pPr>
      <w:r w:rsidRPr="004C10A1">
        <w:rPr>
          <w:szCs w:val="21"/>
        </w:rPr>
        <w:t xml:space="preserve">1. Develop an algorithm or write </w:t>
      </w:r>
      <w:proofErr w:type="spellStart"/>
      <w:r w:rsidRPr="004C10A1">
        <w:rPr>
          <w:szCs w:val="21"/>
        </w:rPr>
        <w:t>pseudocode</w:t>
      </w:r>
      <w:proofErr w:type="spellEnd"/>
      <w:r w:rsidRPr="004C10A1">
        <w:rPr>
          <w:szCs w:val="21"/>
        </w:rPr>
        <w:t xml:space="preserve"> that accepts as input the names of an unspecified number of masqueraders who each have paid the full cost of their costume and the amount each has paid. A masquerader may have paid for a costume in any of the five sections in the band. The algorithm should determine the section in which a masquerader plays based on the amount he/she has paid for the costume. The algorithm should also determine the number of masqueraders who have paid for costumes in each section. The names of persons and the section for which they have paid should be printed. A listing of section and the total number of persons registered to play in each section should also be printed, along with the total amount of money paid in each section. </w:t>
      </w:r>
    </w:p>
    <w:p w:rsidR="00BE2275" w:rsidRPr="004C10A1" w:rsidRDefault="00BE2275" w:rsidP="00BE2275">
      <w:pPr>
        <w:pStyle w:val="Default"/>
        <w:rPr>
          <w:szCs w:val="21"/>
        </w:rPr>
      </w:pPr>
    </w:p>
    <w:p w:rsidR="00BE2275" w:rsidRPr="004C10A1" w:rsidRDefault="00BE2275" w:rsidP="00BE2275">
      <w:pPr>
        <w:pStyle w:val="Default"/>
        <w:rPr>
          <w:szCs w:val="21"/>
        </w:rPr>
      </w:pPr>
      <w:r w:rsidRPr="004C10A1">
        <w:rPr>
          <w:szCs w:val="21"/>
        </w:rPr>
        <w:t>2. Using data from your database, ma</w:t>
      </w:r>
      <w:bookmarkStart w:id="0" w:name="_GoBack"/>
      <w:bookmarkEnd w:id="0"/>
      <w:r w:rsidRPr="004C10A1">
        <w:rPr>
          <w:szCs w:val="21"/>
        </w:rPr>
        <w:t xml:space="preserve">ke a random listing of persons who have paid in full for their costumes. The listing should contain the </w:t>
      </w:r>
      <w:proofErr w:type="spellStart"/>
      <w:r w:rsidRPr="004C10A1">
        <w:rPr>
          <w:szCs w:val="21"/>
        </w:rPr>
        <w:t>IDNumber</w:t>
      </w:r>
      <w:proofErr w:type="spellEnd"/>
      <w:r w:rsidRPr="004C10A1">
        <w:rPr>
          <w:szCs w:val="21"/>
        </w:rPr>
        <w:t xml:space="preserve">, and full amount paid by each masquerader for his/her costume and should be chosen randomly from each of the five sections. No more than twelve persons should be selected. Using this listing, design a trace table that traces the number of masqueraders in each section, the amount paid, and traces the total amount collected in each section. </w:t>
      </w:r>
    </w:p>
    <w:p w:rsidR="00BE2275" w:rsidRPr="004C10A1" w:rsidRDefault="00BE2275" w:rsidP="00BE2275">
      <w:pPr>
        <w:pStyle w:val="Default"/>
        <w:rPr>
          <w:szCs w:val="21"/>
        </w:rPr>
      </w:pPr>
    </w:p>
    <w:p w:rsidR="00BE2275" w:rsidRPr="004C10A1" w:rsidRDefault="00BE2275" w:rsidP="00BE2275">
      <w:pPr>
        <w:pStyle w:val="Default"/>
        <w:rPr>
          <w:szCs w:val="21"/>
        </w:rPr>
      </w:pPr>
      <w:r w:rsidRPr="004C10A1">
        <w:rPr>
          <w:b/>
          <w:bCs/>
          <w:szCs w:val="21"/>
        </w:rPr>
        <w:t xml:space="preserve">Program Implementation </w:t>
      </w:r>
    </w:p>
    <w:p w:rsidR="00BE2275" w:rsidRPr="004C10A1" w:rsidRDefault="00BE2275" w:rsidP="00BE2275">
      <w:pPr>
        <w:pStyle w:val="Default"/>
        <w:rPr>
          <w:szCs w:val="21"/>
        </w:rPr>
      </w:pPr>
      <w:r w:rsidRPr="004C10A1">
        <w:rPr>
          <w:szCs w:val="21"/>
        </w:rPr>
        <w:t xml:space="preserve">3. Using the programming language Pascal, write program code to implement the algorithm in (1). </w:t>
      </w:r>
    </w:p>
    <w:p w:rsidR="00BE2275" w:rsidRPr="00AB40FD" w:rsidRDefault="00BE2275" w:rsidP="00BE2275">
      <w:pPr>
        <w:rPr>
          <w:rFonts w:ascii="Showcard Gothic" w:hAnsi="Showcard Gothic"/>
          <w:sz w:val="72"/>
        </w:rPr>
      </w:pPr>
    </w:p>
    <w:sectPr w:rsidR="00BE2275" w:rsidRPr="00AB4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udy Old Style">
    <w:altName w:val="Goudy Old Style"/>
    <w:panose1 w:val="02020502050305020303"/>
    <w:charset w:val="00"/>
    <w:family w:val="roman"/>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Jellyka - Estrya's Handwriting">
    <w:panose1 w:val="02000000000000000000"/>
    <w:charset w:val="00"/>
    <w:family w:val="auto"/>
    <w:pitch w:val="variable"/>
    <w:sig w:usb0="A00002AF" w:usb1="500078F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44765"/>
    <w:multiLevelType w:val="hybridMultilevel"/>
    <w:tmpl w:val="3544D7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46766"/>
    <w:multiLevelType w:val="hybridMultilevel"/>
    <w:tmpl w:val="D57A61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827AD"/>
    <w:multiLevelType w:val="hybridMultilevel"/>
    <w:tmpl w:val="36302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E3A76"/>
    <w:multiLevelType w:val="hybridMultilevel"/>
    <w:tmpl w:val="24E4B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93589"/>
    <w:multiLevelType w:val="hybridMultilevel"/>
    <w:tmpl w:val="CF0A6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8655F"/>
    <w:multiLevelType w:val="hybridMultilevel"/>
    <w:tmpl w:val="89D2B7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6634AB"/>
    <w:multiLevelType w:val="hybridMultilevel"/>
    <w:tmpl w:val="D1F06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73C13"/>
    <w:multiLevelType w:val="hybridMultilevel"/>
    <w:tmpl w:val="4B22DD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D31A11"/>
    <w:multiLevelType w:val="hybridMultilevel"/>
    <w:tmpl w:val="F822E4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F16F1F"/>
    <w:multiLevelType w:val="hybridMultilevel"/>
    <w:tmpl w:val="1C706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F95E25"/>
    <w:multiLevelType w:val="hybridMultilevel"/>
    <w:tmpl w:val="24809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51252F"/>
    <w:multiLevelType w:val="hybridMultilevel"/>
    <w:tmpl w:val="30464D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6"/>
  </w:num>
  <w:num w:numId="6">
    <w:abstractNumId w:val="5"/>
  </w:num>
  <w:num w:numId="7">
    <w:abstractNumId w:val="11"/>
  </w:num>
  <w:num w:numId="8">
    <w:abstractNumId w:val="9"/>
  </w:num>
  <w:num w:numId="9">
    <w:abstractNumId w:val="8"/>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32"/>
    <w:rsid w:val="002B7BD8"/>
    <w:rsid w:val="004C10A1"/>
    <w:rsid w:val="00625053"/>
    <w:rsid w:val="006625CA"/>
    <w:rsid w:val="00724640"/>
    <w:rsid w:val="00911956"/>
    <w:rsid w:val="00A731DA"/>
    <w:rsid w:val="00AB40FD"/>
    <w:rsid w:val="00AD7632"/>
    <w:rsid w:val="00B73B84"/>
    <w:rsid w:val="00BE2275"/>
    <w:rsid w:val="00FF7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72591-295D-43D6-A8B8-B133564C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63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632"/>
    <w:rPr>
      <w:rFonts w:ascii="Times New Roman" w:hAnsi="Times New Roman"/>
      <w:sz w:val="24"/>
    </w:rPr>
  </w:style>
  <w:style w:type="paragraph" w:styleId="NoSpacing">
    <w:name w:val="No Spacing"/>
    <w:basedOn w:val="Normal"/>
    <w:link w:val="NoSpacingChar"/>
    <w:uiPriority w:val="1"/>
    <w:qFormat/>
    <w:rsid w:val="00AD7632"/>
    <w:pPr>
      <w:spacing w:after="0" w:line="240" w:lineRule="auto"/>
    </w:pPr>
    <w:rPr>
      <w:rFonts w:asciiTheme="minorHAnsi" w:eastAsiaTheme="minorEastAsia" w:hAnsiTheme="minorHAnsi"/>
      <w:sz w:val="22"/>
      <w:lang w:bidi="en-US"/>
    </w:rPr>
  </w:style>
  <w:style w:type="character" w:customStyle="1" w:styleId="NoSpacingChar">
    <w:name w:val="No Spacing Char"/>
    <w:basedOn w:val="DefaultParagraphFont"/>
    <w:link w:val="NoSpacing"/>
    <w:uiPriority w:val="1"/>
    <w:rsid w:val="00AD7632"/>
    <w:rPr>
      <w:rFonts w:eastAsiaTheme="minorEastAsia"/>
      <w:lang w:bidi="en-US"/>
    </w:rPr>
  </w:style>
  <w:style w:type="table" w:styleId="TableGrid">
    <w:name w:val="Table Grid"/>
    <w:basedOn w:val="TableNormal"/>
    <w:uiPriority w:val="39"/>
    <w:rsid w:val="00AD7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E2275"/>
    <w:pPr>
      <w:autoSpaceDE w:val="0"/>
      <w:autoSpaceDN w:val="0"/>
      <w:adjustRightInd w:val="0"/>
      <w:spacing w:after="0" w:line="240" w:lineRule="auto"/>
    </w:pPr>
    <w:rPr>
      <w:rFonts w:ascii="Goudy Old Style" w:hAnsi="Goudy Old Style" w:cs="Goudy Old Style"/>
      <w:color w:val="000000"/>
      <w:sz w:val="24"/>
      <w:szCs w:val="24"/>
    </w:rPr>
  </w:style>
  <w:style w:type="paragraph" w:styleId="ListParagraph">
    <w:name w:val="List Paragraph"/>
    <w:basedOn w:val="Normal"/>
    <w:uiPriority w:val="34"/>
    <w:qFormat/>
    <w:rsid w:val="002B7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Crito's Creed</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Kothapally</dc:creator>
  <cp:keywords/>
  <dc:description/>
  <cp:lastModifiedBy>Sonny Kothapally</cp:lastModifiedBy>
  <cp:revision>8</cp:revision>
  <dcterms:created xsi:type="dcterms:W3CDTF">2014-02-12T15:59:00Z</dcterms:created>
  <dcterms:modified xsi:type="dcterms:W3CDTF">2014-02-12T16:41:00Z</dcterms:modified>
</cp:coreProperties>
</file>