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spacing w:line="251" w:lineRule="auto"/>
        <w:ind w:right="-7"/>
        <w:jc w:val="both"/>
        <w:rPr>
          <w:rFonts w:ascii="Calibri" w:hAnsi="Calibri" w:eastAsia="Calibri" w:cs="Calibri"/>
          <w:color w:val="263238"/>
        </w:rPr>
      </w:pPr>
    </w:p>
    <w:p w14:paraId="00000002">
      <w:pPr>
        <w:widowControl w:val="0"/>
        <w:spacing w:line="251" w:lineRule="auto"/>
        <w:ind w:right="-7"/>
        <w:jc w:val="both"/>
        <w:rPr>
          <w:rFonts w:ascii="Calibri" w:hAnsi="Calibri" w:eastAsia="Calibri" w:cs="Calibri"/>
          <w:color w:val="263238"/>
        </w:rPr>
      </w:pPr>
    </w:p>
    <w:p w14:paraId="00000003">
      <w:pPr>
        <w:widowControl w:val="0"/>
        <w:spacing w:line="251" w:lineRule="auto"/>
        <w:ind w:right="-7"/>
        <w:jc w:val="both"/>
        <w:rPr>
          <w:rFonts w:ascii="Calibri" w:hAnsi="Calibri" w:eastAsia="Calibri" w:cs="Calibri"/>
          <w:color w:val="263238"/>
        </w:rPr>
      </w:pPr>
      <w:r>
        <w:rPr>
          <w:rFonts w:ascii="Calibri" w:hAnsi="Calibri" w:eastAsia="Calibri" w:cs="Calibri"/>
          <w:color w:val="263238"/>
          <w:rtl w:val="0"/>
        </w:rPr>
        <w:t xml:space="preserve">Dado que somos una compañía pública y como parte del proceso, necesitamos hacerte unas preguntas a fin de dejar registro de algunas cuestiones que nos solicita nuestro departamento de compliance. </w:t>
      </w:r>
    </w:p>
    <w:p w14:paraId="00000004">
      <w:pPr>
        <w:widowControl w:val="0"/>
        <w:spacing w:line="251" w:lineRule="auto"/>
        <w:ind w:right="-7"/>
        <w:jc w:val="both"/>
        <w:rPr>
          <w:rFonts w:ascii="Calibri" w:hAnsi="Calibri" w:eastAsia="Calibri" w:cs="Calibri"/>
          <w:color w:val="263238"/>
        </w:rPr>
      </w:pPr>
    </w:p>
    <w:p w14:paraId="00000005">
      <w:pPr>
        <w:widowControl w:val="0"/>
        <w:spacing w:line="251" w:lineRule="auto"/>
        <w:ind w:left="3" w:right="-7" w:firstLine="7"/>
        <w:jc w:val="both"/>
        <w:rPr>
          <w:rFonts w:ascii="Calibri" w:hAnsi="Calibri" w:eastAsia="Calibri" w:cs="Calibri"/>
          <w:color w:val="263238"/>
        </w:rPr>
      </w:pPr>
    </w:p>
    <w:p w14:paraId="00000006">
      <w:pPr>
        <w:widowControl w:val="0"/>
        <w:spacing w:line="251" w:lineRule="auto"/>
        <w:ind w:left="3" w:right="-7" w:firstLine="7"/>
        <w:jc w:val="both"/>
        <w:rPr>
          <w:rFonts w:ascii="Calibri" w:hAnsi="Calibri" w:eastAsia="Calibri" w:cs="Calibri"/>
          <w:color w:val="263238"/>
        </w:rPr>
      </w:pPr>
    </w:p>
    <w:p w14:paraId="00000007">
      <w:pPr>
        <w:widowControl w:val="0"/>
        <w:spacing w:line="251" w:lineRule="auto"/>
        <w:ind w:left="3" w:right="-7" w:firstLine="7"/>
        <w:jc w:val="both"/>
        <w:rPr>
          <w:rFonts w:ascii="Calibri" w:hAnsi="Calibri" w:eastAsia="Calibri" w:cs="Calibri"/>
          <w:color w:val="263238"/>
        </w:rPr>
      </w:pPr>
      <w:r>
        <w:rPr>
          <w:rFonts w:ascii="Calibri" w:hAnsi="Calibri" w:eastAsia="Calibri" w:cs="Calibri"/>
          <w:color w:val="263238"/>
          <w:rtl w:val="0"/>
        </w:rPr>
        <w:t xml:space="preserve">1. En la medida de tu conocimiento  </w:t>
      </w:r>
    </w:p>
    <w:p w14:paraId="00000008">
      <w:pPr>
        <w:widowControl w:val="0"/>
        <w:spacing w:before="327" w:line="251" w:lineRule="auto"/>
        <w:ind w:left="2" w:right="-7" w:firstLine="0"/>
        <w:rPr>
          <w:rFonts w:ascii="Calibri" w:hAnsi="Calibri" w:eastAsia="Calibri" w:cs="Calibri"/>
          <w:color w:val="263238"/>
        </w:rPr>
      </w:pPr>
      <w:r>
        <w:rPr>
          <w:rFonts w:ascii="Calibri" w:hAnsi="Calibri" w:eastAsia="Calibri" w:cs="Calibri"/>
          <w:color w:val="263238"/>
          <w:rtl w:val="0"/>
        </w:rPr>
        <w:t xml:space="preserve">¿Tienes alguna relación con algún cliente, proveedor y / o empleado de Globant? En caso afirmativo, por favor responder con quién y la naturaleza de la relación. </w:t>
      </w:r>
    </w:p>
    <w:p w14:paraId="00000009">
      <w:pPr>
        <w:widowControl w:val="0"/>
        <w:spacing w:before="327" w:line="251" w:lineRule="auto"/>
        <w:ind w:right="-7"/>
        <w:rPr>
          <w:rFonts w:hint="default" w:ascii="Calibri" w:hAnsi="Calibri" w:eastAsia="Calibri" w:cs="Calibri"/>
          <w:b/>
          <w:color w:val="263238"/>
          <w:lang w:val="en-US"/>
        </w:rPr>
      </w:pPr>
      <w:r>
        <w:rPr>
          <w:rFonts w:ascii="Calibri" w:hAnsi="Calibri" w:eastAsia="Calibri" w:cs="Calibri"/>
          <w:b/>
          <w:color w:val="263238"/>
          <w:rtl w:val="0"/>
        </w:rPr>
        <w:t xml:space="preserve">Respuesta: </w:t>
      </w:r>
      <w:r>
        <w:rPr>
          <w:rFonts w:hint="default" w:ascii="Calibri" w:hAnsi="Calibri" w:eastAsia="Calibri" w:cs="Calibri"/>
          <w:b/>
          <w:color w:val="263238"/>
          <w:rtl w:val="0"/>
          <w:lang w:val="en-US"/>
        </w:rPr>
        <w:t xml:space="preserve"> No I don’t have any relationship with </w:t>
      </w:r>
      <w:r>
        <w:rPr>
          <w:rFonts w:hint="default" w:ascii="Calibri" w:hAnsi="Calibri" w:eastAsia="Calibri"/>
          <w:b/>
          <w:color w:val="263238"/>
          <w:rtl w:val="0"/>
          <w:lang w:val="en-US"/>
        </w:rPr>
        <w:t>Globant customer, supplier, and employees.</w:t>
      </w:r>
    </w:p>
    <w:p w14:paraId="0000000A">
      <w:pPr>
        <w:widowControl w:val="0"/>
        <w:spacing w:before="327" w:line="251" w:lineRule="auto"/>
        <w:ind w:right="-7"/>
        <w:rPr>
          <w:rFonts w:ascii="Calibri" w:hAnsi="Calibri" w:eastAsia="Calibri" w:cs="Calibri"/>
          <w:b/>
          <w:color w:val="263238"/>
        </w:rPr>
      </w:pPr>
    </w:p>
    <w:p w14:paraId="0000000B">
      <w:pPr>
        <w:widowControl w:val="0"/>
        <w:spacing w:before="615" w:line="240" w:lineRule="auto"/>
        <w:ind w:left="5" w:firstLine="0"/>
        <w:rPr>
          <w:rFonts w:ascii="Calibri" w:hAnsi="Calibri" w:eastAsia="Calibri" w:cs="Calibri"/>
          <w:color w:val="263238"/>
        </w:rPr>
      </w:pPr>
      <w:r>
        <w:rPr>
          <w:rFonts w:ascii="Calibri" w:hAnsi="Calibri" w:eastAsia="Calibri" w:cs="Calibri"/>
          <w:color w:val="263238"/>
          <w:rtl w:val="0"/>
        </w:rPr>
        <w:t>2. En la medida de tu conocimiento</w:t>
      </w:r>
    </w:p>
    <w:p w14:paraId="0000000C">
      <w:pPr>
        <w:widowControl w:val="0"/>
        <w:spacing w:before="327" w:line="251" w:lineRule="auto"/>
        <w:ind w:left="2" w:right="-7" w:hanging="2"/>
        <w:jc w:val="both"/>
        <w:rPr>
          <w:rFonts w:ascii="Calibri" w:hAnsi="Calibri" w:eastAsia="Calibri" w:cs="Calibri"/>
          <w:color w:val="263238"/>
        </w:rPr>
      </w:pPr>
      <w:r>
        <w:rPr>
          <w:rFonts w:ascii="Calibri" w:hAnsi="Calibri" w:eastAsia="Calibri" w:cs="Calibri"/>
          <w:color w:val="263238"/>
          <w:rtl w:val="0"/>
        </w:rPr>
        <w:t>¿Tienes alguna relación con cualquier funcionario o empleado de un departamento, agencia u órgano del gobierno, un partido político o funcionario de un partido político, y / o cualquier candidato para un cargo de gobierno? En caso afirmativo, por favor responder con quién y la naturaleza de la relación</w:t>
      </w:r>
    </w:p>
    <w:p w14:paraId="0000000D">
      <w:pPr>
        <w:widowControl w:val="0"/>
        <w:spacing w:before="327" w:line="251" w:lineRule="auto"/>
        <w:ind w:left="2" w:right="-7" w:hanging="2"/>
        <w:jc w:val="both"/>
        <w:rPr>
          <w:rFonts w:ascii="Calibri" w:hAnsi="Calibri" w:eastAsia="Calibri" w:cs="Calibri"/>
          <w:b/>
          <w:color w:val="263238"/>
        </w:rPr>
      </w:pPr>
      <w:r>
        <w:rPr>
          <w:rFonts w:ascii="Calibri" w:hAnsi="Calibri" w:eastAsia="Calibri" w:cs="Calibri"/>
          <w:b/>
          <w:color w:val="263238"/>
          <w:rtl w:val="0"/>
        </w:rPr>
        <w:t xml:space="preserve">Respuesta: </w:t>
      </w:r>
      <w:r>
        <w:rPr>
          <w:rFonts w:hint="default" w:ascii="Calibri" w:hAnsi="Calibri" w:eastAsia="Calibri" w:cs="Calibri"/>
          <w:b/>
          <w:color w:val="263238"/>
          <w:rtl w:val="0"/>
          <w:lang w:val="en-US"/>
        </w:rPr>
        <w:t xml:space="preserve">No I don’t have any relationship with </w:t>
      </w:r>
      <w:r>
        <w:rPr>
          <w:rFonts w:hint="default" w:ascii="Calibri" w:hAnsi="Calibri" w:eastAsia="Calibri"/>
          <w:b/>
          <w:color w:val="263238"/>
          <w:rtl w:val="0"/>
          <w:lang w:val="en-US"/>
        </w:rPr>
        <w:t>government department, agency, or organ</w:t>
      </w:r>
      <w:bookmarkStart w:id="1" w:name="_GoBack"/>
      <w:bookmarkEnd w:id="1"/>
      <w:r>
        <w:rPr>
          <w:rFonts w:hint="default" w:ascii="Calibri" w:hAnsi="Calibri" w:eastAsia="Calibri"/>
          <w:b/>
          <w:color w:val="263238"/>
          <w:rtl w:val="0"/>
          <w:lang w:val="en-US"/>
        </w:rPr>
        <w:t>.</w:t>
      </w:r>
    </w:p>
    <w:p w14:paraId="0000000E">
      <w:pPr>
        <w:widowControl w:val="0"/>
        <w:spacing w:before="327" w:line="251" w:lineRule="auto"/>
        <w:ind w:left="2" w:right="-7" w:hanging="2"/>
        <w:jc w:val="both"/>
        <w:rPr>
          <w:rFonts w:ascii="Calibri" w:hAnsi="Calibri" w:eastAsia="Calibri" w:cs="Calibri"/>
          <w:b/>
          <w:i/>
          <w:color w:val="263238"/>
          <w:sz w:val="20"/>
          <w:szCs w:val="20"/>
        </w:rPr>
      </w:pPr>
    </w:p>
    <w:p w14:paraId="0000000F">
      <w:pPr>
        <w:widowControl w:val="0"/>
        <w:spacing w:before="327" w:line="251" w:lineRule="auto"/>
        <w:ind w:left="0" w:right="-7" w:firstLine="0"/>
        <w:jc w:val="both"/>
        <w:rPr>
          <w:rFonts w:ascii="Calibri" w:hAnsi="Calibri" w:eastAsia="Calibri" w:cs="Calibri"/>
          <w:b/>
          <w:i/>
          <w:color w:val="263238"/>
          <w:sz w:val="20"/>
          <w:szCs w:val="20"/>
        </w:rPr>
      </w:pPr>
    </w:p>
    <w:p w14:paraId="00000010">
      <w:pPr>
        <w:widowControl w:val="0"/>
        <w:spacing w:before="327" w:line="251" w:lineRule="auto"/>
        <w:ind w:left="0" w:right="-7" w:firstLine="0"/>
        <w:jc w:val="both"/>
        <w:rPr>
          <w:rFonts w:ascii="Calibri" w:hAnsi="Calibri" w:eastAsia="Calibri" w:cs="Calibri"/>
          <w:b/>
          <w:i/>
          <w:color w:val="263238"/>
          <w:sz w:val="20"/>
          <w:szCs w:val="20"/>
        </w:rPr>
      </w:pPr>
    </w:p>
    <w:p w14:paraId="00000011">
      <w:pPr>
        <w:widowControl w:val="0"/>
        <w:spacing w:before="327" w:line="251" w:lineRule="auto"/>
        <w:ind w:left="0" w:right="-7" w:firstLine="0"/>
        <w:jc w:val="both"/>
        <w:rPr>
          <w:rFonts w:ascii="Calibri" w:hAnsi="Calibri" w:eastAsia="Calibri" w:cs="Calibri"/>
          <w:b/>
          <w:i/>
          <w:color w:val="263238"/>
          <w:sz w:val="20"/>
          <w:szCs w:val="20"/>
        </w:rPr>
      </w:pPr>
    </w:p>
    <w:p w14:paraId="00000012">
      <w:pPr>
        <w:widowControl w:val="0"/>
        <w:spacing w:before="327" w:line="251" w:lineRule="auto"/>
        <w:ind w:left="0" w:right="-7" w:firstLine="0"/>
        <w:jc w:val="both"/>
        <w:rPr>
          <w:rFonts w:ascii="Calibri" w:hAnsi="Calibri" w:eastAsia="Calibri" w:cs="Calibri"/>
          <w:color w:val="263238"/>
        </w:rPr>
      </w:pPr>
      <w:bookmarkStart w:id="0" w:name="_gjdgxs" w:colFirst="0" w:colLast="0"/>
      <w:bookmarkEnd w:id="0"/>
    </w:p>
    <w:p w14:paraId="00000013">
      <w:pPr>
        <w:widowControl w:val="0"/>
        <w:spacing w:before="327" w:line="251" w:lineRule="auto"/>
        <w:ind w:left="2" w:right="-7" w:hanging="2"/>
        <w:jc w:val="both"/>
        <w:rPr>
          <w:rFonts w:ascii="Calibri" w:hAnsi="Calibri" w:eastAsia="Calibri" w:cs="Calibri"/>
          <w:color w:val="263238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335915</wp:posOffset>
            </wp:positionV>
            <wp:extent cx="2085975" cy="22796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 b="2739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8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4">
      <w:pPr>
        <w:widowControl w:val="0"/>
        <w:spacing w:before="327" w:line="251" w:lineRule="auto"/>
        <w:ind w:right="-7"/>
        <w:jc w:val="both"/>
        <w:rPr>
          <w:rFonts w:hint="default" w:ascii="Calibri" w:hAnsi="Calibri" w:eastAsia="Calibri" w:cs="Calibri"/>
          <w:color w:val="263238"/>
          <w:lang w:val="en-US"/>
        </w:rPr>
      </w:pPr>
      <w:r>
        <w:rPr>
          <w:rFonts w:ascii="Calibri" w:hAnsi="Calibri" w:eastAsia="Calibri" w:cs="Calibri"/>
          <w:color w:val="263238"/>
          <w:rtl w:val="0"/>
        </w:rPr>
        <w:t>Nombre Completo:</w:t>
      </w:r>
      <w:r>
        <w:rPr>
          <w:rFonts w:hint="default" w:ascii="Calibri" w:hAnsi="Calibri" w:eastAsia="Calibri" w:cs="Calibri"/>
          <w:color w:val="263238"/>
          <w:rtl w:val="0"/>
          <w:lang w:val="en-US"/>
        </w:rPr>
        <w:t xml:space="preserve"> </w:t>
      </w:r>
      <w:r>
        <w:rPr>
          <w:rFonts w:hint="default" w:ascii="Calibri" w:hAnsi="Calibri" w:eastAsia="Calibri"/>
          <w:color w:val="263238"/>
          <w:rtl w:val="0"/>
          <w:lang w:val="en-US"/>
        </w:rPr>
        <w:t>Rodolfo Peinado Guerrero</w:t>
      </w:r>
    </w:p>
    <w:p w14:paraId="00000015">
      <w:pPr>
        <w:widowControl w:val="0"/>
        <w:spacing w:before="327" w:line="251" w:lineRule="auto"/>
        <w:ind w:right="-7"/>
        <w:jc w:val="both"/>
        <w:rPr>
          <w:rFonts w:hint="default" w:ascii="Calibri" w:hAnsi="Calibri" w:eastAsia="Calibri" w:cs="Calibri"/>
          <w:color w:val="263238"/>
          <w:lang w:val="en-US"/>
        </w:rPr>
      </w:pPr>
      <w:r>
        <w:rPr>
          <w:rFonts w:ascii="Calibri" w:hAnsi="Calibri" w:eastAsia="Calibri" w:cs="Calibri"/>
          <w:color w:val="263238"/>
          <w:rtl w:val="0"/>
        </w:rPr>
        <w:t>Número identificación:</w:t>
      </w:r>
      <w:r>
        <w:rPr>
          <w:rFonts w:hint="default" w:ascii="Calibri" w:hAnsi="Calibri" w:eastAsia="Calibri" w:cs="Calibri"/>
          <w:color w:val="263238"/>
          <w:lang w:val="en-US"/>
        </w:rPr>
        <w:t xml:space="preserve"> </w:t>
      </w:r>
      <w:r>
        <w:rPr>
          <w:rFonts w:hint="default" w:ascii="Calibri" w:hAnsi="Calibri" w:eastAsia="Calibri"/>
          <w:color w:val="263238"/>
          <w:lang w:val="en-US"/>
        </w:rPr>
        <w:t>1005661330</w:t>
      </w: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6">
    <w:pPr>
      <w:widowControl w:val="0"/>
      <w:spacing w:line="251" w:lineRule="auto"/>
      <w:ind w:left="3" w:right="-7" w:firstLine="7"/>
      <w:jc w:val="center"/>
      <w:rPr>
        <w:rFonts w:ascii="Calibri" w:hAnsi="Calibri" w:eastAsia="Calibri" w:cs="Calibri"/>
        <w:b/>
        <w:color w:val="263238"/>
        <w:sz w:val="36"/>
        <w:szCs w:val="36"/>
      </w:rPr>
    </w:pPr>
    <w:r>
      <w:rPr>
        <w:rFonts w:ascii="Calibri" w:hAnsi="Calibri" w:eastAsia="Calibri" w:cs="Calibri"/>
        <w:b/>
        <w:color w:val="263238"/>
        <w:sz w:val="36"/>
        <w:szCs w:val="36"/>
        <w:rtl w:val="0"/>
      </w:rPr>
      <w:t xml:space="preserve">COMPLIANCE  </w: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5441315</wp:posOffset>
          </wp:positionH>
          <wp:positionV relativeFrom="paragraph">
            <wp:posOffset>-456565</wp:posOffset>
          </wp:positionV>
          <wp:extent cx="1082675" cy="85217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2675" cy="852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37A4A44"/>
    <w:rsid w:val="383E6B55"/>
    <w:rsid w:val="429709CE"/>
    <w:rsid w:val="49436FA6"/>
    <w:rsid w:val="4C2B677F"/>
    <w:rsid w:val="588A3B54"/>
    <w:rsid w:val="5E9822A4"/>
    <w:rsid w:val="696B549D"/>
    <w:rsid w:val="6F21085E"/>
    <w:rsid w:val="72EE24A7"/>
    <w:rsid w:val="7E6A55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-CO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2025-06-11T05:06:35Z</dcterms:created>
  <dc:creator>1</dc:creator>
  <cp:lastModifiedBy>1</cp:lastModifiedBy>
  <dcterms:modified xsi:type="dcterms:W3CDTF">2025-06-11T05:10:33Z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FA393C31E7BE49279794CDCB8C7791F0_12</vt:lpwstr>
  </property>
</Properties>
</file>