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Experienced and versatile Senior Full Stack Engineer with over 9 years of expertise in building high-performance, scalable, and user-centric web applications across diverse industries. Proficient in both front-end and back-end development using modern technologies such as Angular, React, TypeScript, JavaScript, HTML, CSS, and backend stacks including Node.js, Express.js, MongoDB, and MySQL. Skilled in building state-managed, component-driven interfaces with RxJS, NgRx, and TailwindCSS, and developing robust APIs using RESTful and GraphQL services. Demonstrated success in leading migration projects, architecting modular and maintainable systems, and implementing efficient CI/CD pipelines. Strong foundation in Docker, Git, and Material UI, with hands-on experience in Jasmine/Karma testing for frontend reliability. Adept at collaborating in Agile environments, mentoring teams, and delivering full-stack solutions that enhance system performance, scalability, and user engagement.</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Angular</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Node.js</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RxJS</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Express.js</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NgRx</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MySql</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React</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MongoDB</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Jasmine/Karma</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18CFB2CA">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responsive LMS web application using Angular, TypeScript, MaterialUI, and TailwindCSS, ensuring cross-platform accessibility and high performance.</w:t>
      </w:r>
    </w:p>
    <w:p w14:paraId="4FDDD637">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unit, integration, and end-to-end testing using Jasmine, Karma, Cypress, and Selenium, improving test coverage and reliability.</w:t>
      </w:r>
    </w:p>
    <w:p w14:paraId="00467C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and GraphQL APIs with Node.js and Express.js, enabling efficient and secure communication across microservices.</w:t>
      </w:r>
    </w:p>
    <w:p w14:paraId="29C9120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Migrated legacy backend services to Node.js, improving scalability, modularity, and performance in line with modern development standards.</w:t>
      </w:r>
    </w:p>
    <w:p w14:paraId="154B253B">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Designed and deployed scalable microservices architecture using Docker and Kubernetes, enhancing deployment workflows and service resilience.</w:t>
      </w:r>
    </w:p>
    <w:p w14:paraId="7AB4D4D2">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Integrated MongoDB and MySQL for dynamic and relational data management across different application modules.</w:t>
      </w:r>
    </w:p>
    <w:p w14:paraId="07C17779">
      <w:pPr>
        <w:pStyle w:val="12"/>
        <w:numPr>
          <w:ilvl w:val="0"/>
          <w:numId w:val="1"/>
        </w:numPr>
        <w:tabs>
          <w:tab w:val="left" w:pos="499"/>
        </w:tabs>
        <w:spacing w:before="83" w:line="285" w:lineRule="auto"/>
        <w:rPr>
          <w:color w:val="374246"/>
          <w:w w:val="110"/>
          <w:sz w:val="18"/>
        </w:rPr>
      </w:pPr>
      <w:r>
        <w:rPr>
          <w:rFonts w:hint="default"/>
          <w:color w:val="374246"/>
          <w:w w:val="110"/>
          <w:sz w:val="18"/>
        </w:rPr>
        <w:t>Collaborated closely with UI/UX designers to ensure a seamless user experience and adhered to responsive design principles.</w:t>
      </w:r>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61CE20A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full-stack features using Angular, Node.js, and Express.js for responsive, mobile-first, and web-based applications.</w:t>
      </w:r>
    </w:p>
    <w:p w14:paraId="2C1CAC3C">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APIs and deployed backend services with serverless architecture on GCP, ensuring scalability and low-latency response times.</w:t>
      </w:r>
    </w:p>
    <w:p w14:paraId="1890AF57">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secure authentication and authorization using JWT, OAuth providers, and custom middleware in Express.js.</w:t>
      </w:r>
    </w:p>
    <w:p w14:paraId="52C6E2F6">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Collaborated with designers to enhance UX/UI using Tailwind CSS, Material UI, and component-based Angular architecture.</w:t>
      </w:r>
    </w:p>
    <w:p w14:paraId="7C37BCCB">
      <w:pPr>
        <w:pStyle w:val="12"/>
        <w:numPr>
          <w:ilvl w:val="0"/>
          <w:numId w:val="1"/>
        </w:numPr>
        <w:tabs>
          <w:tab w:val="left" w:pos="499"/>
        </w:tabs>
        <w:spacing w:before="83" w:line="285" w:lineRule="auto"/>
        <w:rPr>
          <w:color w:val="374246"/>
          <w:w w:val="110"/>
          <w:sz w:val="18"/>
        </w:rPr>
      </w:pPr>
      <w:r>
        <w:rPr>
          <w:rFonts w:hint="default"/>
          <w:color w:val="374246"/>
          <w:w w:val="110"/>
          <w:sz w:val="18"/>
        </w:rPr>
        <w:t>Wrote robust unit and integration tests using Jasmine, Karma, and Supertest, ensuring code quality and maintainability.</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257AB4F5">
      <w:pPr>
        <w:pStyle w:val="12"/>
        <w:numPr>
          <w:ilvl w:val="0"/>
          <w:numId w:val="1"/>
        </w:numPr>
        <w:tabs>
          <w:tab w:val="left" w:pos="498"/>
        </w:tabs>
        <w:spacing w:before="83"/>
        <w:rPr>
          <w:rFonts w:hint="default"/>
          <w:color w:val="374246"/>
          <w:w w:val="110"/>
          <w:sz w:val="18"/>
        </w:rPr>
      </w:pPr>
      <w:r>
        <w:rPr>
          <w:rFonts w:hint="default"/>
          <w:color w:val="374246"/>
          <w:w w:val="110"/>
          <w:sz w:val="18"/>
        </w:rPr>
        <w:t>Delivered robust backend systems using Node.js and Express.js across healthcare and finance sectors, ensuring security, scalability, and compliance.</w:t>
      </w:r>
    </w:p>
    <w:p w14:paraId="546A87EE">
      <w:pPr>
        <w:pStyle w:val="12"/>
        <w:numPr>
          <w:ilvl w:val="0"/>
          <w:numId w:val="1"/>
        </w:numPr>
        <w:tabs>
          <w:tab w:val="left" w:pos="498"/>
        </w:tabs>
        <w:spacing w:before="83"/>
        <w:rPr>
          <w:rFonts w:hint="default"/>
          <w:color w:val="374246"/>
          <w:w w:val="110"/>
          <w:sz w:val="18"/>
        </w:rPr>
      </w:pPr>
      <w:r>
        <w:rPr>
          <w:rFonts w:hint="default"/>
          <w:color w:val="374246"/>
          <w:w w:val="110"/>
          <w:sz w:val="18"/>
        </w:rPr>
        <w:t>Designed and implemented a comprehensive management system for an online music service using Node.js, building scalable RESTful APIs and real-time data processing modules.</w:t>
      </w:r>
    </w:p>
    <w:p w14:paraId="08164ED7">
      <w:pPr>
        <w:pStyle w:val="12"/>
        <w:numPr>
          <w:ilvl w:val="0"/>
          <w:numId w:val="1"/>
        </w:numPr>
        <w:tabs>
          <w:tab w:val="left" w:pos="498"/>
        </w:tabs>
        <w:spacing w:before="83"/>
        <w:rPr>
          <w:rFonts w:hint="default"/>
          <w:color w:val="374246"/>
          <w:w w:val="110"/>
          <w:sz w:val="18"/>
        </w:rPr>
      </w:pPr>
      <w:r>
        <w:rPr>
          <w:rFonts w:hint="default"/>
          <w:color w:val="374246"/>
          <w:w w:val="110"/>
          <w:sz w:val="18"/>
        </w:rPr>
        <w:t>Developed backend services with Node.js and custom frameworks to support an admin UI and RESTful API for the streaming platform.</w:t>
      </w:r>
    </w:p>
    <w:p w14:paraId="21EC6EED">
      <w:pPr>
        <w:pStyle w:val="12"/>
        <w:numPr>
          <w:ilvl w:val="0"/>
          <w:numId w:val="1"/>
        </w:numPr>
        <w:tabs>
          <w:tab w:val="left" w:pos="498"/>
        </w:tabs>
        <w:spacing w:before="83"/>
        <w:rPr>
          <w:rFonts w:hint="default"/>
          <w:color w:val="374246"/>
          <w:w w:val="110"/>
          <w:sz w:val="18"/>
        </w:rPr>
      </w:pPr>
      <w:r>
        <w:rPr>
          <w:rFonts w:hint="default"/>
          <w:color w:val="374246"/>
          <w:w w:val="110"/>
          <w:sz w:val="18"/>
        </w:rPr>
        <w:t>Created the admin UI front-end using React and TailwindCSS, delivering an intuitive and responsive user experience.</w:t>
      </w:r>
    </w:p>
    <w:p w14:paraId="7EE3100C">
      <w:pPr>
        <w:pStyle w:val="12"/>
        <w:numPr>
          <w:ilvl w:val="0"/>
          <w:numId w:val="1"/>
        </w:numPr>
        <w:tabs>
          <w:tab w:val="left" w:pos="498"/>
        </w:tabs>
        <w:spacing w:before="83"/>
        <w:rPr>
          <w:color w:val="374246"/>
          <w:w w:val="110"/>
          <w:sz w:val="18"/>
        </w:rPr>
      </w:pPr>
      <w:r>
        <w:rPr>
          <w:rFonts w:hint="default"/>
          <w:color w:val="374246"/>
          <w:w w:val="110"/>
          <w:sz w:val="18"/>
        </w:rPr>
        <w:t>Built a security-focused web application for Deloitte using React, AWS Lambda, and Node.js, implementing serverless functions for efficient, event-driven workflows.</w:t>
      </w:r>
      <w:bookmarkStart w:id="0" w:name="_GoBack"/>
      <w:bookmarkEnd w:id="0"/>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3364ED1"/>
    <w:rsid w:val="03AC7B94"/>
    <w:rsid w:val="043B1A01"/>
    <w:rsid w:val="05F332D1"/>
    <w:rsid w:val="07022FE8"/>
    <w:rsid w:val="0A503B7A"/>
    <w:rsid w:val="10744F6E"/>
    <w:rsid w:val="1113130F"/>
    <w:rsid w:val="12AA012C"/>
    <w:rsid w:val="13147B5B"/>
    <w:rsid w:val="172A040E"/>
    <w:rsid w:val="18644328"/>
    <w:rsid w:val="1FB02611"/>
    <w:rsid w:val="21223D28"/>
    <w:rsid w:val="261C0F13"/>
    <w:rsid w:val="28757DED"/>
    <w:rsid w:val="294D04D1"/>
    <w:rsid w:val="2B7B6DE1"/>
    <w:rsid w:val="2BD0215F"/>
    <w:rsid w:val="2BE77795"/>
    <w:rsid w:val="2D2D1B91"/>
    <w:rsid w:val="2F2F037B"/>
    <w:rsid w:val="2F7C0963"/>
    <w:rsid w:val="346A0AC1"/>
    <w:rsid w:val="371031EC"/>
    <w:rsid w:val="384229DF"/>
    <w:rsid w:val="3A562527"/>
    <w:rsid w:val="40670739"/>
    <w:rsid w:val="432B6CC3"/>
    <w:rsid w:val="4514119B"/>
    <w:rsid w:val="4750610E"/>
    <w:rsid w:val="4934502A"/>
    <w:rsid w:val="493F29DA"/>
    <w:rsid w:val="4A240DE8"/>
    <w:rsid w:val="4BBF181D"/>
    <w:rsid w:val="4CE645AD"/>
    <w:rsid w:val="4D3722BC"/>
    <w:rsid w:val="4FA82B06"/>
    <w:rsid w:val="5252299E"/>
    <w:rsid w:val="52734456"/>
    <w:rsid w:val="54F31C6C"/>
    <w:rsid w:val="56A40DE0"/>
    <w:rsid w:val="58E608E9"/>
    <w:rsid w:val="5AA0313D"/>
    <w:rsid w:val="5E743A82"/>
    <w:rsid w:val="607E14B6"/>
    <w:rsid w:val="63671A75"/>
    <w:rsid w:val="6DD96349"/>
    <w:rsid w:val="6E1D22B5"/>
    <w:rsid w:val="6FA8684E"/>
    <w:rsid w:val="752804DB"/>
    <w:rsid w:val="754C32EF"/>
    <w:rsid w:val="75DE483F"/>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3</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2025-06-12T04:56:49Z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