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E9" w:rsidRDefault="005B59B5" w:rsidP="00876EE9">
      <w:pPr>
        <w:pStyle w:val="Newslettertitle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-2447925</wp:posOffset>
                </wp:positionV>
                <wp:extent cx="1981200" cy="264795"/>
                <wp:effectExtent l="0" t="0" r="0" b="190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102" w:rsidRPr="007E60B2" w:rsidRDefault="00A07102" w:rsidP="00814295">
                            <w:pPr>
                              <w:rPr>
                                <w:rFonts w:ascii="EYInterstate" w:hAnsi="EYInterstate"/>
                                <w:sz w:val="16"/>
                                <w:szCs w:val="16"/>
                              </w:rPr>
                            </w:pPr>
                            <w:r w:rsidRPr="007E60B2">
                              <w:rPr>
                                <w:rFonts w:ascii="EYInterstate" w:hAnsi="EYInterstate"/>
                                <w:sz w:val="16"/>
                                <w:szCs w:val="16"/>
                              </w:rPr>
                              <w:t>A Newsletter from Ernst &amp; Young</w:t>
                            </w:r>
                          </w:p>
                          <w:p w:rsidR="00A07102" w:rsidRPr="007E60B2" w:rsidRDefault="00A07102" w:rsidP="008142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pt;margin-top:-192.75pt;width:156pt;height:2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IWswIAALk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" filled="f" stroked="f">
                <v:textbox>
                  <w:txbxContent>
                    <w:p w:rsidR="00A07102" w:rsidRPr="007E60B2" w:rsidRDefault="00A07102" w:rsidP="00814295">
                      <w:pPr>
                        <w:rPr>
                          <w:rFonts w:ascii="EYInterstate" w:hAnsi="EYInterstate"/>
                          <w:sz w:val="16"/>
                          <w:szCs w:val="16"/>
                        </w:rPr>
                      </w:pPr>
                      <w:r w:rsidRPr="007E60B2">
                        <w:rPr>
                          <w:rFonts w:ascii="EYInterstate" w:hAnsi="EYInterstate"/>
                          <w:sz w:val="16"/>
                          <w:szCs w:val="16"/>
                        </w:rPr>
                        <w:t>A Newsletter from Ernst &amp; Young</w:t>
                      </w:r>
                    </w:p>
                    <w:p w:rsidR="00A07102" w:rsidRPr="007E60B2" w:rsidRDefault="00A07102" w:rsidP="00814295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-2620645</wp:posOffset>
                </wp:positionV>
                <wp:extent cx="1371600" cy="2400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102" w:rsidRPr="007E60B2" w:rsidRDefault="00A07102" w:rsidP="00814295">
                            <w:pPr>
                              <w:rPr>
                                <w:rFonts w:ascii="EYInterstate" w:hAnsi="EYInterstate"/>
                                <w:sz w:val="16"/>
                                <w:szCs w:val="16"/>
                              </w:rPr>
                            </w:pPr>
                            <w:r w:rsidRPr="007E60B2">
                              <w:rPr>
                                <w:rFonts w:ascii="EYInterstate" w:hAnsi="EYInterstate"/>
                                <w:sz w:val="16"/>
                                <w:szCs w:val="16"/>
                              </w:rPr>
                              <w:t>April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6pt;margin-top:-206.35pt;width:108pt;height:18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ndtg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" filled="f" stroked="f">
                <v:textbox>
                  <w:txbxContent>
                    <w:p w:rsidR="00A07102" w:rsidRPr="007E60B2" w:rsidRDefault="00A07102" w:rsidP="00814295">
                      <w:pPr>
                        <w:rPr>
                          <w:rFonts w:ascii="EYInterstate" w:hAnsi="EYInterstate"/>
                          <w:sz w:val="16"/>
                          <w:szCs w:val="16"/>
                        </w:rPr>
                      </w:pPr>
                      <w:r w:rsidRPr="007E60B2">
                        <w:rPr>
                          <w:rFonts w:ascii="EYInterstate" w:hAnsi="EYInterstate"/>
                          <w:sz w:val="16"/>
                          <w:szCs w:val="16"/>
                        </w:rPr>
                        <w:t>April 2008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Toc197232337"/>
    </w:p>
    <w:p w:rsidR="00876EE9" w:rsidRDefault="00876EE9" w:rsidP="00876EE9">
      <w:pPr>
        <w:pStyle w:val="Newslettertitle"/>
        <w:rPr>
          <w:sz w:val="72"/>
          <w:szCs w:val="72"/>
        </w:rPr>
      </w:pPr>
    </w:p>
    <w:p w:rsidR="00876EE9" w:rsidRDefault="00876EE9" w:rsidP="00876EE9">
      <w:pPr>
        <w:pStyle w:val="Newslettertitle"/>
        <w:rPr>
          <w:sz w:val="72"/>
          <w:szCs w:val="72"/>
        </w:rPr>
      </w:pPr>
    </w:p>
    <w:p w:rsidR="00876EE9" w:rsidRDefault="00876EE9" w:rsidP="00876EE9">
      <w:pPr>
        <w:pStyle w:val="Newslettertitle"/>
        <w:rPr>
          <w:sz w:val="72"/>
          <w:szCs w:val="72"/>
        </w:rPr>
      </w:pPr>
    </w:p>
    <w:p w:rsidR="00876EE9" w:rsidRDefault="00876EE9" w:rsidP="00876EE9">
      <w:pPr>
        <w:pStyle w:val="Newslettertitle"/>
        <w:rPr>
          <w:sz w:val="72"/>
          <w:szCs w:val="72"/>
        </w:rPr>
      </w:pPr>
    </w:p>
    <w:p w:rsidR="00BF4BA7" w:rsidRDefault="00BF4BA7" w:rsidP="00876EE9">
      <w:pPr>
        <w:pStyle w:val="Newslettertitle"/>
        <w:rPr>
          <w:sz w:val="72"/>
          <w:szCs w:val="72"/>
        </w:rPr>
      </w:pPr>
    </w:p>
    <w:p w:rsidR="00876EE9" w:rsidRPr="00BF4BA7" w:rsidRDefault="00BF4BA7" w:rsidP="00BF4BA7">
      <w:pPr>
        <w:rPr>
          <w:rFonts w:ascii="EYInterstate" w:hAnsi="EYInterstate"/>
          <w:sz w:val="72"/>
          <w:szCs w:val="72"/>
        </w:rPr>
      </w:pPr>
      <w:r w:rsidRPr="00BF4BA7">
        <w:rPr>
          <w:rFonts w:ascii="EYInterstate" w:hAnsi="EYInterstate"/>
          <w:sz w:val="72"/>
          <w:szCs w:val="72"/>
        </w:rPr>
        <w:t>USER MANUAL</w:t>
      </w:r>
    </w:p>
    <w:p w:rsidR="00BF4BA7" w:rsidRPr="00BF4BA7" w:rsidRDefault="00BF4BA7" w:rsidP="00BF4BA7">
      <w:pPr>
        <w:rPr>
          <w:sz w:val="44"/>
          <w:szCs w:val="44"/>
        </w:rPr>
      </w:pPr>
      <w:r w:rsidRPr="00BF4BA7">
        <w:rPr>
          <w:sz w:val="44"/>
          <w:szCs w:val="44"/>
        </w:rPr>
        <w:t>OUTLIER DETECTION</w:t>
      </w:r>
    </w:p>
    <w:p w:rsidR="00BF4BA7" w:rsidRPr="00BF4BA7" w:rsidRDefault="00BF4BA7" w:rsidP="00BF4BA7">
      <w:pPr>
        <w:rPr>
          <w:sz w:val="44"/>
          <w:szCs w:val="44"/>
        </w:rPr>
      </w:pPr>
      <w:r w:rsidRPr="00BF4BA7">
        <w:rPr>
          <w:sz w:val="44"/>
          <w:szCs w:val="44"/>
        </w:rPr>
        <w:t>USING UNSUPERVISED LEARNING</w:t>
      </w:r>
    </w:p>
    <w:p w:rsidR="004C36A8" w:rsidRPr="00B00AEB" w:rsidRDefault="0084715A" w:rsidP="00876EE9">
      <w:pPr>
        <w:rPr>
          <w:sz w:val="36"/>
        </w:rPr>
      </w:pPr>
      <w:r w:rsidRPr="00B00AEB">
        <w:rPr>
          <w:sz w:val="24"/>
        </w:rPr>
        <w:br w:type="page"/>
      </w:r>
      <w:r w:rsidR="004C36A8" w:rsidRPr="00B00AEB">
        <w:rPr>
          <w:sz w:val="36"/>
        </w:rPr>
        <w:lastRenderedPageBreak/>
        <w:t>Contents</w:t>
      </w:r>
    </w:p>
    <w:bookmarkStart w:id="1" w:name="TOC"/>
    <w:p w:rsidR="004C36A8" w:rsidRPr="00B00AEB" w:rsidRDefault="004C36A8" w:rsidP="004C36A8">
      <w:pPr>
        <w:pStyle w:val="TOC1"/>
        <w:rPr>
          <w:rFonts w:ascii="Times New Roman" w:hAnsi="Times New Roman"/>
          <w:b w:val="0"/>
          <w:sz w:val="36"/>
          <w:lang w:val="en-US"/>
        </w:rPr>
      </w:pPr>
      <w:r w:rsidRPr="00B00AEB">
        <w:rPr>
          <w:sz w:val="24"/>
        </w:rPr>
        <w:fldChar w:fldCharType="begin"/>
      </w:r>
      <w:r w:rsidRPr="00B00AEB">
        <w:rPr>
          <w:sz w:val="24"/>
        </w:rPr>
        <w:instrText xml:space="preserve"> TOC \h \z \t "EY Heading 1,1" </w:instrText>
      </w:r>
      <w:r w:rsidRPr="00B00AEB">
        <w:rPr>
          <w:sz w:val="24"/>
        </w:rPr>
        <w:fldChar w:fldCharType="separate"/>
      </w:r>
      <w:hyperlink w:anchor="_Toc195692248" w:history="1">
        <w:r w:rsidR="00BF4BA7" w:rsidRPr="00B00AEB">
          <w:rPr>
            <w:rStyle w:val="Hyperlink"/>
            <w:sz w:val="24"/>
          </w:rPr>
          <w:t>Project Requirement Specifics</w:t>
        </w:r>
        <w:r w:rsidRPr="00B00AEB">
          <w:rPr>
            <w:webHidden/>
            <w:sz w:val="24"/>
          </w:rPr>
          <w:tab/>
        </w:r>
        <w:r w:rsidRPr="00B00AEB">
          <w:rPr>
            <w:webHidden/>
            <w:sz w:val="24"/>
          </w:rPr>
          <w:fldChar w:fldCharType="begin"/>
        </w:r>
        <w:r w:rsidRPr="00B00AEB">
          <w:rPr>
            <w:webHidden/>
            <w:sz w:val="24"/>
          </w:rPr>
          <w:instrText xml:space="preserve"> PAGEREF _Toc195692248 \h </w:instrText>
        </w:r>
        <w:r w:rsidRPr="00B00AEB">
          <w:rPr>
            <w:webHidden/>
            <w:sz w:val="24"/>
          </w:rPr>
        </w:r>
        <w:r w:rsidRPr="00B00AEB">
          <w:rPr>
            <w:webHidden/>
            <w:sz w:val="24"/>
          </w:rPr>
          <w:fldChar w:fldCharType="separate"/>
        </w:r>
        <w:r w:rsidR="00876EE9" w:rsidRPr="00B00AEB">
          <w:rPr>
            <w:webHidden/>
            <w:sz w:val="24"/>
          </w:rPr>
          <w:t>3</w:t>
        </w:r>
        <w:r w:rsidRPr="00B00AEB">
          <w:rPr>
            <w:webHidden/>
            <w:sz w:val="24"/>
          </w:rPr>
          <w:fldChar w:fldCharType="end"/>
        </w:r>
      </w:hyperlink>
    </w:p>
    <w:p w:rsidR="00BF4BA7" w:rsidRPr="00B00AEB" w:rsidRDefault="004C36A8" w:rsidP="00BF4BA7">
      <w:pPr>
        <w:pStyle w:val="TOC1"/>
        <w:rPr>
          <w:rFonts w:ascii="Times New Roman" w:hAnsi="Times New Roman"/>
          <w:b w:val="0"/>
          <w:sz w:val="36"/>
          <w:lang w:val="en-US"/>
        </w:rPr>
      </w:pPr>
      <w:r w:rsidRPr="00B00AEB">
        <w:rPr>
          <w:sz w:val="24"/>
        </w:rPr>
        <w:fldChar w:fldCharType="end"/>
      </w:r>
      <w:r w:rsidR="00BF4BA7" w:rsidRPr="00B00AEB">
        <w:rPr>
          <w:sz w:val="24"/>
        </w:rPr>
        <w:fldChar w:fldCharType="begin"/>
      </w:r>
      <w:r w:rsidR="00BF4BA7" w:rsidRPr="00B00AEB">
        <w:rPr>
          <w:sz w:val="24"/>
        </w:rPr>
        <w:instrText xml:space="preserve"> TOC \h \z \t "EY Heading 1,1" </w:instrText>
      </w:r>
      <w:r w:rsidR="00BF4BA7" w:rsidRPr="00B00AEB">
        <w:rPr>
          <w:sz w:val="24"/>
        </w:rPr>
        <w:fldChar w:fldCharType="separate"/>
      </w:r>
      <w:hyperlink w:anchor="_Toc195692248" w:history="1">
        <w:r w:rsidR="00BF4BA7" w:rsidRPr="00B00AEB">
          <w:rPr>
            <w:rStyle w:val="Hyperlink"/>
            <w:sz w:val="24"/>
          </w:rPr>
          <w:t>Running the Pyhon Script</w:t>
        </w:r>
        <w:r w:rsidR="00BF4BA7" w:rsidRPr="00B00AEB">
          <w:rPr>
            <w:webHidden/>
            <w:sz w:val="24"/>
          </w:rPr>
          <w:tab/>
        </w:r>
        <w:r w:rsidR="00BF4BA7" w:rsidRPr="00B00AEB">
          <w:rPr>
            <w:webHidden/>
            <w:sz w:val="24"/>
          </w:rPr>
          <w:fldChar w:fldCharType="begin"/>
        </w:r>
        <w:r w:rsidR="00BF4BA7" w:rsidRPr="00B00AEB">
          <w:rPr>
            <w:webHidden/>
            <w:sz w:val="24"/>
          </w:rPr>
          <w:instrText xml:space="preserve"> PAGEREF _Toc195692248 \h </w:instrText>
        </w:r>
        <w:r w:rsidR="00BF4BA7" w:rsidRPr="00B00AEB">
          <w:rPr>
            <w:webHidden/>
            <w:sz w:val="24"/>
          </w:rPr>
        </w:r>
        <w:r w:rsidR="00BF4BA7" w:rsidRPr="00B00AEB">
          <w:rPr>
            <w:webHidden/>
            <w:sz w:val="24"/>
          </w:rPr>
          <w:fldChar w:fldCharType="separate"/>
        </w:r>
        <w:r w:rsidR="00BF4BA7" w:rsidRPr="00B00AEB">
          <w:rPr>
            <w:webHidden/>
            <w:sz w:val="24"/>
          </w:rPr>
          <w:t>3</w:t>
        </w:r>
        <w:r w:rsidR="00BF4BA7" w:rsidRPr="00B00AEB">
          <w:rPr>
            <w:webHidden/>
            <w:sz w:val="24"/>
          </w:rPr>
          <w:fldChar w:fldCharType="end"/>
        </w:r>
      </w:hyperlink>
    </w:p>
    <w:p w:rsidR="00BF4BA7" w:rsidRPr="00B00AEB" w:rsidRDefault="00BF4BA7" w:rsidP="00BF4BA7">
      <w:pPr>
        <w:pStyle w:val="TOC1"/>
        <w:rPr>
          <w:rFonts w:ascii="Times New Roman" w:hAnsi="Times New Roman"/>
          <w:b w:val="0"/>
          <w:sz w:val="36"/>
          <w:lang w:val="en-US"/>
        </w:rPr>
      </w:pPr>
      <w:r w:rsidRPr="00B00AEB">
        <w:rPr>
          <w:sz w:val="24"/>
        </w:rPr>
        <w:fldChar w:fldCharType="end"/>
      </w:r>
      <w:r w:rsidRPr="00B00AEB">
        <w:rPr>
          <w:sz w:val="24"/>
        </w:rPr>
        <w:fldChar w:fldCharType="begin"/>
      </w:r>
      <w:r w:rsidRPr="00B00AEB">
        <w:rPr>
          <w:sz w:val="24"/>
        </w:rPr>
        <w:instrText xml:space="preserve"> TOC \h \z \t "EY Heading 1,1" </w:instrText>
      </w:r>
      <w:r w:rsidRPr="00B00AEB">
        <w:rPr>
          <w:sz w:val="24"/>
        </w:rPr>
        <w:fldChar w:fldCharType="separate"/>
      </w:r>
      <w:hyperlink w:anchor="_Toc195692248" w:history="1">
        <w:r w:rsidRPr="00B00AEB">
          <w:rPr>
            <w:rStyle w:val="Hyperlink"/>
            <w:sz w:val="24"/>
          </w:rPr>
          <w:t>Sales Dataset Format</w:t>
        </w:r>
        <w:r w:rsidRPr="00B00AEB">
          <w:rPr>
            <w:webHidden/>
            <w:sz w:val="24"/>
          </w:rPr>
          <w:tab/>
        </w:r>
        <w:r w:rsidRPr="00B00AEB">
          <w:rPr>
            <w:webHidden/>
            <w:sz w:val="24"/>
          </w:rPr>
          <w:fldChar w:fldCharType="begin"/>
        </w:r>
        <w:r w:rsidRPr="00B00AEB">
          <w:rPr>
            <w:webHidden/>
            <w:sz w:val="24"/>
          </w:rPr>
          <w:instrText xml:space="preserve"> PAGEREF _Toc195692248 \h </w:instrText>
        </w:r>
        <w:r w:rsidRPr="00B00AEB">
          <w:rPr>
            <w:webHidden/>
            <w:sz w:val="24"/>
          </w:rPr>
        </w:r>
        <w:r w:rsidRPr="00B00AEB">
          <w:rPr>
            <w:webHidden/>
            <w:sz w:val="24"/>
          </w:rPr>
          <w:fldChar w:fldCharType="separate"/>
        </w:r>
        <w:r w:rsidRPr="00B00AEB">
          <w:rPr>
            <w:webHidden/>
            <w:sz w:val="24"/>
          </w:rPr>
          <w:t>3</w:t>
        </w:r>
        <w:r w:rsidRPr="00B00AEB">
          <w:rPr>
            <w:webHidden/>
            <w:sz w:val="24"/>
          </w:rPr>
          <w:fldChar w:fldCharType="end"/>
        </w:r>
      </w:hyperlink>
    </w:p>
    <w:p w:rsidR="00BF4BA7" w:rsidRPr="00B00AEB" w:rsidRDefault="00BF4BA7" w:rsidP="00BF4BA7">
      <w:pPr>
        <w:pStyle w:val="TOC1"/>
        <w:rPr>
          <w:rFonts w:ascii="Times New Roman" w:hAnsi="Times New Roman"/>
          <w:b w:val="0"/>
          <w:sz w:val="36"/>
          <w:lang w:val="en-US"/>
        </w:rPr>
      </w:pPr>
      <w:r w:rsidRPr="00B00AEB">
        <w:rPr>
          <w:sz w:val="24"/>
        </w:rPr>
        <w:fldChar w:fldCharType="end"/>
      </w:r>
      <w:r w:rsidRPr="00B00AEB">
        <w:rPr>
          <w:sz w:val="24"/>
        </w:rPr>
        <w:fldChar w:fldCharType="begin"/>
      </w:r>
      <w:r w:rsidRPr="00B00AEB">
        <w:rPr>
          <w:sz w:val="24"/>
        </w:rPr>
        <w:instrText xml:space="preserve"> TOC \h \z \t "EY Heading 1,1" </w:instrText>
      </w:r>
      <w:r w:rsidRPr="00B00AEB">
        <w:rPr>
          <w:sz w:val="24"/>
        </w:rPr>
        <w:fldChar w:fldCharType="separate"/>
      </w:r>
      <w:hyperlink w:anchor="_Toc195692248" w:history="1">
        <w:r w:rsidRPr="00B00AEB">
          <w:rPr>
            <w:rStyle w:val="Hyperlink"/>
            <w:sz w:val="24"/>
          </w:rPr>
          <w:t>Mapping File Format</w:t>
        </w:r>
        <w:r w:rsidRPr="00B00AEB">
          <w:rPr>
            <w:webHidden/>
            <w:sz w:val="24"/>
          </w:rPr>
          <w:tab/>
        </w:r>
        <w:r w:rsidR="00F27C43">
          <w:rPr>
            <w:webHidden/>
            <w:sz w:val="24"/>
          </w:rPr>
          <w:t>4</w:t>
        </w:r>
      </w:hyperlink>
    </w:p>
    <w:p w:rsidR="00BF4BA7" w:rsidRDefault="00BF4BA7" w:rsidP="00BF4BA7">
      <w:pPr>
        <w:pStyle w:val="TOC1"/>
        <w:rPr>
          <w:sz w:val="24"/>
        </w:rPr>
      </w:pPr>
      <w:r w:rsidRPr="00B00AEB">
        <w:rPr>
          <w:sz w:val="24"/>
        </w:rPr>
        <w:fldChar w:fldCharType="end"/>
      </w:r>
      <w:r w:rsidRPr="00B00AEB">
        <w:rPr>
          <w:sz w:val="24"/>
        </w:rPr>
        <w:fldChar w:fldCharType="begin"/>
      </w:r>
      <w:r w:rsidRPr="00B00AEB">
        <w:rPr>
          <w:sz w:val="24"/>
        </w:rPr>
        <w:instrText xml:space="preserve"> TOC \h \z \t "EY Heading 1,1" </w:instrText>
      </w:r>
      <w:r w:rsidRPr="00B00AEB">
        <w:rPr>
          <w:sz w:val="24"/>
        </w:rPr>
        <w:fldChar w:fldCharType="separate"/>
      </w:r>
      <w:hyperlink w:anchor="_Toc195692248" w:history="1">
        <w:r w:rsidRPr="00B00AEB">
          <w:rPr>
            <w:rStyle w:val="Hyperlink"/>
            <w:sz w:val="24"/>
          </w:rPr>
          <w:t>Steps for usinig the python script</w:t>
        </w:r>
        <w:r w:rsidRPr="00B00AEB">
          <w:rPr>
            <w:webHidden/>
            <w:sz w:val="24"/>
          </w:rPr>
          <w:tab/>
        </w:r>
        <w:r w:rsidR="00F27C43">
          <w:rPr>
            <w:webHidden/>
            <w:sz w:val="24"/>
          </w:rPr>
          <w:t>5</w:t>
        </w:r>
      </w:hyperlink>
    </w:p>
    <w:p w:rsidR="00F27C43" w:rsidRPr="00F27C43" w:rsidRDefault="00F27C43" w:rsidP="00F27C43">
      <w:pPr>
        <w:rPr>
          <w:lang w:val="pt-BR"/>
        </w:rPr>
      </w:pPr>
      <w:bookmarkStart w:id="2" w:name="_GoBack"/>
      <w:bookmarkEnd w:id="2"/>
    </w:p>
    <w:p w:rsidR="00BF4BA7" w:rsidRDefault="00BF4BA7" w:rsidP="00BF4BA7">
      <w:pPr>
        <w:pStyle w:val="TOC1"/>
      </w:pPr>
      <w:r w:rsidRPr="00B00AEB">
        <w:rPr>
          <w:sz w:val="24"/>
        </w:rPr>
        <w:fldChar w:fldCharType="end"/>
      </w:r>
      <w:r>
        <w:t xml:space="preserve"> </w:t>
      </w:r>
    </w:p>
    <w:p w:rsidR="0084715A" w:rsidRDefault="0084715A" w:rsidP="00BF4BA7">
      <w:pPr>
        <w:pStyle w:val="TOC4"/>
      </w:pPr>
    </w:p>
    <w:p w:rsidR="004C36A8" w:rsidRPr="0084715A" w:rsidRDefault="0084715A" w:rsidP="0084715A">
      <w:pPr>
        <w:spacing w:after="0"/>
        <w:rPr>
          <w:sz w:val="4"/>
          <w:szCs w:val="4"/>
        </w:rPr>
      </w:pPr>
      <w:r>
        <w:br w:type="page"/>
      </w:r>
    </w:p>
    <w:p w:rsidR="004C36A8" w:rsidRPr="00BF4BA7" w:rsidRDefault="00BF4BA7" w:rsidP="00BF4BA7">
      <w:pPr>
        <w:ind w:left="-113"/>
        <w:rPr>
          <w:sz w:val="32"/>
          <w:szCs w:val="32"/>
          <w:u w:val="single"/>
        </w:rPr>
      </w:pPr>
      <w:bookmarkStart w:id="3" w:name="FirstSection"/>
      <w:bookmarkEnd w:id="1"/>
      <w:bookmarkEnd w:id="3"/>
      <w:r w:rsidRPr="00BF4BA7">
        <w:rPr>
          <w:sz w:val="32"/>
          <w:szCs w:val="32"/>
          <w:u w:val="single"/>
        </w:rPr>
        <w:lastRenderedPageBreak/>
        <w:t>Project Requirement Specifics</w:t>
      </w:r>
    </w:p>
    <w:p w:rsidR="00BF4BA7" w:rsidRPr="00B00AEB" w:rsidRDefault="00BF4BA7" w:rsidP="00B00AEB">
      <w:pPr>
        <w:pStyle w:val="ListParagraph"/>
        <w:numPr>
          <w:ilvl w:val="0"/>
          <w:numId w:val="20"/>
        </w:numPr>
        <w:ind w:left="75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Language: Python 3.6.1</w:t>
      </w:r>
    </w:p>
    <w:p w:rsidR="00BF4BA7" w:rsidRPr="00B00AEB" w:rsidRDefault="00BF4BA7" w:rsidP="00B00AEB">
      <w:pPr>
        <w:pStyle w:val="ListParagraph"/>
        <w:numPr>
          <w:ilvl w:val="0"/>
          <w:numId w:val="20"/>
        </w:numPr>
        <w:ind w:left="75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Editor: Jupyter Notebook</w:t>
      </w:r>
    </w:p>
    <w:p w:rsidR="00BF4BA7" w:rsidRPr="00B00AEB" w:rsidRDefault="00BF4BA7" w:rsidP="00B00AEB">
      <w:pPr>
        <w:pStyle w:val="ListParagraph"/>
        <w:numPr>
          <w:ilvl w:val="0"/>
          <w:numId w:val="20"/>
        </w:numPr>
        <w:ind w:left="75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Compiler: Anaconda 3</w:t>
      </w:r>
    </w:p>
    <w:p w:rsidR="00BF4BA7" w:rsidRPr="00B00AEB" w:rsidRDefault="00BF4BA7" w:rsidP="00B00AEB">
      <w:pPr>
        <w:pStyle w:val="ListParagraph"/>
        <w:numPr>
          <w:ilvl w:val="0"/>
          <w:numId w:val="20"/>
        </w:numPr>
        <w:ind w:left="75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Extension: ipynb</w:t>
      </w:r>
    </w:p>
    <w:p w:rsidR="004C36A8" w:rsidRDefault="004C36A8" w:rsidP="004C36A8">
      <w:pPr>
        <w:pStyle w:val="EYBodytextwithparaspace"/>
        <w:numPr>
          <w:ilvl w:val="0"/>
          <w:numId w:val="0"/>
        </w:numPr>
      </w:pPr>
    </w:p>
    <w:p w:rsidR="004C36A8" w:rsidRDefault="004C36A8" w:rsidP="004C36A8">
      <w:pPr>
        <w:pStyle w:val="EYBodytextwithparaspace"/>
        <w:numPr>
          <w:ilvl w:val="0"/>
          <w:numId w:val="0"/>
        </w:numPr>
      </w:pPr>
    </w:p>
    <w:p w:rsidR="00B00AEB" w:rsidRPr="00B00AEB" w:rsidRDefault="00B00AEB" w:rsidP="00B00A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Uploading the python script</w:t>
      </w:r>
    </w:p>
    <w:p w:rsidR="00B00AEB" w:rsidRPr="00B00AEB" w:rsidRDefault="00B00AEB" w:rsidP="00B00AEB">
      <w:pPr>
        <w:pStyle w:val="ListParagraph"/>
        <w:numPr>
          <w:ilvl w:val="0"/>
          <w:numId w:val="26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Link for the anaconda compiler is below:</w:t>
      </w:r>
    </w:p>
    <w:p w:rsidR="00B00AEB" w:rsidRPr="00B00AEB" w:rsidRDefault="00B00AEB" w:rsidP="00B00AEB">
      <w:pPr>
        <w:pStyle w:val="ListParagraph"/>
        <w:numPr>
          <w:ilvl w:val="0"/>
          <w:numId w:val="26"/>
        </w:numPr>
        <w:rPr>
          <w:sz w:val="24"/>
        </w:rPr>
      </w:pPr>
      <w:hyperlink r:id="rId7" w:history="1">
        <w:r w:rsidRPr="00B00AEB">
          <w:rPr>
            <w:rStyle w:val="Hyperlink"/>
            <w:rFonts w:ascii="EYInterstate Light" w:hAnsi="EYInterstate Light"/>
            <w:sz w:val="24"/>
            <w:szCs w:val="24"/>
          </w:rPr>
          <w:t>https://www.anaconda.com/distribution/</w:t>
        </w:r>
      </w:hyperlink>
    </w:p>
    <w:p w:rsidR="00B00AEB" w:rsidRPr="00B00AEB" w:rsidRDefault="00B00AEB" w:rsidP="00B00AEB">
      <w:pPr>
        <w:pStyle w:val="ListParagraph"/>
        <w:numPr>
          <w:ilvl w:val="0"/>
          <w:numId w:val="26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Once the compiler has been downloaded search for </w:t>
      </w:r>
      <w:r w:rsidRPr="00B00AEB">
        <w:rPr>
          <w:rFonts w:ascii="EYInterstate Light" w:hAnsi="EYInterstate Light" w:cs="Arial"/>
          <w:b/>
          <w:sz w:val="24"/>
          <w:szCs w:val="24"/>
        </w:rPr>
        <w:t>Jupyter Notebook</w:t>
      </w:r>
      <w:r w:rsidRPr="00B00AEB">
        <w:rPr>
          <w:rFonts w:ascii="EYInterstate Light" w:hAnsi="EYInterstate Light" w:cs="Arial"/>
          <w:sz w:val="24"/>
          <w:szCs w:val="24"/>
        </w:rPr>
        <w:t xml:space="preserve"> from the range of </w:t>
      </w:r>
      <w:r w:rsidRPr="00B00AEB">
        <w:rPr>
          <w:rFonts w:ascii="EYInterstate Light" w:hAnsi="EYInterstate Light" w:cs="Arial"/>
          <w:sz w:val="24"/>
          <w:szCs w:val="24"/>
        </w:rPr>
        <w:t>editors.</w:t>
      </w:r>
    </w:p>
    <w:p w:rsidR="00B00AEB" w:rsidRPr="00B00AEB" w:rsidRDefault="00B00AEB" w:rsidP="00B00AEB">
      <w:pPr>
        <w:pStyle w:val="ListParagraph"/>
        <w:numPr>
          <w:ilvl w:val="0"/>
          <w:numId w:val="26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Open jupyter notebook and click on upload and search for the file </w:t>
      </w:r>
      <w:r w:rsidRPr="00B00AEB">
        <w:rPr>
          <w:rFonts w:ascii="EYInterstate Light" w:hAnsi="EYInterstate Light" w:cs="Arial"/>
          <w:b/>
          <w:sz w:val="24"/>
          <w:szCs w:val="24"/>
        </w:rPr>
        <w:t xml:space="preserve">Outlier Detection for Sales using Unsupervised Learning.ipynb </w:t>
      </w:r>
      <w:r w:rsidRPr="00B00AEB">
        <w:rPr>
          <w:rFonts w:ascii="EYInterstate Light" w:hAnsi="EYInterstate Light" w:cs="Arial"/>
          <w:sz w:val="24"/>
          <w:szCs w:val="24"/>
        </w:rPr>
        <w:t>.</w:t>
      </w:r>
    </w:p>
    <w:p w:rsidR="00B00AEB" w:rsidRPr="00B00AEB" w:rsidRDefault="00B00AEB" w:rsidP="00B00AEB">
      <w:pPr>
        <w:pStyle w:val="ListParagraph"/>
        <w:numPr>
          <w:ilvl w:val="0"/>
          <w:numId w:val="26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Once it has been uploaded click on it and start running the file by pressing Shift+Enter. </w:t>
      </w:r>
    </w:p>
    <w:p w:rsidR="00B00AEB" w:rsidRPr="00545D11" w:rsidRDefault="00B00AEB" w:rsidP="00B00AEB">
      <w:pPr>
        <w:rPr>
          <w:rFonts w:ascii="Arial" w:hAnsi="Arial" w:cs="Arial"/>
          <w:b/>
          <w:sz w:val="24"/>
        </w:rPr>
      </w:pPr>
    </w:p>
    <w:p w:rsidR="00B00AEB" w:rsidRPr="00CF71FC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Pr="00B00AEB" w:rsidRDefault="00B00AEB" w:rsidP="00B00AEB">
      <w:pPr>
        <w:ind w:left="-113"/>
        <w:rPr>
          <w:sz w:val="32"/>
          <w:szCs w:val="32"/>
          <w:u w:val="single"/>
        </w:rPr>
      </w:pPr>
      <w:r w:rsidRPr="00B00AEB">
        <w:rPr>
          <w:sz w:val="32"/>
          <w:szCs w:val="32"/>
          <w:u w:val="single"/>
        </w:rPr>
        <w:t>Sales Dataset Format</w:t>
      </w:r>
    </w:p>
    <w:p w:rsidR="00B00AEB" w:rsidRPr="00B00AEB" w:rsidRDefault="00B00AEB" w:rsidP="00B00AEB">
      <w:pPr>
        <w:pStyle w:val="ListParagraph"/>
        <w:numPr>
          <w:ilvl w:val="0"/>
          <w:numId w:val="27"/>
        </w:numPr>
        <w:spacing w:line="276" w:lineRule="auto"/>
        <w:ind w:left="700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The format should be in csv file</w:t>
      </w:r>
    </w:p>
    <w:p w:rsidR="00B00AEB" w:rsidRPr="00B00AEB" w:rsidRDefault="00B00AEB" w:rsidP="00B00AEB">
      <w:pPr>
        <w:pStyle w:val="ListParagraph"/>
        <w:numPr>
          <w:ilvl w:val="0"/>
          <w:numId w:val="27"/>
        </w:numPr>
        <w:spacing w:line="276" w:lineRule="auto"/>
        <w:ind w:left="700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The measures should be numerical format(not general)</w:t>
      </w:r>
    </w:p>
    <w:p w:rsidR="00B00AEB" w:rsidRPr="00B00AEB" w:rsidRDefault="00B00AEB" w:rsidP="00B00AEB">
      <w:pPr>
        <w:pStyle w:val="ListParagraph"/>
        <w:numPr>
          <w:ilvl w:val="0"/>
          <w:numId w:val="27"/>
        </w:numPr>
        <w:spacing w:line="276" w:lineRule="auto"/>
        <w:ind w:left="700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The measures should not have any errors e.g. DIV error</w:t>
      </w:r>
    </w:p>
    <w:p w:rsidR="00B00AEB" w:rsidRPr="00B00AEB" w:rsidRDefault="00B00AEB" w:rsidP="00B00AEB">
      <w:pPr>
        <w:pStyle w:val="ListParagraph"/>
        <w:numPr>
          <w:ilvl w:val="0"/>
          <w:numId w:val="27"/>
        </w:numPr>
        <w:spacing w:line="276" w:lineRule="auto"/>
        <w:ind w:left="700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The dimensions should not have too many categories or the model will not give correct outliers. Make sure the total number of categories are not more than 150-200</w:t>
      </w: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Default="00B00AEB" w:rsidP="00B00AEB">
      <w:pPr>
        <w:pStyle w:val="ListParagraph"/>
        <w:ind w:left="-113"/>
        <w:rPr>
          <w:rFonts w:ascii="Arial" w:hAnsi="Arial" w:cs="Arial"/>
          <w:sz w:val="24"/>
          <w:szCs w:val="24"/>
        </w:rPr>
      </w:pPr>
    </w:p>
    <w:p w:rsidR="00B00AEB" w:rsidRPr="00B00AEB" w:rsidRDefault="00B00AEB" w:rsidP="00B00AEB">
      <w:pPr>
        <w:rPr>
          <w:rFonts w:ascii="Arial" w:hAnsi="Arial" w:cs="Arial"/>
          <w:sz w:val="24"/>
        </w:rPr>
      </w:pPr>
    </w:p>
    <w:p w:rsidR="00B00AEB" w:rsidRPr="00B00AEB" w:rsidRDefault="00B00AEB" w:rsidP="00B00AEB">
      <w:pPr>
        <w:rPr>
          <w:rFonts w:ascii="Arial" w:hAnsi="Arial" w:cs="Arial"/>
          <w:sz w:val="24"/>
        </w:rPr>
      </w:pPr>
    </w:p>
    <w:p w:rsidR="00B00AEB" w:rsidRPr="00B00AEB" w:rsidRDefault="00B00AEB" w:rsidP="00B00AEB">
      <w:pPr>
        <w:pStyle w:val="ListParagraph"/>
        <w:ind w:left="-113"/>
        <w:rPr>
          <w:rFonts w:ascii="EYInterstate Light" w:hAnsi="EYInterstate Light"/>
          <w:sz w:val="32"/>
          <w:szCs w:val="32"/>
          <w:u w:val="single"/>
        </w:rPr>
      </w:pPr>
      <w:r w:rsidRPr="00B00AEB">
        <w:rPr>
          <w:rFonts w:ascii="EYInterstate Light" w:hAnsi="EYInterstate Light"/>
          <w:sz w:val="32"/>
          <w:szCs w:val="32"/>
          <w:u w:val="single"/>
        </w:rPr>
        <w:lastRenderedPageBreak/>
        <w:t>Mapping File Format</w:t>
      </w:r>
    </w:p>
    <w:p w:rsidR="00B00AEB" w:rsidRPr="00CF71FC" w:rsidRDefault="00B00AEB" w:rsidP="00B00AEB">
      <w:pPr>
        <w:pStyle w:val="ListParagraph"/>
        <w:ind w:left="-113"/>
        <w:rPr>
          <w:rFonts w:ascii="Arial Rounded MT Bold" w:hAnsi="Arial Rounded MT Bold"/>
          <w:sz w:val="32"/>
          <w:szCs w:val="32"/>
          <w:u w:val="single"/>
        </w:rPr>
      </w:pPr>
    </w:p>
    <w:p w:rsidR="00B00AEB" w:rsidRPr="00B00AEB" w:rsidRDefault="00B00AEB" w:rsidP="00B00AEB">
      <w:pPr>
        <w:pStyle w:val="ListParagraph"/>
        <w:ind w:left="-113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Add a mapping file in the csv extension to the input in the following format:</w:t>
      </w:r>
    </w:p>
    <w:p w:rsidR="00B00AEB" w:rsidRPr="00B00AEB" w:rsidRDefault="00B00AEB" w:rsidP="00B00AEB">
      <w:pPr>
        <w:pStyle w:val="ListParagraph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jc w:val="center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2673985" cy="4079875"/>
            <wp:effectExtent l="0" t="0" r="0" b="0"/>
            <wp:docPr id="18" name="Picture 18" descr="mapping_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ping_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jc w:val="center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8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  <w:u w:val="single"/>
        </w:rPr>
        <w:t xml:space="preserve">Columns: </w:t>
      </w:r>
      <w:r w:rsidRPr="00B00AEB">
        <w:rPr>
          <w:rFonts w:ascii="EYInterstate Light" w:hAnsi="EYInterstate Light" w:cs="Arial"/>
          <w:sz w:val="24"/>
          <w:szCs w:val="24"/>
        </w:rPr>
        <w:t>This contains all the column names in the dataset</w:t>
      </w:r>
    </w:p>
    <w:p w:rsidR="00B00AEB" w:rsidRPr="00B00AEB" w:rsidRDefault="00B00AEB" w:rsidP="00B00AEB">
      <w:pPr>
        <w:pStyle w:val="ListParagraph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8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  <w:u w:val="single"/>
        </w:rPr>
        <w:t>Features:</w:t>
      </w:r>
      <w:r w:rsidRPr="00B00AEB">
        <w:rPr>
          <w:rFonts w:ascii="EYInterstate Light" w:hAnsi="EYInterstate Light" w:cs="Arial"/>
          <w:sz w:val="24"/>
          <w:szCs w:val="24"/>
        </w:rPr>
        <w:t xml:space="preserve"> This contains True/False values where </w:t>
      </w:r>
      <w:r w:rsidRPr="00B00AEB">
        <w:rPr>
          <w:rFonts w:ascii="EYInterstate Light" w:hAnsi="EYInterstate Light" w:cs="Arial"/>
          <w:b/>
          <w:sz w:val="24"/>
          <w:szCs w:val="24"/>
        </w:rPr>
        <w:t>True</w:t>
      </w:r>
      <w:r w:rsidRPr="00B00AEB">
        <w:rPr>
          <w:rFonts w:ascii="EYInterstate Light" w:hAnsi="EYInterstate Light" w:cs="Arial"/>
          <w:sz w:val="24"/>
          <w:szCs w:val="24"/>
        </w:rPr>
        <w:t xml:space="preserve"> is for that column to be considered as a feature for modelling</w:t>
      </w:r>
    </w:p>
    <w:p w:rsidR="00B00AEB" w:rsidRPr="00B00AEB" w:rsidRDefault="00B00AEB" w:rsidP="00B00AEB">
      <w:pPr>
        <w:pStyle w:val="ListParagraph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8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  <w:u w:val="single"/>
        </w:rPr>
        <w:t>Type:</w:t>
      </w:r>
      <w:r w:rsidRPr="00B00AEB">
        <w:rPr>
          <w:rFonts w:ascii="EYInterstate Light" w:hAnsi="EYInterstate Light" w:cs="Arial"/>
          <w:sz w:val="24"/>
          <w:szCs w:val="24"/>
        </w:rPr>
        <w:t xml:space="preserve"> Contains 3 types of values. </w:t>
      </w:r>
    </w:p>
    <w:p w:rsidR="00B00AEB" w:rsidRPr="00B00AEB" w:rsidRDefault="00B00AEB" w:rsidP="00B00AEB">
      <w:pPr>
        <w:pStyle w:val="ListParagraph"/>
        <w:numPr>
          <w:ilvl w:val="0"/>
          <w:numId w:val="29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Dimension </w:t>
      </w:r>
    </w:p>
    <w:p w:rsidR="00B00AEB" w:rsidRPr="00B00AEB" w:rsidRDefault="00B00AEB" w:rsidP="00B00AEB">
      <w:pPr>
        <w:pStyle w:val="ListParagraph"/>
        <w:numPr>
          <w:ilvl w:val="0"/>
          <w:numId w:val="29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Measure</w:t>
      </w:r>
    </w:p>
    <w:p w:rsidR="00B00AEB" w:rsidRPr="00B00AEB" w:rsidRDefault="00B00AEB" w:rsidP="00B00AEB">
      <w:pPr>
        <w:pStyle w:val="ListParagraph"/>
        <w:numPr>
          <w:ilvl w:val="0"/>
          <w:numId w:val="29"/>
        </w:numPr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Date</w:t>
      </w:r>
    </w:p>
    <w:p w:rsidR="00B00AEB" w:rsidRPr="00B00AEB" w:rsidRDefault="00B00AEB" w:rsidP="00B00AEB">
      <w:pPr>
        <w:pStyle w:val="ListParagraph"/>
        <w:numPr>
          <w:ilvl w:val="0"/>
          <w:numId w:val="29"/>
        </w:numPr>
        <w:rPr>
          <w:sz w:val="56"/>
          <w:szCs w:val="56"/>
        </w:rPr>
      </w:pPr>
      <w:r w:rsidRPr="00B00AEB">
        <w:rPr>
          <w:sz w:val="56"/>
          <w:szCs w:val="56"/>
        </w:rPr>
        <w:br w:type="page"/>
      </w:r>
    </w:p>
    <w:p w:rsidR="00B00AEB" w:rsidRPr="00B00AEB" w:rsidRDefault="00B00AEB" w:rsidP="00B00AEB">
      <w:pPr>
        <w:rPr>
          <w:sz w:val="32"/>
          <w:szCs w:val="56"/>
          <w:u w:val="single"/>
        </w:rPr>
      </w:pPr>
      <w:r w:rsidRPr="00B00AEB">
        <w:rPr>
          <w:sz w:val="56"/>
          <w:szCs w:val="56"/>
        </w:rPr>
        <w:lastRenderedPageBreak/>
        <w:t xml:space="preserve"> </w:t>
      </w:r>
      <w:r w:rsidRPr="00B00AEB">
        <w:rPr>
          <w:sz w:val="32"/>
          <w:szCs w:val="56"/>
          <w:u w:val="single"/>
        </w:rPr>
        <w:t>Steps for using the Python Script</w:t>
      </w:r>
    </w:p>
    <w:p w:rsidR="00B00AEB" w:rsidRPr="005F7F19" w:rsidRDefault="00B00AEB" w:rsidP="00B00AEB">
      <w:pPr>
        <w:rPr>
          <w:rFonts w:ascii="Arial Rounded MT Bold" w:hAnsi="Arial Rounded MT Bold"/>
          <w:sz w:val="16"/>
          <w:szCs w:val="16"/>
          <w:u w:val="single"/>
        </w:rPr>
      </w:pP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Specify the File Path for the dataset</w:t>
      </w:r>
    </w:p>
    <w:p w:rsidR="00B00AEB" w:rsidRPr="00B00AEB" w:rsidRDefault="00B00AEB" w:rsidP="00B00AEB">
      <w:pPr>
        <w:ind w:left="-227"/>
        <w:rPr>
          <w:rFonts w:cs="Arial"/>
          <w:sz w:val="24"/>
        </w:rPr>
      </w:pPr>
      <w:r w:rsidRPr="00B00AEB">
        <w:rPr>
          <w:rFonts w:cs="Arial"/>
          <w:noProof/>
          <w:sz w:val="24"/>
          <w:lang w:val="en-IN" w:eastAsia="en-IN"/>
        </w:rPr>
        <w:drawing>
          <wp:inline distT="0" distB="0" distL="0" distR="0">
            <wp:extent cx="5728970" cy="762000"/>
            <wp:effectExtent l="0" t="0" r="5080" b="0"/>
            <wp:docPr id="17" name="Picture 17" descr="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Specify the File Path for the mapping file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8970" cy="519430"/>
            <wp:effectExtent l="0" t="0" r="5080" b="0"/>
            <wp:docPr id="16" name="Picture 16" descr="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AEB">
        <w:rPr>
          <w:rFonts w:ascii="EYInterstate Light" w:hAnsi="EYInterstate Light" w:cs="Arial"/>
          <w:sz w:val="24"/>
          <w:szCs w:val="24"/>
        </w:rPr>
        <w:t xml:space="preserve"> 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Specify the Destination folder Name 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35955" cy="574675"/>
            <wp:effectExtent l="0" t="0" r="0" b="0"/>
            <wp:docPr id="15" name="Picture 15" descr="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p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0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Specify the range of k for inertia graph </w:t>
      </w: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4079875" cy="630555"/>
            <wp:effectExtent l="0" t="0" r="0" b="0"/>
            <wp:docPr id="12" name="Picture 12" descr="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ep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Specify the Value of K by approximating the elbow from the inertia graph 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8970" cy="3013075"/>
            <wp:effectExtent l="0" t="0" r="5080" b="0"/>
            <wp:docPr id="11" name="Picture 11" descr="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lastRenderedPageBreak/>
        <w:t>Specify the contamination level for KNN. If contamination is 0.1 then it means 10% of the total records in the dataset are outliers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1985" cy="200660"/>
            <wp:effectExtent l="0" t="0" r="0" b="8890"/>
            <wp:docPr id="7" name="Picture 7" descr="ste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Specify the name of the output file containing the clusters and the prediction label as 0- normal points and 1-outlier.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8970" cy="283845"/>
            <wp:effectExtent l="0" t="0" r="5080" b="1905"/>
            <wp:docPr id="5" name="Picture 5" descr="ste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numPr>
          <w:ilvl w:val="0"/>
          <w:numId w:val="24"/>
        </w:numPr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 xml:space="preserve">Specify the extension of the output file e.g. csv, xlsx etc. </w:t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8970" cy="297815"/>
            <wp:effectExtent l="0" t="0" r="5080" b="6985"/>
            <wp:docPr id="4" name="Picture 4" descr="ste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ep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ind w:left="-227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624"/>
        <w:rPr>
          <w:rFonts w:ascii="EYInterstate Light" w:hAnsi="EYInterstate Light" w:cs="Arial"/>
          <w:sz w:val="24"/>
          <w:szCs w:val="24"/>
        </w:rPr>
      </w:pPr>
      <w:r w:rsidRPr="00B00AEB">
        <w:rPr>
          <w:rFonts w:ascii="EYInterstate Light" w:hAnsi="EYInterstate Light" w:cs="Arial"/>
          <w:sz w:val="24"/>
          <w:szCs w:val="24"/>
        </w:rPr>
        <w:t>8. Specify the separator for the output file e.g. ( , )( tab )( | )</w:t>
      </w:r>
      <w:r w:rsidRPr="00B00AEB">
        <w:rPr>
          <w:rFonts w:ascii="EYInterstate Light" w:hAnsi="EYInterstate Light" w:cs="Arial"/>
          <w:noProof/>
          <w:sz w:val="24"/>
          <w:szCs w:val="24"/>
          <w:lang w:eastAsia="en-IN"/>
        </w:rPr>
        <w:drawing>
          <wp:inline distT="0" distB="0" distL="0" distR="0">
            <wp:extent cx="5728970" cy="249555"/>
            <wp:effectExtent l="0" t="0" r="5080" b="0"/>
            <wp:docPr id="3" name="Picture 3" descr="ste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ep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AEB" w:rsidRPr="00B00AEB" w:rsidRDefault="00B00AEB" w:rsidP="00B00AEB">
      <w:pPr>
        <w:pStyle w:val="ListParagraph"/>
        <w:ind w:left="-624"/>
        <w:rPr>
          <w:rFonts w:ascii="EYInterstate Light" w:hAnsi="EYInterstate Light" w:cs="Arial"/>
          <w:sz w:val="24"/>
          <w:szCs w:val="24"/>
        </w:rPr>
      </w:pPr>
    </w:p>
    <w:p w:rsidR="00B00AEB" w:rsidRPr="00B00AEB" w:rsidRDefault="00B00AEB" w:rsidP="00B00AEB">
      <w:pPr>
        <w:pStyle w:val="ListParagraph"/>
        <w:ind w:left="-624"/>
        <w:rPr>
          <w:rFonts w:ascii="EYInterstate Light" w:hAnsi="EYInterstate Light" w:cs="Arial"/>
          <w:sz w:val="28"/>
          <w:szCs w:val="24"/>
        </w:rPr>
      </w:pPr>
    </w:p>
    <w:p w:rsidR="00B00AEB" w:rsidRPr="00B00AEB" w:rsidRDefault="00B00AEB" w:rsidP="00B00AEB">
      <w:pPr>
        <w:pStyle w:val="ListParagraph"/>
        <w:ind w:left="-624"/>
        <w:rPr>
          <w:rFonts w:ascii="EYInterstate Light" w:hAnsi="EYInterstate Light" w:cs="Arial"/>
          <w:sz w:val="27"/>
          <w:szCs w:val="27"/>
        </w:rPr>
      </w:pPr>
      <w:r w:rsidRPr="00B00AEB">
        <w:rPr>
          <w:rFonts w:ascii="EYInterstate Light" w:hAnsi="EYInterstate Light" w:cs="Arial"/>
          <w:sz w:val="27"/>
          <w:szCs w:val="27"/>
        </w:rPr>
        <w:t>After this the output will be stored in the destination folder provided in STEP 3.</w:t>
      </w:r>
    </w:p>
    <w:p w:rsidR="004C36A8" w:rsidRDefault="004C36A8" w:rsidP="004C36A8"/>
    <w:p w:rsidR="00287BB2" w:rsidRPr="001903AE" w:rsidRDefault="004C36A8" w:rsidP="00B00AEB">
      <w:pPr>
        <w:pStyle w:val="Heading1"/>
        <w:rPr>
          <w:lang w:val="fr-FR"/>
        </w:rPr>
      </w:pPr>
      <w:r>
        <w:br w:type="page"/>
      </w:r>
      <w:bookmarkEnd w:id="0"/>
    </w:p>
    <w:p w:rsidR="0067797F" w:rsidRDefault="007461BB" w:rsidP="008C1238">
      <w:pPr>
        <w:rPr>
          <w:lang w:val="fr-FR"/>
        </w:rPr>
      </w:pPr>
      <w:r w:rsidRPr="00DE5C3F">
        <w:rPr>
          <w:rFonts w:ascii="EYInterstate" w:hAnsi="EYInterstate"/>
          <w:b/>
          <w:noProof/>
          <w:sz w:val="50"/>
          <w:szCs w:val="5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07481" wp14:editId="68625493">
                <wp:simplePos x="0" y="0"/>
                <wp:positionH relativeFrom="column">
                  <wp:posOffset>0</wp:posOffset>
                </wp:positionH>
                <wp:positionV relativeFrom="paragraph">
                  <wp:posOffset>-1047750</wp:posOffset>
                </wp:positionV>
                <wp:extent cx="6565900" cy="891540"/>
                <wp:effectExtent l="0" t="0" r="0" b="3810"/>
                <wp:wrapNone/>
                <wp:docPr id="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C3F" w:rsidRPr="00355122" w:rsidRDefault="00DE5C3F" w:rsidP="00DE5C3F">
                            <w:pPr>
                              <w:rPr>
                                <w:rFonts w:ascii="EYInterstate" w:hAnsi="EYInterstate"/>
                                <w:b/>
                                <w:color w:val="646464"/>
                                <w:sz w:val="50"/>
                                <w:szCs w:val="50"/>
                              </w:rPr>
                            </w:pPr>
                            <w:r w:rsidRPr="005416A5">
                              <w:rPr>
                                <w:rFonts w:ascii="EYInterstate" w:hAnsi="EYInterstate"/>
                                <w:b/>
                                <w:color w:val="646464"/>
                                <w:sz w:val="50"/>
                                <w:szCs w:val="50"/>
                              </w:rPr>
                              <w:t xml:space="preserve">Offices of network firms of </w:t>
                            </w:r>
                            <w:r>
                              <w:rPr>
                                <w:rFonts w:ascii="EYInterstate" w:hAnsi="EYInterstate"/>
                                <w:b/>
                                <w:color w:val="646464"/>
                                <w:sz w:val="50"/>
                                <w:szCs w:val="50"/>
                              </w:rPr>
                              <w:br/>
                            </w:r>
                            <w:r w:rsidRPr="005416A5">
                              <w:rPr>
                                <w:rFonts w:ascii="EYInterstate" w:hAnsi="EYInterstate"/>
                                <w:b/>
                                <w:color w:val="646464"/>
                                <w:sz w:val="50"/>
                                <w:szCs w:val="50"/>
                              </w:rPr>
                              <w:t>S.R. Batliboi &amp; Affiliates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07481" id="Text Box 84" o:spid="_x0000_s1028" type="#_x0000_t202" style="position:absolute;margin-left:0;margin-top:-82.5pt;width:517pt;height:7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3S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" filled="f" stroked="f">
                <v:textbox>
                  <w:txbxContent>
                    <w:p w:rsidR="00DE5C3F" w:rsidRPr="00355122" w:rsidRDefault="00DE5C3F" w:rsidP="00DE5C3F">
                      <w:pPr>
                        <w:rPr>
                          <w:rFonts w:ascii="EYInterstate" w:hAnsi="EYInterstate"/>
                          <w:b/>
                          <w:color w:val="646464"/>
                          <w:sz w:val="50"/>
                          <w:szCs w:val="50"/>
                        </w:rPr>
                      </w:pPr>
                      <w:r w:rsidRPr="005416A5">
                        <w:rPr>
                          <w:rFonts w:ascii="EYInterstate" w:hAnsi="EYInterstate"/>
                          <w:b/>
                          <w:color w:val="646464"/>
                          <w:sz w:val="50"/>
                          <w:szCs w:val="50"/>
                        </w:rPr>
                        <w:t xml:space="preserve">Offices of network firms of </w:t>
                      </w:r>
                      <w:r>
                        <w:rPr>
                          <w:rFonts w:ascii="EYInterstate" w:hAnsi="EYInterstate"/>
                          <w:b/>
                          <w:color w:val="646464"/>
                          <w:sz w:val="50"/>
                          <w:szCs w:val="50"/>
                        </w:rPr>
                        <w:br/>
                      </w:r>
                      <w:r w:rsidRPr="005416A5">
                        <w:rPr>
                          <w:rFonts w:ascii="EYInterstate" w:hAnsi="EYInterstate"/>
                          <w:b/>
                          <w:color w:val="646464"/>
                          <w:sz w:val="50"/>
                          <w:szCs w:val="50"/>
                        </w:rPr>
                        <w:t>S.R. Batliboi &amp; Affiliates</w:t>
                      </w:r>
                    </w:p>
                  </w:txbxContent>
                </v:textbox>
              </v:shape>
            </w:pict>
          </mc:Fallback>
        </mc:AlternateContent>
      </w:r>
      <w:r w:rsidRPr="00DE5C3F">
        <w:rPr>
          <w:rFonts w:ascii="EYInterstate" w:hAnsi="EYInterstate"/>
          <w:b/>
          <w:noProof/>
          <w:sz w:val="50"/>
          <w:szCs w:val="5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DC95A" wp14:editId="2E025E3C">
                <wp:simplePos x="0" y="0"/>
                <wp:positionH relativeFrom="column">
                  <wp:posOffset>2392680</wp:posOffset>
                </wp:positionH>
                <wp:positionV relativeFrom="paragraph">
                  <wp:posOffset>-3810</wp:posOffset>
                </wp:positionV>
                <wp:extent cx="2377440" cy="6377940"/>
                <wp:effectExtent l="0" t="0" r="0" b="3810"/>
                <wp:wrapNone/>
                <wp:docPr id="1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377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5C3F" w:rsidRPr="00E669B1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Kolkata</w:t>
                            </w:r>
                            <w:r w:rsidRPr="00E669B1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ab/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22, Camac Street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3rd Floor, Block ‘B’,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 xml:space="preserve">Kolkata – 700 016 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 xml:space="preserve">Mumbai 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/>
                                <w:bCs/>
                                <w:szCs w:val="18"/>
                              </w:rPr>
                              <w:t xml:space="preserve">Ruby 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12th Floor, The Ruby,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29 Senapati Bapat Marg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Dadar (West)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Mumbai – 400 028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/>
                                <w:bCs/>
                                <w:szCs w:val="18"/>
                              </w:rPr>
                              <w:t>Goregaon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 xml:space="preserve">5th Floor, Block-B-2, 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Nirlon Knowledge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Park, Off W E Highway,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 xml:space="preserve">Goregaon (East), </w:t>
                            </w:r>
                          </w:p>
                          <w:p w:rsidR="00DE5C3F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E669B1">
                              <w:rPr>
                                <w:bCs/>
                                <w:szCs w:val="18"/>
                              </w:rPr>
                              <w:t>Mumbai – 400 063</w:t>
                            </w:r>
                          </w:p>
                          <w:p w:rsidR="00DE5C3F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New Delhi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4th Floor, Office 405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World Mark - 2, Asset No. 8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 xml:space="preserve">IGI Airport Hospitality District, 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Aerocity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New Delhi – 110 037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Noida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7th Floor, Plot No. 2B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Tower 3, Sector – 126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Noida – 201 304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 xml:space="preserve">Gautam Budh Nagar, 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Uttar Pradesh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Pune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C-401, Fourth Floor,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Panchshil Tech Park,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 xml:space="preserve">Yerwada, </w:t>
                            </w:r>
                          </w:p>
                          <w:p w:rsidR="00DE5C3F" w:rsidRPr="00B870BC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B870BC">
                              <w:rPr>
                                <w:bCs/>
                                <w:szCs w:val="18"/>
                              </w:rPr>
                              <w:t>Pune – 411 006</w:t>
                            </w:r>
                          </w:p>
                          <w:p w:rsidR="00DE5C3F" w:rsidRPr="00E669B1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DC95A" id="Text Box 104" o:spid="_x0000_s1029" type="#_x0000_t202" style="position:absolute;margin-left:188.4pt;margin-top:-.3pt;width:187.2pt;height:50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" filled="f" stroked="f">
                <v:textbox>
                  <w:txbxContent>
                    <w:p w:rsidR="00DE5C3F" w:rsidRPr="00E669B1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E669B1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Kolkata</w:t>
                      </w:r>
                      <w:r w:rsidRPr="00E669B1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ab/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22, Camac Street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3rd Floor, Block ‘B’,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 xml:space="preserve">Kolkata – 700 016 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E669B1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E669B1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 xml:space="preserve">Mumbai 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/>
                          <w:bCs/>
                          <w:szCs w:val="18"/>
                        </w:rPr>
                      </w:pPr>
                      <w:r w:rsidRPr="00E669B1">
                        <w:rPr>
                          <w:b/>
                          <w:bCs/>
                          <w:szCs w:val="18"/>
                        </w:rPr>
                        <w:t xml:space="preserve">Ruby 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12th Floor, The Ruby,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29 Senapati Bapat Marg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Dadar (West)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Mumbai – 400 028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/>
                          <w:bCs/>
                          <w:szCs w:val="18"/>
                        </w:rPr>
                      </w:pPr>
                      <w:r w:rsidRPr="00E669B1">
                        <w:rPr>
                          <w:b/>
                          <w:bCs/>
                          <w:szCs w:val="18"/>
                        </w:rPr>
                        <w:t>Goregaon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 xml:space="preserve">5th Floor, Block-B-2, 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Nirlon Knowledge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Park, Off W E Highway,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 xml:space="preserve">Goregaon (East), </w:t>
                      </w:r>
                    </w:p>
                    <w:p w:rsidR="00DE5C3F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E669B1">
                        <w:rPr>
                          <w:bCs/>
                          <w:szCs w:val="18"/>
                        </w:rPr>
                        <w:t>Mumbai – 400 063</w:t>
                      </w:r>
                    </w:p>
                    <w:p w:rsidR="00DE5C3F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B870BC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B870BC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New Delhi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4th Floor, Office 405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World Mark - 2, Asset No. 8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 xml:space="preserve">IGI Airport Hospitality District, 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Aerocity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New Delhi – 110 037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B870BC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B870BC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Noida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7th Floor, Plot No. 2B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Tower 3, Sector – 126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Noida – 201 304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 xml:space="preserve">Gautam Budh Nagar, 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Uttar Pradesh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B870BC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B870BC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Pune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C-401, Fourth Floor,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Panchshil Tech Park,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 xml:space="preserve">Yerwada, </w:t>
                      </w:r>
                    </w:p>
                    <w:p w:rsidR="00DE5C3F" w:rsidRPr="00B870BC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B870BC">
                        <w:rPr>
                          <w:bCs/>
                          <w:szCs w:val="18"/>
                        </w:rPr>
                        <w:t>Pune – 411 006</w:t>
                      </w:r>
                    </w:p>
                    <w:p w:rsidR="00DE5C3F" w:rsidRPr="00E669B1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E5C3F">
        <w:rPr>
          <w:rFonts w:ascii="EYInterstate" w:hAnsi="EYInterstate"/>
          <w:b/>
          <w:noProof/>
          <w:sz w:val="50"/>
          <w:szCs w:val="50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D00D0A" wp14:editId="6D91298C">
                <wp:simplePos x="0" y="0"/>
                <wp:positionH relativeFrom="column">
                  <wp:posOffset>53340</wp:posOffset>
                </wp:positionH>
                <wp:positionV relativeFrom="paragraph">
                  <wp:posOffset>-3464</wp:posOffset>
                </wp:positionV>
                <wp:extent cx="2339975" cy="6598920"/>
                <wp:effectExtent l="0" t="0" r="0" b="0"/>
                <wp:wrapNone/>
                <wp:docPr id="14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975" cy="659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Ahmedabad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Shivalik Ishan Building,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 xml:space="preserve">2nd Floor, Near CN Vidhyalaya, 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 xml:space="preserve">Ambavadi, 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Ahmedabad – 380 015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Bengaluru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12th Floor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“UB City” Canberra Block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No. 24, Vittal Mallya Road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Bengaluru – 560 001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Chandigarh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1st Floor, SCO: 166-167,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Madhya Marg, Sector 9-C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Chandigarh – 160 009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Chennai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6th Floor – “A” Block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Tidel Park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No. 4, Rajiv Gandhi Salai Taramani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Chennai – 600 113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 xml:space="preserve">Gurgaon </w:t>
                            </w:r>
                          </w:p>
                          <w:p w:rsidR="00DE5C3F" w:rsidRPr="00DE5C3F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DE5C3F">
                              <w:rPr>
                                <w:b/>
                                <w:bCs/>
                                <w:szCs w:val="18"/>
                              </w:rPr>
                              <w:t>GVT, 2nd and 3rd Floor,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Golf View Tower B,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Sector –  42, Sector Road,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 xml:space="preserve">Gurugram – 122 002, 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Haryana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DE5C3F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/>
                                <w:bCs/>
                                <w:szCs w:val="18"/>
                              </w:rPr>
                            </w:pPr>
                            <w:r w:rsidRPr="00DE5C3F">
                              <w:rPr>
                                <w:b/>
                                <w:bCs/>
                                <w:szCs w:val="18"/>
                              </w:rPr>
                              <w:t>Tower A, Building No. 8,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 xml:space="preserve">1st Floor, DLF Cyber City, 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 xml:space="preserve">Phase – II, Sector  - 25, 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Gurgaon – 122 002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Haryana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Hyderabad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Plot No.18, OVAL Office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ILABS Centre,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Software Units Layout,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Hitec City, Madhapur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Hyderabad – 500 081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rFonts w:ascii="EYInterstate" w:hAnsi="EYInterstate"/>
                                <w:b/>
                                <w:bCs/>
                                <w:szCs w:val="18"/>
                              </w:rPr>
                              <w:t>Kochi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9th Floor, Abad Nucleus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NH-49, Maradu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90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  <w:r w:rsidRPr="006311C3">
                              <w:rPr>
                                <w:bCs/>
                                <w:szCs w:val="18"/>
                              </w:rPr>
                              <w:t>Kochi, Kerala – 682 304</w:t>
                            </w: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  <w:p w:rsidR="00DE5C3F" w:rsidRPr="006311C3" w:rsidRDefault="00DE5C3F" w:rsidP="00DE5C3F">
                            <w:pPr>
                              <w:tabs>
                                <w:tab w:val="left" w:pos="426"/>
                              </w:tabs>
                              <w:spacing w:after="0"/>
                              <w:rPr>
                                <w:bCs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00D0A" id="Text Box 103" o:spid="_x0000_s1030" type="#_x0000_t202" style="position:absolute;margin-left:4.2pt;margin-top:-.25pt;width:184.25pt;height:5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" filled="f" stroked="f">
                <v:textbox>
                  <w:txbxContent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Ahmedabad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Shivalik Ishan Building,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 xml:space="preserve">2nd Floor, Near CN Vidhyalaya, 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 xml:space="preserve">Ambavadi, 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Ahmedabad – 380 015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Bengaluru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12th Floor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“UB City” Canberra Block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No. 24, Vittal Mallya Road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Bengaluru – 560 001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Chandigarh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1st Floor, SCO: 166-167,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Madhya Marg, Sector 9-C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Chandigarh – 160 009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Chennai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6th Floor – “A” Block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Tidel Park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No. 4, Rajiv Gandhi Salai Taramani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Chennai – 600 113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 xml:space="preserve">Gurgaon </w:t>
                      </w:r>
                    </w:p>
                    <w:p w:rsidR="00DE5C3F" w:rsidRPr="00DE5C3F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/>
                          <w:bCs/>
                          <w:szCs w:val="18"/>
                        </w:rPr>
                      </w:pPr>
                      <w:r w:rsidRPr="00DE5C3F">
                        <w:rPr>
                          <w:b/>
                          <w:bCs/>
                          <w:szCs w:val="18"/>
                        </w:rPr>
                        <w:t>GVT, 2nd and 3rd Floor,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Golf View Tower B,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Sector –  42, Sector Road,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 xml:space="preserve">Gurugram – 122 002, 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Haryana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DE5C3F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/>
                          <w:bCs/>
                          <w:szCs w:val="18"/>
                        </w:rPr>
                      </w:pPr>
                      <w:r w:rsidRPr="00DE5C3F">
                        <w:rPr>
                          <w:b/>
                          <w:bCs/>
                          <w:szCs w:val="18"/>
                        </w:rPr>
                        <w:t>Tower A, Building No. 8,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 xml:space="preserve">1st Floor, DLF Cyber City, 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 xml:space="preserve">Phase – II, Sector  - 25, 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Gurgaon – 122 002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Haryana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Hyderabad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Plot No.18, OVAL Office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ILABS Centre,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Software Units Layout,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Hitec City, Madhapur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Hyderabad – 500 081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</w:pPr>
                      <w:r w:rsidRPr="006311C3">
                        <w:rPr>
                          <w:rFonts w:ascii="EYInterstate" w:hAnsi="EYInterstate"/>
                          <w:b/>
                          <w:bCs/>
                          <w:szCs w:val="18"/>
                        </w:rPr>
                        <w:t>Kochi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9th Floor, Abad Nucleus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NH-49, Maradu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90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  <w:r w:rsidRPr="006311C3">
                        <w:rPr>
                          <w:bCs/>
                          <w:szCs w:val="18"/>
                        </w:rPr>
                        <w:t>Kochi, Kerala – 682 304</w:t>
                      </w: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  <w:p w:rsidR="00DE5C3F" w:rsidRPr="006311C3" w:rsidRDefault="00DE5C3F" w:rsidP="00DE5C3F">
                      <w:pPr>
                        <w:tabs>
                          <w:tab w:val="left" w:pos="426"/>
                        </w:tabs>
                        <w:spacing w:after="0"/>
                        <w:rPr>
                          <w:bCs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97F" w:rsidRDefault="0067797F">
      <w:pPr>
        <w:spacing w:after="0"/>
        <w:rPr>
          <w:lang w:val="fr-FR"/>
        </w:rPr>
      </w:pPr>
      <w:r>
        <w:rPr>
          <w:lang w:val="fr-FR"/>
        </w:rPr>
        <w:br w:type="page"/>
      </w:r>
    </w:p>
    <w:p w:rsidR="0067797F" w:rsidRDefault="0067797F" w:rsidP="008C1238">
      <w:pPr>
        <w:rPr>
          <w:lang w:val="fr-FR"/>
        </w:rPr>
      </w:pPr>
      <w:r>
        <w:rPr>
          <w:rFonts w:ascii="Times New Roman" w:hAnsi="Times New Roman"/>
          <w:noProof/>
          <w:sz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F22A9" wp14:editId="0AE193AD">
                <wp:simplePos x="0" y="0"/>
                <wp:positionH relativeFrom="column">
                  <wp:posOffset>-184208</wp:posOffset>
                </wp:positionH>
                <wp:positionV relativeFrom="paragraph">
                  <wp:posOffset>-1471353</wp:posOffset>
                </wp:positionV>
                <wp:extent cx="3305175" cy="251044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5104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797F" w:rsidRPr="0009572E" w:rsidRDefault="0067797F" w:rsidP="0067797F">
                            <w:pPr>
                              <w:rPr>
                                <w:rFonts w:ascii="EYInterstate" w:hAnsi="EYInterstate"/>
                                <w:b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rFonts w:ascii="EYInterstate" w:hAnsi="EYInterstate"/>
                                <w:b/>
                                <w:sz w:val="16"/>
                                <w:szCs w:val="16"/>
                                <w:lang w:val="en-IN"/>
                              </w:rPr>
                              <w:t>S R B C &amp; Associates LLP</w:t>
                            </w:r>
                          </w:p>
                          <w:p w:rsidR="0067797F" w:rsidRPr="0009572E" w:rsidRDefault="0067797F" w:rsidP="0067797F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S R B C &amp; Associates LLP is a limited liability partnership firm of Chartered Accountants, registered with the Institute of Chartered Accountants of India, and having its registered office at 22 Camac Street, 3rd Floor, Block </w:t>
                            </w:r>
                            <w:r w:rsid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>B</w:t>
                            </w: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>, Kolkata – 700016.</w:t>
                            </w:r>
                          </w:p>
                          <w:p w:rsidR="0067797F" w:rsidRPr="0009572E" w:rsidRDefault="0067797F" w:rsidP="0067797F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>© 201</w:t>
                            </w:r>
                            <w:r w:rsidR="00E53276">
                              <w:rPr>
                                <w:sz w:val="16"/>
                                <w:szCs w:val="16"/>
                                <w:lang w:val="en-IN"/>
                              </w:rPr>
                              <w:t>9</w:t>
                            </w: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S R B C &amp; Associates LLP</w:t>
                            </w:r>
                            <w:r w:rsidR="00BB19F5">
                              <w:rPr>
                                <w:sz w:val="16"/>
                                <w:szCs w:val="16"/>
                                <w:lang w:val="en-IN"/>
                              </w:rPr>
                              <w:t>.</w:t>
                            </w: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 xml:space="preserve"> Published in India.</w:t>
                            </w:r>
                          </w:p>
                          <w:p w:rsidR="0067797F" w:rsidRPr="0009572E" w:rsidRDefault="0067797F" w:rsidP="0067797F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sz w:val="16"/>
                                <w:szCs w:val="16"/>
                              </w:rPr>
                              <w:t>All Rights Reserved.</w:t>
                            </w:r>
                          </w:p>
                          <w:p w:rsidR="0067797F" w:rsidRPr="0009572E" w:rsidRDefault="0067797F" w:rsidP="0067797F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>This publication contains information in summary form and is intended for general guidance only. It is not intended to be a substitute for detailed research or the exercise of professional judgment. Neither S R B C &amp; Associates LLP nor any of its fellow network firms can accept any responsibility for loss occasioned to any person acting or refraining from action as a result of any material in this publication.</w:t>
                            </w:r>
                          </w:p>
                          <w:p w:rsidR="0067797F" w:rsidRPr="0009572E" w:rsidRDefault="0067797F" w:rsidP="0067797F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09572E">
                              <w:rPr>
                                <w:sz w:val="16"/>
                                <w:szCs w:val="16"/>
                                <w:lang w:val="en-IN"/>
                              </w:rPr>
                              <w:t>This publication is meant for distribution internally, to our clients or distributable on specific requests only.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F22A9" id="_x0000_s1031" type="#_x0000_t202" style="position:absolute;margin-left:-14.5pt;margin-top:-115.85pt;width:260.25pt;height:19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" filled="f" stroked="f" strokeweight=".5pt">
                <v:textbox>
                  <w:txbxContent>
                    <w:p w:rsidR="0067797F" w:rsidRPr="0009572E" w:rsidRDefault="0067797F" w:rsidP="0067797F">
                      <w:pPr>
                        <w:rPr>
                          <w:rFonts w:ascii="EYInterstate" w:hAnsi="EYInterstate"/>
                          <w:b/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rFonts w:ascii="EYInterstate" w:hAnsi="EYInterstate"/>
                          <w:b/>
                          <w:sz w:val="16"/>
                          <w:szCs w:val="16"/>
                          <w:lang w:val="en-IN"/>
                        </w:rPr>
                        <w:t>S R B C &amp; Associates LLP</w:t>
                      </w:r>
                    </w:p>
                    <w:p w:rsidR="0067797F" w:rsidRPr="0009572E" w:rsidRDefault="0067797F" w:rsidP="0067797F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 xml:space="preserve">S R B C &amp; Associates LLP is a limited liability partnership firm of Chartered Accountants, registered with the Institute of Chartered Accountants of India, and having its registered office at 22 Camac Street, 3rd Floor, Block </w:t>
                      </w:r>
                      <w:r w:rsidR="0009572E">
                        <w:rPr>
                          <w:sz w:val="16"/>
                          <w:szCs w:val="16"/>
                          <w:lang w:val="en-IN"/>
                        </w:rPr>
                        <w:t>B</w:t>
                      </w: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>, Kolkata – 700016.</w:t>
                      </w:r>
                    </w:p>
                    <w:p w:rsidR="0067797F" w:rsidRPr="0009572E" w:rsidRDefault="0067797F" w:rsidP="0067797F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>© 201</w:t>
                      </w:r>
                      <w:r w:rsidR="00E53276">
                        <w:rPr>
                          <w:sz w:val="16"/>
                          <w:szCs w:val="16"/>
                          <w:lang w:val="en-IN"/>
                        </w:rPr>
                        <w:t>9</w:t>
                      </w: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 xml:space="preserve"> S R B C &amp; Associates LLP</w:t>
                      </w:r>
                      <w:r w:rsidR="00BB19F5">
                        <w:rPr>
                          <w:sz w:val="16"/>
                          <w:szCs w:val="16"/>
                          <w:lang w:val="en-IN"/>
                        </w:rPr>
                        <w:t>.</w:t>
                      </w: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 xml:space="preserve"> Published in India.</w:t>
                      </w:r>
                    </w:p>
                    <w:p w:rsidR="0067797F" w:rsidRPr="0009572E" w:rsidRDefault="0067797F" w:rsidP="0067797F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sz w:val="16"/>
                          <w:szCs w:val="16"/>
                        </w:rPr>
                        <w:t>All Rights Reserved.</w:t>
                      </w:r>
                    </w:p>
                    <w:p w:rsidR="0067797F" w:rsidRPr="0009572E" w:rsidRDefault="0067797F" w:rsidP="0067797F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>This publication contains information in summary form and is intended for general guidance only. It is not intended to be a substitute for detailed research or the exercise of professional judgment. Neither S R B C &amp; Associates LLP nor any of its fellow network firms can accept any responsibility for loss occasioned to any person acting or refraining from action as a result of any material in this publication.</w:t>
                      </w:r>
                    </w:p>
                    <w:p w:rsidR="0067797F" w:rsidRPr="0009572E" w:rsidRDefault="0067797F" w:rsidP="0067797F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09572E">
                        <w:rPr>
                          <w:sz w:val="16"/>
                          <w:szCs w:val="16"/>
                          <w:lang w:val="en-IN"/>
                        </w:rPr>
                        <w:t>This publication is meant for distribution internally, to our clients or distributable on specific requests only.</w:t>
                      </w:r>
                    </w:p>
                  </w:txbxContent>
                </v:textbox>
              </v:shape>
            </w:pict>
          </mc:Fallback>
        </mc:AlternateContent>
      </w:r>
    </w:p>
    <w:p w:rsidR="0067797F" w:rsidRDefault="0067797F" w:rsidP="008C1238">
      <w:pPr>
        <w:rPr>
          <w:lang w:val="fr-FR"/>
        </w:rPr>
      </w:pPr>
    </w:p>
    <w:p w:rsidR="0067797F" w:rsidRDefault="0067797F" w:rsidP="008C1238">
      <w:pPr>
        <w:rPr>
          <w:lang w:val="fr-FR"/>
        </w:rPr>
      </w:pPr>
    </w:p>
    <w:p w:rsidR="00287BB2" w:rsidRPr="001903AE" w:rsidRDefault="00287BB2" w:rsidP="008C1238">
      <w:pPr>
        <w:rPr>
          <w:lang w:val="fr-FR"/>
        </w:rPr>
      </w:pPr>
    </w:p>
    <w:p w:rsidR="00287BB2" w:rsidRPr="001903AE" w:rsidRDefault="00287BB2" w:rsidP="008C1238">
      <w:pPr>
        <w:rPr>
          <w:lang w:val="fr-FR"/>
        </w:rPr>
      </w:pPr>
    </w:p>
    <w:p w:rsidR="00287BB2" w:rsidRPr="001903AE" w:rsidRDefault="00287BB2" w:rsidP="008C1238">
      <w:pPr>
        <w:rPr>
          <w:lang w:val="fr-FR"/>
        </w:rPr>
      </w:pPr>
    </w:p>
    <w:p w:rsidR="005A015D" w:rsidRPr="001903AE" w:rsidRDefault="005A015D" w:rsidP="008C1238">
      <w:pPr>
        <w:rPr>
          <w:lang w:val="fr-FR"/>
        </w:rPr>
      </w:pPr>
      <w:r w:rsidRPr="001903AE">
        <w:rPr>
          <w:lang w:val="fr-FR"/>
        </w:rPr>
        <w:t xml:space="preserve"> </w:t>
      </w:r>
    </w:p>
    <w:sectPr w:rsidR="005A015D" w:rsidRPr="001903AE" w:rsidSect="00A52F76">
      <w:footerReference w:type="default" r:id="rId18"/>
      <w:type w:val="continuous"/>
      <w:pgSz w:w="11907" w:h="16840" w:code="9"/>
      <w:pgMar w:top="2880" w:right="2007" w:bottom="1080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8BE" w:rsidRDefault="003968BE">
      <w:r>
        <w:separator/>
      </w:r>
    </w:p>
  </w:endnote>
  <w:endnote w:type="continuationSeparator" w:id="0">
    <w:p w:rsidR="003968BE" w:rsidRDefault="0039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7EE" w:rsidRPr="004837EE" w:rsidRDefault="004837EE" w:rsidP="004837EE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8BE" w:rsidRDefault="003968BE">
      <w:r>
        <w:separator/>
      </w:r>
    </w:p>
  </w:footnote>
  <w:footnote w:type="continuationSeparator" w:id="0">
    <w:p w:rsidR="003968BE" w:rsidRDefault="00396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C53634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2360C1D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90BE7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D7D88"/>
    <w:multiLevelType w:val="hybridMultilevel"/>
    <w:tmpl w:val="304C3A98"/>
    <w:lvl w:ilvl="0" w:tplc="9E28D5FC">
      <w:start w:val="1"/>
      <w:numFmt w:val="bullet"/>
      <w:lvlText w:val="►"/>
      <w:lvlJc w:val="left"/>
      <w:pPr>
        <w:ind w:left="1800" w:hanging="360"/>
      </w:pPr>
      <w:rPr>
        <w:rFonts w:ascii="Arial" w:hAnsi="Arial" w:hint="default"/>
        <w:color w:val="FFD20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054BEE"/>
    <w:multiLevelType w:val="hybridMultilevel"/>
    <w:tmpl w:val="5B66B9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204D69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C5927"/>
    <w:multiLevelType w:val="hybridMultilevel"/>
    <w:tmpl w:val="F5F0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F54FE"/>
    <w:multiLevelType w:val="hybridMultilevel"/>
    <w:tmpl w:val="D27A1310"/>
    <w:lvl w:ilvl="0" w:tplc="53CC1CFC">
      <w:start w:val="1"/>
      <w:numFmt w:val="bullet"/>
      <w:pStyle w:val="EYBulletedList2"/>
      <w:lvlText w:val=""/>
      <w:lvlJc w:val="left"/>
      <w:pPr>
        <w:tabs>
          <w:tab w:val="num" w:pos="851"/>
        </w:tabs>
        <w:ind w:left="851" w:hanging="426"/>
      </w:pPr>
      <w:rPr>
        <w:rFonts w:ascii="Wingdings 3" w:hAnsi="Wingdings 3" w:hint="default"/>
        <w:color w:val="FFE4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65C9"/>
    <w:multiLevelType w:val="hybridMultilevel"/>
    <w:tmpl w:val="6F6AD20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6846C4"/>
    <w:multiLevelType w:val="multilevel"/>
    <w:tmpl w:val="0D8E5834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C7177"/>
    <w:multiLevelType w:val="hybridMultilevel"/>
    <w:tmpl w:val="54B87618"/>
    <w:lvl w:ilvl="0" w:tplc="9E28D5FC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  <w:color w:val="FFD2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E1D07"/>
    <w:multiLevelType w:val="hybridMultilevel"/>
    <w:tmpl w:val="84B485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716081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57A45"/>
    <w:multiLevelType w:val="hybridMultilevel"/>
    <w:tmpl w:val="8A9E7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E7F8E"/>
    <w:multiLevelType w:val="hybridMultilevel"/>
    <w:tmpl w:val="92647392"/>
    <w:lvl w:ilvl="0" w:tplc="9E28D5FC">
      <w:start w:val="1"/>
      <w:numFmt w:val="bullet"/>
      <w:lvlText w:val="►"/>
      <w:lvlJc w:val="left"/>
      <w:pPr>
        <w:ind w:left="2880" w:hanging="360"/>
      </w:pPr>
      <w:rPr>
        <w:rFonts w:ascii="Arial" w:hAnsi="Arial" w:hint="default"/>
        <w:color w:val="FFD20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ABA2498"/>
    <w:multiLevelType w:val="hybridMultilevel"/>
    <w:tmpl w:val="A9DA9DFA"/>
    <w:lvl w:ilvl="0" w:tplc="2FA4FE34">
      <w:start w:val="1"/>
      <w:numFmt w:val="bullet"/>
      <w:pStyle w:val="Level1Bullets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017FA"/>
    <w:multiLevelType w:val="multilevel"/>
    <w:tmpl w:val="38C8E28E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bCs/>
        <w:color w:val="auto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lowerRoman"/>
      <w:pStyle w:val="EYRoman"/>
      <w:lvlText w:val="%3"/>
      <w:lvlJc w:val="left"/>
      <w:pPr>
        <w:tabs>
          <w:tab w:val="num" w:pos="1276"/>
        </w:tabs>
        <w:ind w:left="1276" w:hanging="425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120"/>
        </w:tabs>
        <w:ind w:left="468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840"/>
        </w:tabs>
        <w:ind w:left="518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7" w15:restartNumberingAfterBreak="0">
    <w:nsid w:val="3CAD7C82"/>
    <w:multiLevelType w:val="multilevel"/>
    <w:tmpl w:val="19AE817A"/>
    <w:lvl w:ilvl="0">
      <w:start w:val="1"/>
      <w:numFmt w:val="bullet"/>
      <w:pStyle w:val="EYBulletedList3"/>
      <w:lvlText w:val=""/>
      <w:lvlJc w:val="left"/>
      <w:pPr>
        <w:tabs>
          <w:tab w:val="num" w:pos="1211"/>
        </w:tabs>
        <w:ind w:left="1211" w:hanging="360"/>
      </w:pPr>
      <w:rPr>
        <w:rFonts w:ascii="Wingdings 3" w:hAnsi="Wingdings 3" w:hint="default"/>
        <w:color w:val="FFE400"/>
        <w:sz w:val="18"/>
        <w:szCs w:val="24"/>
      </w:rPr>
    </w:lvl>
    <w:lvl w:ilvl="1">
      <w:start w:val="1"/>
      <w:numFmt w:val="bullet"/>
      <w:lvlText w:val="►"/>
      <w:lvlJc w:val="left"/>
      <w:pPr>
        <w:tabs>
          <w:tab w:val="num" w:pos="851"/>
        </w:tabs>
        <w:ind w:left="851" w:hanging="426"/>
      </w:pPr>
      <w:rPr>
        <w:rFonts w:ascii="Arial" w:hAnsi="Arial" w:cs="Times New Roman" w:hint="default"/>
        <w:color w:val="auto"/>
        <w:sz w:val="16"/>
        <w:szCs w:val="24"/>
      </w:rPr>
    </w:lvl>
    <w:lvl w:ilvl="2">
      <w:start w:val="1"/>
      <w:numFmt w:val="bullet"/>
      <w:pStyle w:val="EYBulletedList3"/>
      <w:lvlText w:val="►"/>
      <w:lvlJc w:val="left"/>
      <w:pPr>
        <w:tabs>
          <w:tab w:val="num" w:pos="1276"/>
        </w:tabs>
        <w:ind w:left="1276" w:hanging="425"/>
      </w:pPr>
      <w:rPr>
        <w:rFonts w:ascii="Arial" w:hAnsi="Arial" w:cs="Times New Roman" w:hint="default"/>
        <w:color w:val="auto"/>
        <w:sz w:val="16"/>
        <w:szCs w:val="24"/>
      </w:rPr>
    </w:lvl>
    <w:lvl w:ilvl="3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color w:val="auto"/>
        <w:sz w:val="16"/>
        <w:szCs w:val="24"/>
      </w:rPr>
    </w:lvl>
    <w:lvl w:ilvl="4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color w:val="auto"/>
        <w:sz w:val="16"/>
        <w:szCs w:val="24"/>
      </w:rPr>
    </w:lvl>
    <w:lvl w:ilvl="5">
      <w:start w:val="1"/>
      <w:numFmt w:val="bullet"/>
      <w:lvlText w:val="►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color w:val="auto"/>
        <w:sz w:val="16"/>
        <w:szCs w:val="24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8" w15:restartNumberingAfterBreak="0">
    <w:nsid w:val="449079AC"/>
    <w:multiLevelType w:val="hybridMultilevel"/>
    <w:tmpl w:val="0A8C1272"/>
    <w:lvl w:ilvl="0" w:tplc="4A481B06">
      <w:start w:val="1"/>
      <w:numFmt w:val="bullet"/>
      <w:pStyle w:val="EYBulletedList1"/>
      <w:lvlText w:val="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FFE400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97179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DE1CDA"/>
    <w:multiLevelType w:val="hybridMultilevel"/>
    <w:tmpl w:val="0396D94A"/>
    <w:lvl w:ilvl="0" w:tplc="9E28D5FC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  <w:color w:val="FFD2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87588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8380E"/>
    <w:multiLevelType w:val="hybridMultilevel"/>
    <w:tmpl w:val="4F90D9A8"/>
    <w:lvl w:ilvl="0" w:tplc="9E28D5FC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  <w:color w:val="FFD2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0C5D09"/>
    <w:multiLevelType w:val="multilevel"/>
    <w:tmpl w:val="B746AD6A"/>
    <w:lvl w:ilvl="0">
      <w:start w:val="1"/>
      <w:numFmt w:val="upperLetter"/>
      <w:pStyle w:val="EYAppendix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 w:val="0"/>
        <w:i w:val="0"/>
        <w:color w:val="auto"/>
        <w:sz w:val="28"/>
        <w:szCs w:val="3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/>
        <w:color w:val="auto"/>
        <w:sz w:val="24"/>
        <w:szCs w:val="32"/>
      </w:rPr>
    </w:lvl>
    <w:lvl w:ilvl="3">
      <w:start w:val="1"/>
      <w:numFmt w:val="decimal"/>
      <w:lvlText w:val="%4%1"/>
      <w:lvlJc w:val="left"/>
      <w:pPr>
        <w:tabs>
          <w:tab w:val="num" w:pos="-31680"/>
        </w:tabs>
        <w:ind w:left="-32767" w:firstLine="32767"/>
      </w:pPr>
      <w:rPr>
        <w:rFonts w:hint="default"/>
        <w:b/>
        <w:color w:val="auto"/>
        <w:sz w:val="20"/>
        <w:szCs w:val="32"/>
      </w:rPr>
    </w:lvl>
    <w:lvl w:ilvl="4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olor w:val="7F7E82"/>
        <w:sz w:val="40"/>
        <w:szCs w:val="20"/>
      </w:rPr>
    </w:lvl>
    <w:lvl w:ilvl="5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4367C5"/>
        <w:sz w:val="32"/>
        <w:szCs w:val="32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  <w:sz w:val="32"/>
        <w:szCs w:val="32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  <w:lvl w:ilvl="8"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4367C5"/>
      </w:rPr>
    </w:lvl>
  </w:abstractNum>
  <w:abstractNum w:abstractNumId="24" w15:restartNumberingAfterBreak="0">
    <w:nsid w:val="66922F37"/>
    <w:multiLevelType w:val="hybridMultilevel"/>
    <w:tmpl w:val="06E82E1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A6F7A"/>
    <w:multiLevelType w:val="hybridMultilevel"/>
    <w:tmpl w:val="CB74C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151C26"/>
    <w:multiLevelType w:val="hybridMultilevel"/>
    <w:tmpl w:val="127A227C"/>
    <w:lvl w:ilvl="0" w:tplc="9E28D5F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8763D"/>
    <w:multiLevelType w:val="multilevel"/>
    <w:tmpl w:val="127A227C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D200"/>
        <w:sz w:val="18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F30D8"/>
    <w:multiLevelType w:val="multilevel"/>
    <w:tmpl w:val="2A9E5564"/>
    <w:name w:val="ParaNumbering"/>
    <w:styleLink w:val="ParaNumbering"/>
    <w:lvl w:ilvl="0">
      <w:start w:val="1"/>
      <w:numFmt w:val="decimal"/>
      <w:lvlRestart w:val="0"/>
      <w:pStyle w:val="EYHeading1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40"/>
      </w:rPr>
    </w:lvl>
    <w:lvl w:ilvl="1">
      <w:start w:val="1"/>
      <w:numFmt w:val="decimal"/>
      <w:pStyle w:val="EYbodytext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5"/>
  </w:num>
  <w:num w:numId="5">
    <w:abstractNumId w:val="12"/>
  </w:num>
  <w:num w:numId="6">
    <w:abstractNumId w:val="2"/>
  </w:num>
  <w:num w:numId="7">
    <w:abstractNumId w:val="1"/>
  </w:num>
  <w:num w:numId="8">
    <w:abstractNumId w:val="21"/>
  </w:num>
  <w:num w:numId="9">
    <w:abstractNumId w:val="15"/>
  </w:num>
  <w:num w:numId="10">
    <w:abstractNumId w:val="9"/>
  </w:num>
  <w:num w:numId="11">
    <w:abstractNumId w:val="11"/>
  </w:num>
  <w:num w:numId="12">
    <w:abstractNumId w:val="23"/>
  </w:num>
  <w:num w:numId="13">
    <w:abstractNumId w:val="0"/>
  </w:num>
  <w:num w:numId="14">
    <w:abstractNumId w:val="17"/>
  </w:num>
  <w:num w:numId="15">
    <w:abstractNumId w:val="16"/>
  </w:num>
  <w:num w:numId="16">
    <w:abstractNumId w:val="28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4"/>
  </w:num>
  <w:num w:numId="22">
    <w:abstractNumId w:val="25"/>
  </w:num>
  <w:num w:numId="23">
    <w:abstractNumId w:val="8"/>
  </w:num>
  <w:num w:numId="24">
    <w:abstractNumId w:val="13"/>
  </w:num>
  <w:num w:numId="25">
    <w:abstractNumId w:val="6"/>
  </w:num>
  <w:num w:numId="26">
    <w:abstractNumId w:val="10"/>
  </w:num>
  <w:num w:numId="27">
    <w:abstractNumId w:val="20"/>
  </w:num>
  <w:num w:numId="28">
    <w:abstractNumId w:val="2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95"/>
    <w:rsid w:val="0001655A"/>
    <w:rsid w:val="000204ED"/>
    <w:rsid w:val="0002529F"/>
    <w:rsid w:val="00034B83"/>
    <w:rsid w:val="000371C3"/>
    <w:rsid w:val="00043747"/>
    <w:rsid w:val="00063CCA"/>
    <w:rsid w:val="00067FDA"/>
    <w:rsid w:val="00072480"/>
    <w:rsid w:val="00073D7A"/>
    <w:rsid w:val="00075020"/>
    <w:rsid w:val="0008439D"/>
    <w:rsid w:val="0009572E"/>
    <w:rsid w:val="00097071"/>
    <w:rsid w:val="000974CB"/>
    <w:rsid w:val="000B5058"/>
    <w:rsid w:val="000C1115"/>
    <w:rsid w:val="00102A74"/>
    <w:rsid w:val="00112691"/>
    <w:rsid w:val="00113EA8"/>
    <w:rsid w:val="001168FA"/>
    <w:rsid w:val="001565F8"/>
    <w:rsid w:val="001903AE"/>
    <w:rsid w:val="001A6BF4"/>
    <w:rsid w:val="001B4FC7"/>
    <w:rsid w:val="001D178F"/>
    <w:rsid w:val="001D59DE"/>
    <w:rsid w:val="001F5BAC"/>
    <w:rsid w:val="00217AA6"/>
    <w:rsid w:val="002246C8"/>
    <w:rsid w:val="002432C2"/>
    <w:rsid w:val="00247A03"/>
    <w:rsid w:val="002513B2"/>
    <w:rsid w:val="00251493"/>
    <w:rsid w:val="002649A4"/>
    <w:rsid w:val="00287BB2"/>
    <w:rsid w:val="002949CD"/>
    <w:rsid w:val="002A04B4"/>
    <w:rsid w:val="002B30AA"/>
    <w:rsid w:val="002C7BC6"/>
    <w:rsid w:val="002D3C06"/>
    <w:rsid w:val="002D5908"/>
    <w:rsid w:val="0031427F"/>
    <w:rsid w:val="003225CD"/>
    <w:rsid w:val="00333DF6"/>
    <w:rsid w:val="00342277"/>
    <w:rsid w:val="00343556"/>
    <w:rsid w:val="00344516"/>
    <w:rsid w:val="00373E8F"/>
    <w:rsid w:val="00376BD5"/>
    <w:rsid w:val="003938EB"/>
    <w:rsid w:val="003968BE"/>
    <w:rsid w:val="003A75C7"/>
    <w:rsid w:val="003B04C2"/>
    <w:rsid w:val="003B26F0"/>
    <w:rsid w:val="003B5877"/>
    <w:rsid w:val="003D50F5"/>
    <w:rsid w:val="00403772"/>
    <w:rsid w:val="00405351"/>
    <w:rsid w:val="00407522"/>
    <w:rsid w:val="004767DB"/>
    <w:rsid w:val="004772A2"/>
    <w:rsid w:val="004837EE"/>
    <w:rsid w:val="00485748"/>
    <w:rsid w:val="00486DDC"/>
    <w:rsid w:val="00491246"/>
    <w:rsid w:val="00492545"/>
    <w:rsid w:val="004974DF"/>
    <w:rsid w:val="004A22A5"/>
    <w:rsid w:val="004C36A8"/>
    <w:rsid w:val="004F6B03"/>
    <w:rsid w:val="004F6EAC"/>
    <w:rsid w:val="00500F4C"/>
    <w:rsid w:val="005018C2"/>
    <w:rsid w:val="00544A0A"/>
    <w:rsid w:val="005659FA"/>
    <w:rsid w:val="005673EB"/>
    <w:rsid w:val="00573F7C"/>
    <w:rsid w:val="0058228B"/>
    <w:rsid w:val="005A015D"/>
    <w:rsid w:val="005A197B"/>
    <w:rsid w:val="005B096C"/>
    <w:rsid w:val="005B59B5"/>
    <w:rsid w:val="005C32FB"/>
    <w:rsid w:val="005E355B"/>
    <w:rsid w:val="005F6427"/>
    <w:rsid w:val="0060120B"/>
    <w:rsid w:val="006032E7"/>
    <w:rsid w:val="006059A3"/>
    <w:rsid w:val="00614F57"/>
    <w:rsid w:val="00642911"/>
    <w:rsid w:val="00643C3D"/>
    <w:rsid w:val="0067797F"/>
    <w:rsid w:val="00683324"/>
    <w:rsid w:val="006A0591"/>
    <w:rsid w:val="006A32AF"/>
    <w:rsid w:val="006A6B79"/>
    <w:rsid w:val="006C3659"/>
    <w:rsid w:val="006D44E3"/>
    <w:rsid w:val="006F7AB4"/>
    <w:rsid w:val="0070600D"/>
    <w:rsid w:val="00714A21"/>
    <w:rsid w:val="007461BB"/>
    <w:rsid w:val="00750F0A"/>
    <w:rsid w:val="00751332"/>
    <w:rsid w:val="00752434"/>
    <w:rsid w:val="00761808"/>
    <w:rsid w:val="007764BB"/>
    <w:rsid w:val="00776CF7"/>
    <w:rsid w:val="00785EEE"/>
    <w:rsid w:val="00786AC5"/>
    <w:rsid w:val="007B049B"/>
    <w:rsid w:val="007C32E3"/>
    <w:rsid w:val="007F1BE1"/>
    <w:rsid w:val="00806A6B"/>
    <w:rsid w:val="00814295"/>
    <w:rsid w:val="008202EE"/>
    <w:rsid w:val="00821FD5"/>
    <w:rsid w:val="0084715A"/>
    <w:rsid w:val="00847CAE"/>
    <w:rsid w:val="008543C4"/>
    <w:rsid w:val="008635B9"/>
    <w:rsid w:val="0086566F"/>
    <w:rsid w:val="00871F30"/>
    <w:rsid w:val="00876EE9"/>
    <w:rsid w:val="0088068F"/>
    <w:rsid w:val="00893A19"/>
    <w:rsid w:val="008C1238"/>
    <w:rsid w:val="008C5E05"/>
    <w:rsid w:val="008D147B"/>
    <w:rsid w:val="00923524"/>
    <w:rsid w:val="00936C94"/>
    <w:rsid w:val="00953119"/>
    <w:rsid w:val="009533D0"/>
    <w:rsid w:val="0095742B"/>
    <w:rsid w:val="0098589F"/>
    <w:rsid w:val="009A6C57"/>
    <w:rsid w:val="009B0F12"/>
    <w:rsid w:val="009D62E0"/>
    <w:rsid w:val="009E139C"/>
    <w:rsid w:val="009F09DE"/>
    <w:rsid w:val="00A00D98"/>
    <w:rsid w:val="00A059F3"/>
    <w:rsid w:val="00A07102"/>
    <w:rsid w:val="00A255D2"/>
    <w:rsid w:val="00A35023"/>
    <w:rsid w:val="00A36875"/>
    <w:rsid w:val="00A47B89"/>
    <w:rsid w:val="00A52F76"/>
    <w:rsid w:val="00A660A5"/>
    <w:rsid w:val="00A85CAC"/>
    <w:rsid w:val="00A9430A"/>
    <w:rsid w:val="00AA7CDD"/>
    <w:rsid w:val="00AD1D01"/>
    <w:rsid w:val="00AF2108"/>
    <w:rsid w:val="00AF31C0"/>
    <w:rsid w:val="00AF5787"/>
    <w:rsid w:val="00B00AEB"/>
    <w:rsid w:val="00B05843"/>
    <w:rsid w:val="00B407B3"/>
    <w:rsid w:val="00B42F90"/>
    <w:rsid w:val="00BA3CC1"/>
    <w:rsid w:val="00BB19F5"/>
    <w:rsid w:val="00BE4966"/>
    <w:rsid w:val="00BF4BA7"/>
    <w:rsid w:val="00C409FA"/>
    <w:rsid w:val="00C54CE2"/>
    <w:rsid w:val="00C55A4F"/>
    <w:rsid w:val="00C70D93"/>
    <w:rsid w:val="00C7316E"/>
    <w:rsid w:val="00C83DA3"/>
    <w:rsid w:val="00C92DBE"/>
    <w:rsid w:val="00C9702B"/>
    <w:rsid w:val="00CA259C"/>
    <w:rsid w:val="00CA7918"/>
    <w:rsid w:val="00CB2846"/>
    <w:rsid w:val="00CC7E6E"/>
    <w:rsid w:val="00CE2CA6"/>
    <w:rsid w:val="00CE696E"/>
    <w:rsid w:val="00CF4E78"/>
    <w:rsid w:val="00CF4FEA"/>
    <w:rsid w:val="00CF7CC4"/>
    <w:rsid w:val="00CF7FB8"/>
    <w:rsid w:val="00D118B8"/>
    <w:rsid w:val="00D26222"/>
    <w:rsid w:val="00D271D9"/>
    <w:rsid w:val="00D328FD"/>
    <w:rsid w:val="00D5609A"/>
    <w:rsid w:val="00D818CF"/>
    <w:rsid w:val="00D848A2"/>
    <w:rsid w:val="00DA26E7"/>
    <w:rsid w:val="00DB2DC1"/>
    <w:rsid w:val="00DD1FA4"/>
    <w:rsid w:val="00DE5065"/>
    <w:rsid w:val="00DE5C3F"/>
    <w:rsid w:val="00DE7B67"/>
    <w:rsid w:val="00E10230"/>
    <w:rsid w:val="00E12D62"/>
    <w:rsid w:val="00E13D20"/>
    <w:rsid w:val="00E30C68"/>
    <w:rsid w:val="00E53276"/>
    <w:rsid w:val="00E72B85"/>
    <w:rsid w:val="00E731F1"/>
    <w:rsid w:val="00E809B8"/>
    <w:rsid w:val="00EA2C5F"/>
    <w:rsid w:val="00EA62C1"/>
    <w:rsid w:val="00EC73F4"/>
    <w:rsid w:val="00EE6EBB"/>
    <w:rsid w:val="00F27C43"/>
    <w:rsid w:val="00F74074"/>
    <w:rsid w:val="00F82408"/>
    <w:rsid w:val="00F91C1C"/>
    <w:rsid w:val="00F94B72"/>
    <w:rsid w:val="00FC5970"/>
    <w:rsid w:val="00FD37A3"/>
    <w:rsid w:val="00FD61A4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DC25C9-A7F4-431B-8F54-7DF01D44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B83"/>
    <w:pPr>
      <w:spacing w:after="120"/>
    </w:pPr>
    <w:rPr>
      <w:rFonts w:ascii="EYInterstate Light" w:hAnsi="EYInterstate Light"/>
      <w:color w:val="000000"/>
      <w:sz w:val="18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0120B"/>
    <w:pPr>
      <w:outlineLvl w:val="0"/>
    </w:pPr>
    <w:rPr>
      <w:rFonts w:ascii="EYInterstate" w:hAnsi="EYInterstate"/>
      <w:color w:val="999999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lettertitle">
    <w:name w:val="Newsletter title"/>
    <w:rsid w:val="00814295"/>
    <w:rPr>
      <w:rFonts w:ascii="EYInterstate" w:hAnsi="EYInterstate"/>
      <w:b/>
      <w:color w:val="999999"/>
      <w:sz w:val="84"/>
      <w:szCs w:val="24"/>
      <w:lang w:val="en-US" w:eastAsia="en-US"/>
    </w:rPr>
  </w:style>
  <w:style w:type="paragraph" w:styleId="Header">
    <w:name w:val="header"/>
    <w:basedOn w:val="Normal"/>
    <w:rsid w:val="00814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14295"/>
    <w:pPr>
      <w:tabs>
        <w:tab w:val="center" w:pos="4320"/>
        <w:tab w:val="right" w:pos="8640"/>
      </w:tabs>
    </w:pPr>
  </w:style>
  <w:style w:type="character" w:customStyle="1" w:styleId="EYSourceChar">
    <w:name w:val="EY Source Char"/>
    <w:link w:val="EYSource"/>
    <w:rsid w:val="00E30C68"/>
    <w:rPr>
      <w:rFonts w:ascii="EYInterstate Light" w:hAnsi="EYInterstate Light"/>
      <w:i/>
      <w:color w:val="646464"/>
      <w:sz w:val="16"/>
      <w:szCs w:val="16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814295"/>
    <w:pPr>
      <w:tabs>
        <w:tab w:val="right" w:leader="dot" w:pos="3590"/>
      </w:tabs>
    </w:pPr>
    <w:rPr>
      <w:b/>
      <w:noProof/>
      <w:szCs w:val="18"/>
      <w:lang w:val="pt-BR"/>
    </w:rPr>
  </w:style>
  <w:style w:type="character" w:styleId="Hyperlink">
    <w:name w:val="Hyperlink"/>
    <w:rsid w:val="00814295"/>
    <w:rPr>
      <w:color w:val="0000FF"/>
      <w:u w:val="single"/>
    </w:rPr>
  </w:style>
  <w:style w:type="character" w:styleId="PageNumber">
    <w:name w:val="page number"/>
    <w:basedOn w:val="DefaultParagraphFont"/>
    <w:rsid w:val="00814295"/>
  </w:style>
  <w:style w:type="paragraph" w:styleId="TOC2">
    <w:name w:val="toc 2"/>
    <w:basedOn w:val="Normal"/>
    <w:next w:val="Normal"/>
    <w:autoRedefine/>
    <w:semiHidden/>
    <w:rsid w:val="00814295"/>
    <w:pPr>
      <w:ind w:left="240"/>
    </w:pPr>
  </w:style>
  <w:style w:type="paragraph" w:customStyle="1" w:styleId="Level1Bullets">
    <w:name w:val="Level1_Bullets"/>
    <w:basedOn w:val="Normal"/>
    <w:rsid w:val="008635B9"/>
    <w:pPr>
      <w:numPr>
        <w:numId w:val="9"/>
      </w:numPr>
      <w:spacing w:after="60"/>
    </w:pPr>
  </w:style>
  <w:style w:type="table" w:styleId="TableGrid">
    <w:name w:val="Table Grid"/>
    <w:basedOn w:val="TableNormal"/>
    <w:rsid w:val="00603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rsid w:val="006032E7"/>
    <w:pPr>
      <w:spacing w:before="60" w:after="60"/>
    </w:pPr>
    <w:rPr>
      <w:rFonts w:ascii="EYInterstate" w:hAnsi="EYInterstate"/>
      <w:b/>
    </w:rPr>
  </w:style>
  <w:style w:type="paragraph" w:customStyle="1" w:styleId="Source">
    <w:name w:val="Source"/>
    <w:basedOn w:val="Normal"/>
    <w:rsid w:val="006032E7"/>
    <w:pPr>
      <w:spacing w:before="20" w:after="60"/>
      <w:jc w:val="right"/>
    </w:pPr>
    <w:rPr>
      <w:i/>
      <w:sz w:val="16"/>
    </w:rPr>
  </w:style>
  <w:style w:type="paragraph" w:styleId="FootnoteText">
    <w:name w:val="footnote text"/>
    <w:aliases w:val="fn,FT,ft"/>
    <w:basedOn w:val="Normal"/>
    <w:link w:val="FootnoteTextChar"/>
    <w:semiHidden/>
    <w:rsid w:val="00D5609A"/>
    <w:pPr>
      <w:spacing w:after="0"/>
    </w:pPr>
    <w:rPr>
      <w:rFonts w:ascii="Times New Roman" w:hAnsi="Times New Roman"/>
      <w:color w:val="auto"/>
      <w:sz w:val="20"/>
      <w:szCs w:val="20"/>
    </w:rPr>
  </w:style>
  <w:style w:type="character" w:styleId="FootnoteReference">
    <w:name w:val="footnote reference"/>
    <w:semiHidden/>
    <w:rsid w:val="00D5609A"/>
    <w:rPr>
      <w:vertAlign w:val="superscript"/>
    </w:rPr>
  </w:style>
  <w:style w:type="paragraph" w:customStyle="1" w:styleId="subhead">
    <w:name w:val="sub_head"/>
    <w:basedOn w:val="Normal"/>
    <w:link w:val="subheadChar"/>
    <w:rsid w:val="006032E7"/>
    <w:pPr>
      <w:spacing w:after="0" w:line="240" w:lineRule="atLeast"/>
    </w:pPr>
    <w:rPr>
      <w:rFonts w:ascii="EYInterstate" w:hAnsi="EYInterstate"/>
      <w:b/>
      <w:bCs/>
      <w:color w:val="333333"/>
      <w:szCs w:val="18"/>
    </w:rPr>
  </w:style>
  <w:style w:type="character" w:customStyle="1" w:styleId="subheadChar">
    <w:name w:val="sub_head Char"/>
    <w:link w:val="subhead"/>
    <w:rsid w:val="006032E7"/>
    <w:rPr>
      <w:rFonts w:ascii="EYInterstate" w:hAnsi="EYInterstate"/>
      <w:b/>
      <w:bCs/>
      <w:color w:val="333333"/>
      <w:sz w:val="18"/>
      <w:szCs w:val="18"/>
      <w:lang w:val="en-US" w:eastAsia="en-US" w:bidi="ar-SA"/>
    </w:rPr>
  </w:style>
  <w:style w:type="paragraph" w:customStyle="1" w:styleId="EYSource">
    <w:name w:val="EY Source"/>
    <w:link w:val="EYSourceChar"/>
    <w:rsid w:val="00E30C68"/>
    <w:pPr>
      <w:spacing w:after="60"/>
    </w:pPr>
    <w:rPr>
      <w:rFonts w:ascii="EYInterstate Light" w:hAnsi="EYInterstate Light"/>
      <w:i/>
      <w:color w:val="646464"/>
      <w:sz w:val="16"/>
      <w:szCs w:val="16"/>
      <w:lang w:val="en-US" w:eastAsia="en-US"/>
    </w:rPr>
  </w:style>
  <w:style w:type="character" w:customStyle="1" w:styleId="FootnoteTextChar">
    <w:name w:val="Footnote Text Char"/>
    <w:aliases w:val="fn Char,FT Char,ft Char"/>
    <w:link w:val="FootnoteText"/>
    <w:rsid w:val="00D5609A"/>
    <w:rPr>
      <w:lang w:val="en-US" w:eastAsia="en-US" w:bidi="ar-SA"/>
    </w:rPr>
  </w:style>
  <w:style w:type="paragraph" w:customStyle="1" w:styleId="subsection">
    <w:name w:val="sub section"/>
    <w:rsid w:val="00D5609A"/>
    <w:pPr>
      <w:spacing w:before="120" w:after="120"/>
    </w:pPr>
    <w:rPr>
      <w:rFonts w:ascii="EYInterstate" w:hAnsi="EYInterstate"/>
      <w:b/>
      <w:kern w:val="12"/>
      <w:sz w:val="24"/>
      <w:szCs w:val="24"/>
      <w:lang w:val="en-GB" w:eastAsia="en-US"/>
    </w:rPr>
  </w:style>
  <w:style w:type="paragraph" w:styleId="BalloonText">
    <w:name w:val="Balloon Text"/>
    <w:basedOn w:val="Normal"/>
    <w:semiHidden/>
    <w:rsid w:val="007B049B"/>
    <w:pPr>
      <w:spacing w:after="0"/>
    </w:pPr>
    <w:rPr>
      <w:rFonts w:ascii="Tahoma" w:hAnsi="Tahoma" w:cs="Tahoma"/>
      <w:color w:val="auto"/>
      <w:sz w:val="16"/>
      <w:szCs w:val="16"/>
    </w:rPr>
  </w:style>
  <w:style w:type="paragraph" w:customStyle="1" w:styleId="ChartHeading">
    <w:name w:val="Chart Heading"/>
    <w:rsid w:val="00573F7C"/>
    <w:pPr>
      <w:jc w:val="center"/>
    </w:pPr>
    <w:rPr>
      <w:rFonts w:ascii="EYInterstate" w:hAnsi="EYInterstate" w:cs="Arial"/>
      <w:b/>
      <w:sz w:val="18"/>
      <w:lang w:val="en-US" w:eastAsia="en-US"/>
    </w:rPr>
  </w:style>
  <w:style w:type="paragraph" w:customStyle="1" w:styleId="EYNormal">
    <w:name w:val="EY Normal"/>
    <w:link w:val="EYNormalChar"/>
    <w:rsid w:val="001903AE"/>
    <w:pPr>
      <w:outlineLvl w:val="0"/>
    </w:pPr>
    <w:rPr>
      <w:rFonts w:ascii="EYInterstate Light" w:hAnsi="EYInterstate Light"/>
      <w:kern w:val="12"/>
      <w:szCs w:val="24"/>
      <w:lang w:val="en-GB" w:eastAsia="en-US"/>
    </w:rPr>
  </w:style>
  <w:style w:type="paragraph" w:customStyle="1" w:styleId="EYAppendix">
    <w:name w:val="EY Appendix"/>
    <w:basedOn w:val="EYNormal"/>
    <w:next w:val="Normal"/>
    <w:rsid w:val="001903AE"/>
    <w:pPr>
      <w:numPr>
        <w:numId w:val="12"/>
      </w:numPr>
      <w:tabs>
        <w:tab w:val="clear" w:pos="2268"/>
        <w:tab w:val="num" w:pos="720"/>
      </w:tabs>
      <w:spacing w:after="360"/>
      <w:ind w:left="720" w:hanging="360"/>
    </w:pPr>
    <w:rPr>
      <w:b/>
      <w:color w:val="7F7E82"/>
      <w:sz w:val="32"/>
    </w:rPr>
  </w:style>
  <w:style w:type="character" w:customStyle="1" w:styleId="EYNormalChar">
    <w:name w:val="EY Normal Char"/>
    <w:link w:val="EYNormal"/>
    <w:rsid w:val="001903AE"/>
    <w:rPr>
      <w:rFonts w:ascii="EYInterstate Light" w:hAnsi="EYInterstate Light"/>
      <w:kern w:val="12"/>
      <w:szCs w:val="24"/>
      <w:lang w:val="en-GB" w:eastAsia="en-US" w:bidi="ar-SA"/>
    </w:rPr>
  </w:style>
  <w:style w:type="paragraph" w:customStyle="1" w:styleId="EYTableNormal">
    <w:name w:val="EY Table Normal"/>
    <w:basedOn w:val="EYNormal"/>
    <w:autoRedefine/>
    <w:rsid w:val="001903AE"/>
    <w:rPr>
      <w:kern w:val="0"/>
      <w:sz w:val="16"/>
    </w:rPr>
  </w:style>
  <w:style w:type="paragraph" w:customStyle="1" w:styleId="EYTableHeading">
    <w:name w:val="EY Table Heading"/>
    <w:basedOn w:val="Normal"/>
    <w:rsid w:val="001903AE"/>
    <w:pPr>
      <w:spacing w:before="60" w:after="60"/>
      <w:outlineLvl w:val="0"/>
    </w:pPr>
    <w:rPr>
      <w:b/>
      <w:color w:val="7F7E82"/>
      <w:sz w:val="16"/>
      <w:lang w:val="en-GB"/>
    </w:rPr>
  </w:style>
  <w:style w:type="paragraph" w:customStyle="1" w:styleId="EYTabletextbold">
    <w:name w:val="EY Table text bold"/>
    <w:basedOn w:val="Normal"/>
    <w:next w:val="Normal"/>
    <w:rsid w:val="001903AE"/>
    <w:pPr>
      <w:spacing w:before="20" w:after="20"/>
      <w:outlineLvl w:val="0"/>
    </w:pPr>
    <w:rPr>
      <w:b/>
      <w:color w:val="auto"/>
      <w:sz w:val="16"/>
      <w:lang w:val="en-GB"/>
    </w:rPr>
  </w:style>
  <w:style w:type="paragraph" w:customStyle="1" w:styleId="EYTableText">
    <w:name w:val="EY Table Text"/>
    <w:basedOn w:val="EYTableNormal"/>
    <w:rsid w:val="001903AE"/>
    <w:pPr>
      <w:spacing w:before="20" w:after="20"/>
    </w:pPr>
  </w:style>
  <w:style w:type="paragraph" w:styleId="TOC4">
    <w:name w:val="toc 4"/>
    <w:basedOn w:val="Normal"/>
    <w:next w:val="Normal"/>
    <w:autoRedefine/>
    <w:semiHidden/>
    <w:rsid w:val="0084715A"/>
  </w:style>
  <w:style w:type="paragraph" w:customStyle="1" w:styleId="EYIndent1">
    <w:name w:val="EY Indent 1"/>
    <w:basedOn w:val="EYNormal"/>
    <w:rsid w:val="004C36A8"/>
    <w:pPr>
      <w:ind w:left="425"/>
    </w:pPr>
    <w:rPr>
      <w:sz w:val="18"/>
    </w:rPr>
  </w:style>
  <w:style w:type="paragraph" w:customStyle="1" w:styleId="EYIndent2">
    <w:name w:val="EY Indent 2"/>
    <w:basedOn w:val="EYIndent1"/>
    <w:rsid w:val="004C36A8"/>
    <w:pPr>
      <w:ind w:left="851"/>
    </w:pPr>
  </w:style>
  <w:style w:type="paragraph" w:customStyle="1" w:styleId="EYIndent3">
    <w:name w:val="EY Indent 3"/>
    <w:basedOn w:val="EYIndent1"/>
    <w:rsid w:val="004C36A8"/>
    <w:pPr>
      <w:ind w:left="1276"/>
    </w:pPr>
  </w:style>
  <w:style w:type="paragraph" w:styleId="ListBullet4">
    <w:name w:val="List Bullet 4"/>
    <w:basedOn w:val="Normal"/>
    <w:semiHidden/>
    <w:rsid w:val="004C36A8"/>
    <w:pPr>
      <w:numPr>
        <w:numId w:val="13"/>
      </w:numPr>
      <w:adjustRightInd w:val="0"/>
      <w:snapToGrid w:val="0"/>
      <w:spacing w:after="0"/>
    </w:pPr>
    <w:rPr>
      <w:rFonts w:ascii="Arial" w:hAnsi="Arial" w:cs="Arial"/>
      <w:color w:val="auto"/>
      <w:sz w:val="20"/>
      <w:szCs w:val="20"/>
      <w:lang w:val="en-GB" w:eastAsia="en-GB"/>
    </w:rPr>
  </w:style>
  <w:style w:type="paragraph" w:customStyle="1" w:styleId="EYSecondarysubheading">
    <w:name w:val="EY Secondary subheading"/>
    <w:basedOn w:val="EYSubheading"/>
    <w:next w:val="E-mailSignature"/>
    <w:rsid w:val="004C36A8"/>
    <w:rPr>
      <w:b w:val="0"/>
    </w:rPr>
  </w:style>
  <w:style w:type="paragraph" w:customStyle="1" w:styleId="EYBodytextwithparaspace">
    <w:name w:val="EY Body text (with para space)"/>
    <w:basedOn w:val="EYNormal"/>
    <w:link w:val="EYBodytextwithparaspaceChar"/>
    <w:rsid w:val="004C36A8"/>
    <w:pPr>
      <w:numPr>
        <w:ilvl w:val="4"/>
        <w:numId w:val="16"/>
      </w:numPr>
      <w:spacing w:after="240"/>
    </w:pPr>
  </w:style>
  <w:style w:type="paragraph" w:customStyle="1" w:styleId="EYbodytext">
    <w:name w:val="EY_body text"/>
    <w:basedOn w:val="Normal"/>
    <w:link w:val="EYbodytextChar"/>
    <w:rsid w:val="004C36A8"/>
    <w:pPr>
      <w:keepNext/>
      <w:numPr>
        <w:ilvl w:val="1"/>
        <w:numId w:val="16"/>
      </w:numPr>
      <w:spacing w:line="240" w:lineRule="atLeast"/>
      <w:outlineLvl w:val="0"/>
    </w:pPr>
    <w:rPr>
      <w:color w:val="auto"/>
      <w:kern w:val="12"/>
      <w:lang w:val="en-GB"/>
    </w:rPr>
  </w:style>
  <w:style w:type="character" w:customStyle="1" w:styleId="EYHeading1Char">
    <w:name w:val="EY Heading 1 Char"/>
    <w:link w:val="EYHeading1"/>
    <w:rsid w:val="0084715A"/>
    <w:rPr>
      <w:rFonts w:ascii="EYInterstate" w:hAnsi="EYInterstate"/>
      <w:color w:val="646464"/>
      <w:kern w:val="12"/>
      <w:sz w:val="40"/>
      <w:szCs w:val="24"/>
      <w:lang w:val="en-GB" w:eastAsia="en-US" w:bidi="ar-SA"/>
    </w:rPr>
  </w:style>
  <w:style w:type="paragraph" w:customStyle="1" w:styleId="EYHeading1">
    <w:name w:val="EY Heading 1"/>
    <w:basedOn w:val="EYNormal"/>
    <w:next w:val="EYBodytextwithparaspace"/>
    <w:link w:val="EYHeading1Char"/>
    <w:rsid w:val="0084715A"/>
    <w:pPr>
      <w:numPr>
        <w:numId w:val="16"/>
      </w:numPr>
      <w:spacing w:after="360"/>
    </w:pPr>
    <w:rPr>
      <w:rFonts w:ascii="EYInterstate" w:hAnsi="EYInterstate"/>
      <w:color w:val="646464"/>
      <w:sz w:val="40"/>
    </w:rPr>
  </w:style>
  <w:style w:type="paragraph" w:customStyle="1" w:styleId="EYNumber">
    <w:name w:val="EY Number"/>
    <w:basedOn w:val="EYBodytextwithparaspace"/>
    <w:rsid w:val="004C36A8"/>
    <w:pPr>
      <w:numPr>
        <w:ilvl w:val="0"/>
        <w:numId w:val="15"/>
      </w:numPr>
      <w:tabs>
        <w:tab w:val="clear" w:pos="425"/>
        <w:tab w:val="num" w:pos="360"/>
      </w:tabs>
      <w:spacing w:after="0"/>
      <w:ind w:left="0" w:firstLine="0"/>
    </w:pPr>
    <w:rPr>
      <w:sz w:val="18"/>
    </w:rPr>
  </w:style>
  <w:style w:type="paragraph" w:customStyle="1" w:styleId="EYLetter">
    <w:name w:val="EY Letter"/>
    <w:basedOn w:val="EYNumber"/>
    <w:rsid w:val="004C36A8"/>
    <w:pPr>
      <w:numPr>
        <w:ilvl w:val="1"/>
      </w:numPr>
      <w:tabs>
        <w:tab w:val="clear" w:pos="851"/>
        <w:tab w:val="num" w:pos="360"/>
      </w:tabs>
    </w:pPr>
  </w:style>
  <w:style w:type="paragraph" w:customStyle="1" w:styleId="EYContents">
    <w:name w:val="EY Contents"/>
    <w:basedOn w:val="EYNormal"/>
    <w:next w:val="EYBodytextwithparaspace"/>
    <w:rsid w:val="004C36A8"/>
    <w:pPr>
      <w:keepNext/>
      <w:spacing w:after="240"/>
    </w:pPr>
    <w:rPr>
      <w:b/>
      <w:color w:val="7F7E82"/>
      <w:sz w:val="40"/>
    </w:rPr>
  </w:style>
  <w:style w:type="paragraph" w:customStyle="1" w:styleId="EYSubheading">
    <w:name w:val="EY Subheading"/>
    <w:basedOn w:val="EYNormal"/>
    <w:next w:val="BodyText"/>
    <w:rsid w:val="004C36A8"/>
    <w:pPr>
      <w:keepNext/>
      <w:spacing w:line="240" w:lineRule="atLeast"/>
    </w:pPr>
    <w:rPr>
      <w:rFonts w:ascii="EYInterstate" w:hAnsi="EYInterstate"/>
      <w:b/>
      <w:sz w:val="18"/>
    </w:rPr>
  </w:style>
  <w:style w:type="numbering" w:customStyle="1" w:styleId="ParaNumbering">
    <w:name w:val="ParaNumbering"/>
    <w:basedOn w:val="NoList"/>
    <w:rsid w:val="004C36A8"/>
    <w:pPr>
      <w:numPr>
        <w:numId w:val="16"/>
      </w:numPr>
    </w:pPr>
  </w:style>
  <w:style w:type="paragraph" w:customStyle="1" w:styleId="EYBulletedList1">
    <w:name w:val="EY Bulleted List 1"/>
    <w:basedOn w:val="Normal"/>
    <w:rsid w:val="004C36A8"/>
    <w:pPr>
      <w:numPr>
        <w:numId w:val="17"/>
      </w:numPr>
      <w:spacing w:after="0"/>
      <w:outlineLvl w:val="0"/>
    </w:pPr>
    <w:rPr>
      <w:color w:val="auto"/>
      <w:kern w:val="12"/>
      <w:lang w:val="en-GB"/>
    </w:rPr>
  </w:style>
  <w:style w:type="paragraph" w:customStyle="1" w:styleId="EYBulletedList2">
    <w:name w:val="EY Bulleted List 2"/>
    <w:basedOn w:val="Normal"/>
    <w:rsid w:val="004C36A8"/>
    <w:pPr>
      <w:numPr>
        <w:numId w:val="18"/>
      </w:numPr>
      <w:spacing w:after="0"/>
      <w:ind w:left="850" w:hanging="425"/>
      <w:outlineLvl w:val="0"/>
    </w:pPr>
    <w:rPr>
      <w:color w:val="auto"/>
      <w:kern w:val="12"/>
      <w:lang w:val="en-GB"/>
    </w:rPr>
  </w:style>
  <w:style w:type="paragraph" w:customStyle="1" w:styleId="EYBulletedList3">
    <w:name w:val="EY Bulleted List 3"/>
    <w:basedOn w:val="Normal"/>
    <w:rsid w:val="004C36A8"/>
    <w:pPr>
      <w:numPr>
        <w:ilvl w:val="2"/>
        <w:numId w:val="14"/>
      </w:numPr>
      <w:tabs>
        <w:tab w:val="clear" w:pos="1276"/>
        <w:tab w:val="num" w:pos="1211"/>
      </w:tabs>
      <w:spacing w:after="0"/>
      <w:ind w:left="1208" w:hanging="357"/>
      <w:outlineLvl w:val="0"/>
    </w:pPr>
    <w:rPr>
      <w:color w:val="auto"/>
      <w:kern w:val="12"/>
      <w:lang w:val="en-GB"/>
    </w:rPr>
  </w:style>
  <w:style w:type="character" w:customStyle="1" w:styleId="EYBodytextwithparaspaceChar">
    <w:name w:val="EY Body text (with para space) Char"/>
    <w:link w:val="EYBodytextwithparaspace"/>
    <w:rsid w:val="004C36A8"/>
    <w:rPr>
      <w:rFonts w:ascii="EYInterstate Light" w:hAnsi="EYInterstate Light"/>
      <w:kern w:val="12"/>
      <w:szCs w:val="24"/>
      <w:lang w:val="en-GB" w:eastAsia="en-US" w:bidi="ar-SA"/>
    </w:rPr>
  </w:style>
  <w:style w:type="paragraph" w:customStyle="1" w:styleId="EYRoman">
    <w:name w:val="EY Roman"/>
    <w:basedOn w:val="EYNumber"/>
    <w:rsid w:val="004C36A8"/>
    <w:pPr>
      <w:numPr>
        <w:ilvl w:val="2"/>
      </w:numPr>
      <w:tabs>
        <w:tab w:val="clear" w:pos="1276"/>
        <w:tab w:val="num" w:pos="360"/>
      </w:tabs>
    </w:pPr>
  </w:style>
  <w:style w:type="paragraph" w:customStyle="1" w:styleId="EYLeader">
    <w:name w:val="EY Leader"/>
    <w:basedOn w:val="BodyText"/>
    <w:next w:val="BodyText"/>
    <w:rsid w:val="004C36A8"/>
    <w:pPr>
      <w:adjustRightInd w:val="0"/>
      <w:snapToGrid w:val="0"/>
      <w:spacing w:after="0" w:line="280" w:lineRule="atLeast"/>
    </w:pPr>
    <w:rPr>
      <w:rFonts w:cs="Arial"/>
      <w:color w:val="646464"/>
      <w:sz w:val="22"/>
      <w:szCs w:val="20"/>
      <w:lang w:eastAsia="en-GB"/>
    </w:rPr>
  </w:style>
  <w:style w:type="character" w:customStyle="1" w:styleId="EYbodytextChar">
    <w:name w:val="EY_body text Char"/>
    <w:link w:val="EYbodytext"/>
    <w:rsid w:val="004C36A8"/>
    <w:rPr>
      <w:rFonts w:ascii="EYInterstate Light" w:hAnsi="EYInterstate Light"/>
      <w:kern w:val="12"/>
      <w:sz w:val="18"/>
      <w:szCs w:val="24"/>
      <w:lang w:val="en-GB" w:eastAsia="en-US" w:bidi="ar-SA"/>
    </w:rPr>
  </w:style>
  <w:style w:type="paragraph" w:styleId="E-mailSignature">
    <w:name w:val="E-mail Signature"/>
    <w:basedOn w:val="Normal"/>
    <w:rsid w:val="004C36A8"/>
  </w:style>
  <w:style w:type="paragraph" w:styleId="BodyText">
    <w:name w:val="Body Text"/>
    <w:basedOn w:val="Normal"/>
    <w:rsid w:val="004C36A8"/>
  </w:style>
  <w:style w:type="character" w:customStyle="1" w:styleId="FooterChar">
    <w:name w:val="Footer Char"/>
    <w:basedOn w:val="DefaultParagraphFont"/>
    <w:link w:val="Footer"/>
    <w:rsid w:val="001D59DE"/>
    <w:rPr>
      <w:rFonts w:ascii="EYInterstate Light" w:hAnsi="EYInterstate Light"/>
      <w:color w:val="000000"/>
      <w:sz w:val="18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F4B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2699</CharactersWithSpaces>
  <SharedDoc>false</SharedDoc>
  <HLinks>
    <vt:vector size="6" baseType="variant"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_Toc195692248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Daksha Singhal</dc:creator>
  <cp:lastModifiedBy>Daksha Singhal</cp:lastModifiedBy>
  <cp:revision>2</cp:revision>
  <cp:lastPrinted>2008-07-31T04:58:00Z</cp:lastPrinted>
  <dcterms:created xsi:type="dcterms:W3CDTF">2019-08-14T09:53:00Z</dcterms:created>
  <dcterms:modified xsi:type="dcterms:W3CDTF">2019-08-14T11:44:00Z</dcterms:modified>
</cp:coreProperties>
</file>