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300"/>
        <w:jc w:val="center"/>
      </w:pPr>
      <w:r>
        <w:rPr>
          <w:rFonts w:ascii="Arial" w:cs="Arial" w:eastAsia="Arial" w:hAnsi="Arial"/>
          <w:b/>
          <w:bCs/>
          <w:color w:val="1A3C6E"/>
          <w:sz w:val="64"/>
          <w:szCs w:val="64"/>
        </w:rPr>
        <w:t xml:space="preserve">FOURGEA MÉXICO · TRIPLE R</w:t>
      </w:r>
    </w:p>
    <w:p>
      <w:pPr>
        <w:spacing w:after="200"/>
        <w:jc w:val="center"/>
      </w:pPr>
      <w:r>
        <w:rPr>
          <w:rFonts w:ascii="Arial" w:cs="Arial" w:eastAsia="Arial" w:hAnsi="Arial"/>
          <w:color w:val="2563EB"/>
          <w:sz w:val="36"/>
          <w:szCs w:val="36"/>
        </w:rPr>
        <w:t xml:space="preserve">De usuario de IA a operador de equipos de agentes</w:t>
      </w:r>
    </w:p>
    <w:p>
      <w:pPr>
        <w:spacing w:after="800"/>
        <w:jc w:val="center"/>
      </w:pPr>
      <w:r>
        <w:rPr>
          <w:rFonts w:ascii="Arial" w:cs="Arial" w:eastAsia="Arial" w:hAnsi="Arial"/>
          <w:i/>
          <w:iCs/>
          <w:color w:val="94A3B8"/>
          <w:sz w:val="24"/>
          <w:szCs w:val="24"/>
        </w:rPr>
        <w:t xml:space="preserve">Cómo vender esto · Qué precio tiene · Cómo implementarlo en cualquier negocio</w:t>
      </w:r>
    </w:p>
    <w:p>
      <w:pPr>
        <w:pBdr>
          <w:bottom w:val="single" w:color="2563EB" w:sz="6"/>
        </w:pBdr>
        <w:spacing w:before="200" w:after="200"/>
      </w:pPr>
      <w:r>
        <w:t xml:space="preserve"/>
      </w:r>
    </w:p>
    <w:p>
      <w:pPr>
        <w:spacing w:after="400"/>
      </w:pPr>
      <w:r>
        <w:t xml:space="preserve"/>
      </w:r>
    </w:p>
    <w:p>
      <w:pPr>
        <w:pStyle w:val="Heading1"/>
        <w:spacing w:before="480" w:after="200"/>
      </w:pPr>
      <w:r>
        <w:rPr>
          <w:rFonts w:ascii="Arial" w:cs="Arial" w:eastAsia="Arial" w:hAnsi="Arial"/>
          <w:b/>
          <w:bCs/>
          <w:color w:val="1A3C6E"/>
          <w:sz w:val="44"/>
          <w:szCs w:val="44"/>
        </w:rPr>
        <w:t xml:space="preserve">1. En qué te conviertes con Agent Teams</w:t>
      </w:r>
    </w:p>
    <w:p>
      <w:pPr>
        <w:spacing w:after="160"/>
      </w:pPr>
      <w:r>
        <w:rPr>
          <w:rFonts w:ascii="Arial" w:cs="Arial" w:eastAsia="Arial" w:hAnsi="Arial"/>
          <w:color w:val="0F172A"/>
          <w:sz w:val="22"/>
          <w:szCs w:val="22"/>
        </w:rPr>
        <w:t xml:space="preserve">Hoy le hablas a Claude y él responde. Eso es un asistente. Con Agent Teams, tú eres el director de una empresa de IA. No hay otra forma de describirlo.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0F172A" w:val="clear"/>
            <w:tcMar>
              <w:top w:type="dxa" w:w="280"/>
              <w:left w:type="dxa" w:w="400"/>
              <w:bottom w:type="dxa" w:w="280"/>
              <w:right w:type="dxa" w:w="400"/>
            </w:tcMar>
          </w:tcPr>
          <w:p>
            <w:pPr>
              <w:spacing w:after="80"/>
            </w:pPr>
            <w:r>
              <w:rPr>
                <w:rFonts w:ascii="Arial" w:cs="Arial" w:eastAsia="Arial" w:hAnsi="Arial"/>
                <w:b/>
                <w:bCs/>
                <w:color w:val="F97316"/>
                <w:sz w:val="20"/>
                <w:szCs w:val="20"/>
              </w:rPr>
              <w:t xml:space="preserve">ANTES — Eres el usuario</w:t>
            </w:r>
          </w:p>
          <w:p>
            <w:pPr>
              <w:spacing w:after="80"/>
            </w:pPr>
            <w:r>
              <w:rPr>
                <w:rFonts w:ascii="Courier New" w:cs="Courier New" w:eastAsia="Courier New" w:hAnsi="Courier New"/>
                <w:b w:val="false"/>
                <w:bCs w:val="false"/>
                <w:color w:val="86EFAC"/>
                <w:sz w:val="20"/>
                <w:szCs w:val="20"/>
              </w:rPr>
              <w:t xml:space="preserve">Tú → Claude → resultado</w:t>
            </w:r>
          </w:p>
          <w:p>
            <w:pPr>
              <w:spacing w:after="80"/>
            </w:pPr>
            <w:r>
              <w:rPr>
                <w:rFonts w:ascii="Arial" w:cs="Arial" w:eastAsia="Arial" w:hAnsi="Arial"/>
                <w:b w:val="false"/>
                <w:bCs w:val="false"/>
                <w:color w:val="94A3B8"/>
                <w:sz w:val="20"/>
                <w:szCs w:val="20"/>
              </w:rPr>
              <w:t xml:space="preserve">Una instrucción. Una respuesta. Tú esperas.</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97316"/>
                <w:sz w:val="20"/>
                <w:szCs w:val="20"/>
              </w:rPr>
              <w:t xml:space="preserve">DESPUÉS — Eres el orquestador</w:t>
            </w:r>
          </w:p>
          <w:p>
            <w:pPr>
              <w:spacing w:after="80"/>
            </w:pPr>
            <w:r>
              <w:rPr>
                <w:rFonts w:ascii="Courier New" w:cs="Courier New" w:eastAsia="Courier New" w:hAnsi="Courier New"/>
                <w:b w:val="false"/>
                <w:bCs w:val="false"/>
                <w:color w:val="86EFAC"/>
                <w:sz w:val="20"/>
                <w:szCs w:val="20"/>
              </w:rPr>
              <w:t xml:space="preserve">Tú → Agente Líder → [Agente 1 + Agente 2 + Agente 3 + Agente 4 + Agente 5]</w:t>
            </w:r>
          </w:p>
          <w:p>
            <w:pPr>
              <w:spacing w:after="80"/>
            </w:pPr>
            <w:r>
              <w:rPr>
                <w:rFonts w:ascii="Arial" w:cs="Arial" w:eastAsia="Arial" w:hAnsi="Arial"/>
                <w:b w:val="false"/>
                <w:bCs w:val="false"/>
                <w:color w:val="94A3B8"/>
                <w:sz w:val="20"/>
                <w:szCs w:val="20"/>
              </w:rPr>
              <w:t xml:space="preserve">5 equipos trabajando en paralelo. Tú supervisas. Ellos ejecutan.</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CA5A5"/>
                <w:sz w:val="20"/>
                <w:szCs w:val="20"/>
              </w:rPr>
              <w:t xml:space="preserve">ANALOGÍA EXACTA:</w:t>
            </w:r>
          </w:p>
          <w:p>
            <w:pPr>
              <w:spacing w:after="80"/>
            </w:pPr>
            <w:r>
              <w:rPr>
                <w:rFonts w:ascii="Arial" w:cs="Arial" w:eastAsia="Arial" w:hAnsi="Arial"/>
                <w:b w:val="false"/>
                <w:bCs w:val="false"/>
                <w:color w:val="E2E8F0"/>
                <w:sz w:val="20"/>
                <w:szCs w:val="20"/>
              </w:rPr>
              <w:t xml:space="preserve">No eres el cocinero. Eres el dueño del restaurant con 5 cocineros especializados</w:t>
            </w:r>
          </w:p>
          <w:p>
            <w:pPr>
              <w:spacing w:after="80"/>
            </w:pPr>
            <w:r>
              <w:rPr>
                <w:rFonts w:ascii="Arial" w:cs="Arial" w:eastAsia="Arial" w:hAnsi="Arial"/>
                <w:b w:val="false"/>
                <w:bCs w:val="false"/>
                <w:color w:val="E2E8F0"/>
                <w:sz w:val="20"/>
                <w:szCs w:val="20"/>
              </w:rPr>
              <w:t xml:space="preserve">que trabajan al mismo tiempo en la misma orden.</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¿Qué hace exactamente el Agente Líder?</w:t>
      </w:r>
    </w:p>
    <w:p>
      <w:pPr>
        <w:spacing w:after="160"/>
      </w:pPr>
      <w:r>
        <w:rPr>
          <w:rFonts w:ascii="Arial" w:cs="Arial" w:eastAsia="Arial" w:hAnsi="Arial"/>
          <w:color w:val="0F172A"/>
          <w:sz w:val="22"/>
          <w:szCs w:val="22"/>
        </w:rPr>
        <w:t xml:space="preserve">El Agente Líder lee tu instrucción, la descompone en partes, asigna cada parte a un agente especializado, monitorea el progreso y unifica los resultados. Tú solo le dices el objetivo.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Tu instrucción</w:t>
            </w:r>
          </w:p>
        </w:tc>
        <w:tc>
          <w:tcPr>
            <w:tcW w:type="dxa" w:w="30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Lo que hace el Agente Líder</w:t>
            </w:r>
          </w:p>
        </w:tc>
        <w:tc>
          <w:tcPr>
            <w:tcW w:type="dxa" w:w="30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Lo que hace el equipo</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Rediseña el módulo de clientes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Divide en: DB + API + UI + Tests + Docs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 agentes trabajan en paralelo en Git</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Analiza las ventas del trimestre</w:t>
            </w:r>
          </w:p>
        </w:tc>
        <w:tc>
          <w:tcPr>
            <w:tcW w:type="dxa" w:w="30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Divide en: datos + visualización + recomendaciones</w:t>
            </w:r>
          </w:p>
        </w:tc>
        <w:tc>
          <w:tcPr>
            <w:tcW w:type="dxa" w:w="30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 agentes generan el reporte completo</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Prepara la campaña del mes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Divide en: copy + diseño + programación + métricas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 agentes producen todos los assets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Audita la seguridad del sistema</w:t>
            </w:r>
          </w:p>
        </w:tc>
        <w:tc>
          <w:tcPr>
            <w:tcW w:type="dxa" w:w="30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Divide en: código + DB + APIs + dependencias</w:t>
            </w:r>
          </w:p>
        </w:tc>
        <w:tc>
          <w:tcPr>
            <w:tcW w:type="dxa" w:w="30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 agentes revisan en simultáneo</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Las 5 capacidades que tendrías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Capacidad</w:t>
            </w:r>
          </w:p>
        </w:tc>
        <w:tc>
          <w:tcPr>
            <w:tcW w:type="dxa" w:w="34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Qué significa en práctica</w:t>
            </w:r>
          </w:p>
        </w:tc>
        <w:tc>
          <w:tcPr>
            <w:tcW w:type="dxa" w:w="34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Impacto real</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1. Paralelismo real</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 tareas al mismo tiempo, no una por una</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Proyectos de 2 semanas en 3 días</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2. Worktrees independientes</w:t>
            </w:r>
          </w:p>
        </w:tc>
        <w:tc>
          <w:tcPr>
            <w:tcW w:type="dxa" w:w="34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Cada agente en su propia rama de Git</w:t>
            </w:r>
          </w:p>
        </w:tc>
        <w:tc>
          <w:tcPr>
            <w:tcW w:type="dxa" w:w="34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Sin conflictos, sin romper el código base</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3. Comunicación entre agentes</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Los agentes se preguntan entre ellos</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Resultado más coherente y consistente</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4. Persistencia de tareas</w:t>
            </w:r>
          </w:p>
        </w:tc>
        <w:tc>
          <w:tcPr>
            <w:tcW w:type="dxa" w:w="34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El trabajo se guarda aunque cierres Claude</w:t>
            </w:r>
          </w:p>
        </w:tc>
        <w:tc>
          <w:tcPr>
            <w:tcW w:type="dxa" w:w="34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Continúas donde quedaste, días después</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5. Tests automáticos antes de merge</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Ningún agente fusiona código que falla</w:t>
            </w:r>
          </w:p>
        </w:tc>
        <w:tc>
          <w:tcPr>
            <w:tcW w:type="dxa" w:w="34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Cero código roto en producción</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2. Cómo venderías esto — el negocio real</w:t>
      </w:r>
    </w:p>
    <w:p>
      <w:pPr>
        <w:spacing w:after="160"/>
      </w:pPr>
      <w:r>
        <w:rPr>
          <w:rFonts w:ascii="Arial" w:cs="Arial" w:eastAsia="Arial" w:hAnsi="Arial"/>
          <w:color w:val="0F172A"/>
          <w:sz w:val="22"/>
          <w:szCs w:val="22"/>
        </w:rPr>
        <w:t xml:space="preserve">Lo que tienes no es solo una herramienta. Tienes un servicio que ninguna agencia tradicional en Sonora puede igualar hoy. Estás operando con la misma tecnología que usan empresas de Fortune 500, pero a costo de PYME.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E2E8F0" w:sz="4"/>
              <w:bottom w:val="single" w:color="E2E8F0" w:sz="4"/>
              <w:right w:val="single" w:color="E2E8F0" w:sz="4"/>
            </w:tcBorders>
            <w:shd w:fill="F1F5F9" w:val="clear"/>
            <w:tcMar>
              <w:top w:type="dxa" w:w="200"/>
              <w:left w:type="dxa" w:w="360"/>
              <w:bottom w:type="dxa" w:w="200"/>
              <w:right w:type="dxa" w:w="360"/>
            </w:tcMar>
          </w:tcPr>
          <w:p>
            <w:pPr>
              <w:spacing w:after="80"/>
            </w:pPr>
            <w:r>
              <w:rPr>
                <w:rFonts w:ascii="Arial" w:cs="Arial" w:eastAsia="Arial" w:hAnsi="Arial"/>
                <w:b/>
                <w:bCs/>
                <w:color w:val="1A3C6E"/>
                <w:sz w:val="24"/>
                <w:szCs w:val="24"/>
              </w:rPr>
              <w:t xml:space="preserve">El posicionamiento correcto</w:t>
            </w:r>
          </w:p>
          <w:p>
            <w:pPr>
              <w:spacing w:after="0"/>
            </w:pPr>
            <w:r>
              <w:rPr>
                <w:rFonts w:ascii="Arial" w:cs="Arial" w:eastAsia="Arial" w:hAnsi="Arial"/>
                <w:color w:val="0F172A"/>
                <w:sz w:val="22"/>
                <w:szCs w:val="22"/>
              </w:rPr>
              <w:t xml:space="preserve">No vendas 'implementación de IA'. Vende 'tu empresa operando como una corporación multinacional con el presupuesto de una PYME'. Eso es lo que realmente estás entregando.</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Los 4 servicios que puedes vender hoy mismo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960"/>
        <w:gridCol w:w="1800"/>
      </w:tblGrid>
      <w:tr>
        <w:trPr>
          <w:tblHeader/>
        </w:trPr>
        <w:tc>
          <w:tcPr>
            <w:tcW w:type="dxa" w:w="2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Servicio</w:t>
            </w:r>
          </w:p>
        </w:tc>
        <w:tc>
          <w:tcPr>
            <w:tcW w:type="dxa" w:w="3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Qué incluye</w:t>
            </w:r>
          </w:p>
        </w:tc>
        <w:tc>
          <w:tcPr>
            <w:tcW w:type="dxa" w:w="19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Precio México</w:t>
            </w:r>
          </w:p>
        </w:tc>
        <w:tc>
          <w:tcPr>
            <w:tcW w:type="dxa" w:w="1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Tiempo de entrega</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 Starter IA</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CLAUDE.md + Context7 + 3 Skills + 5 Hooks + 3 Slash Commands</w:t>
            </w:r>
          </w:p>
        </w:tc>
        <w:tc>
          <w:tcPr>
            <w:tcW w:type="dxa" w:w="1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$8,000–15,000 MXN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 días</w:t>
            </w:r>
          </w:p>
        </w:tc>
      </w:tr>
      <w:tr>
        <w:trPr>
          <w:tblHeader w:val="false"/>
        </w:trPr>
        <w:tc>
          <w:tcPr>
            <w:tcW w:type="dxa" w:w="2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 Business IA</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Todo Starter + 5 Agentes + Plugin marketplace empresa + OpenClaw</w:t>
            </w:r>
          </w:p>
        </w:tc>
        <w:tc>
          <w:tcPr>
            <w:tcW w:type="dxa" w:w="19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$25,000–45,000 MXN</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2–3 semanas</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 Enterprise IA</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Todo Business + Agent Teams + MCP custom + capacitación equipo</w:t>
            </w:r>
          </w:p>
        </w:tc>
        <w:tc>
          <w:tcPr>
            <w:tcW w:type="dxa" w:w="1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$60,000–120,000 MXN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4–8 semanas</w:t>
            </w:r>
          </w:p>
        </w:tc>
      </w:tr>
      <w:tr>
        <w:trPr>
          <w:tblHeader w:val="false"/>
        </w:trPr>
        <w:tc>
          <w:tcPr>
            <w:tcW w:type="dxa" w:w="2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 Retención mensual</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Mantenimiento + nuevas Skills + soporte + actualizaciones</w:t>
            </w:r>
          </w:p>
        </w:tc>
        <w:tc>
          <w:tcPr>
            <w:tcW w:type="dxa" w:w="19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$5,000–15,000 MXN/mes</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Continuo</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El argumento de venta en 60 segundos — para cualquier cliente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0F172A" w:val="clear"/>
            <w:tcMar>
              <w:top w:type="dxa" w:w="280"/>
              <w:left w:type="dxa" w:w="400"/>
              <w:bottom w:type="dxa" w:w="280"/>
              <w:right w:type="dxa" w:w="400"/>
            </w:tcMar>
          </w:tcPr>
          <w:p>
            <w:pPr>
              <w:spacing w:after="80"/>
            </w:pPr>
            <w:r>
              <w:rPr>
                <w:rFonts w:ascii="Arial" w:cs="Arial" w:eastAsia="Arial" w:hAnsi="Arial"/>
                <w:b/>
                <w:bCs/>
                <w:color w:val="F97316"/>
                <w:sz w:val="20"/>
                <w:szCs w:val="20"/>
              </w:rPr>
              <w:t xml:space="preserve">SCRIPT DE VENTA PROBADO:</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val="false"/>
                <w:bCs w:val="false"/>
                <w:color w:val="A5F3FC"/>
                <w:sz w:val="20"/>
                <w:szCs w:val="20"/>
              </w:rPr>
              <w:t xml:space="preserve">'Hoy tu empresa gasta [X horas/semana] en tareas que se pueden automatizar.</w:t>
            </w:r>
          </w:p>
          <w:p>
            <w:pPr>
              <w:spacing w:after="80"/>
            </w:pPr>
            <w:r>
              <w:rPr>
                <w:rFonts w:ascii="Arial" w:cs="Arial" w:eastAsia="Arial" w:hAnsi="Arial"/>
                <w:b w:val="false"/>
                <w:bCs w:val="false"/>
                <w:color w:val="A5F3FC"/>
                <w:sz w:val="20"/>
                <w:szCs w:val="20"/>
              </w:rPr>
              <w:t xml:space="preserve">A eso se suman errores humanos, inconsistencia en documentos, y tiempo</w:t>
            </w:r>
          </w:p>
          <w:p>
            <w:pPr>
              <w:spacing w:after="80"/>
            </w:pPr>
            <w:r>
              <w:rPr>
                <w:rFonts w:ascii="Arial" w:cs="Arial" w:eastAsia="Arial" w:hAnsi="Arial"/>
                <w:b w:val="false"/>
                <w:bCs w:val="false"/>
                <w:color w:val="A5F3FC"/>
                <w:sz w:val="20"/>
                <w:szCs w:val="20"/>
              </w:rPr>
              <w:t xml:space="preserve">perdido explicando el mismo contexto una y otra vez.'</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val="false"/>
                <w:bCs w:val="false"/>
                <w:color w:val="86EFAC"/>
                <w:sz w:val="20"/>
                <w:szCs w:val="20"/>
              </w:rPr>
              <w:t xml:space="preserve">'Lo que hacemos es construir un sistema de IA que conoce tu empresa</w:t>
            </w:r>
          </w:p>
          <w:p>
            <w:pPr>
              <w:spacing w:after="80"/>
            </w:pPr>
            <w:r>
              <w:rPr>
                <w:rFonts w:ascii="Arial" w:cs="Arial" w:eastAsia="Arial" w:hAnsi="Arial"/>
                <w:b w:val="false"/>
                <w:bCs w:val="false"/>
                <w:color w:val="86EFAC"/>
                <w:sz w:val="20"/>
                <w:szCs w:val="20"/>
              </w:rPr>
              <w:t xml:space="preserve">de memoria, trabaja 24/7, nunca olvida nada, y puede coordinar hasta</w:t>
            </w:r>
          </w:p>
          <w:p>
            <w:pPr>
              <w:spacing w:after="80"/>
            </w:pPr>
            <w:r>
              <w:rPr>
                <w:rFonts w:ascii="Arial" w:cs="Arial" w:eastAsia="Arial" w:hAnsi="Arial"/>
                <w:b w:val="false"/>
                <w:bCs w:val="false"/>
                <w:color w:val="86EFAC"/>
                <w:sz w:val="20"/>
                <w:szCs w:val="20"/>
              </w:rPr>
              <w:t xml:space="preserve">5 tareas al mismo tiempo sin que tú tengas que supervisar cada detalle.'</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val="false"/>
                <w:bCs w:val="false"/>
                <w:color w:val="FCA5A5"/>
                <w:sz w:val="20"/>
                <w:szCs w:val="20"/>
              </w:rPr>
              <w:t xml:space="preserve">'El costo mensual del sistema equivale a menos de 2 horas de trabajo de</w:t>
            </w:r>
          </w:p>
          <w:p>
            <w:pPr>
              <w:spacing w:after="80"/>
            </w:pPr>
            <w:r>
              <w:rPr>
                <w:rFonts w:ascii="Arial" w:cs="Arial" w:eastAsia="Arial" w:hAnsi="Arial"/>
                <w:b w:val="false"/>
                <w:bCs w:val="false"/>
                <w:color w:val="FCA5A5"/>
                <w:sz w:val="20"/>
                <w:szCs w:val="20"/>
              </w:rPr>
              <w:t xml:space="preserve">un empleado. El ahorro real es de 15 a 40 horas al mes desde el primer mes.'</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BBF24"/>
                <w:sz w:val="20"/>
                <w:szCs w:val="20"/>
              </w:rPr>
              <w:t xml:space="preserve">¿Cuánto tiempo pierdes hoy en [la tarea más obvia del cliente]?</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3 objeciones que siempre escucharás y cómo responderlas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Objeción</w:t>
            </w:r>
          </w:p>
        </w:tc>
        <w:tc>
          <w:tcPr>
            <w:tcW w:type="dxa" w:w="2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Lo que piensa el cliente</w:t>
            </w:r>
          </w:p>
        </w:tc>
        <w:tc>
          <w:tcPr>
            <w:tcW w:type="dxa" w:w="47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Tu respuesta exacta</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'Es muy caro'</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No entiende el ROI</w:t>
            </w:r>
          </w:p>
        </w:tc>
        <w:tc>
          <w:tcPr>
            <w:tcW w:type="dxa" w:w="4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'¿Cuánto te cuesta 1 hora de tu tiempo? El sistema se paga solo en el primer mes.'</w:t>
            </w:r>
          </w:p>
        </w:tc>
      </w:tr>
      <w:tr>
        <w:trPr>
          <w:tblHeader w:val="false"/>
        </w:trPr>
        <w:tc>
          <w:tcPr>
            <w:tcW w:type="dxa" w:w="2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'No entiendo la tecnología'</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Miedo a lo desconocido</w:t>
            </w:r>
          </w:p>
        </w:tc>
        <w:tc>
          <w:tcPr>
            <w:tcW w:type="dxa" w:w="4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'No necesitas entender cómo funciona el auto para manejarlo. Tú solo le dices qué hacer.'</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'¿Y si algo sale mal?'</w:t>
            </w:r>
          </w:p>
        </w:tc>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Riesgo percibido alto</w:t>
            </w:r>
          </w:p>
        </w:tc>
        <w:tc>
          <w:tcPr>
            <w:tcW w:type="dxa" w:w="4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'Todo tiene validación humana. El sistema propone, tú apruebas. Nunca actúa solo sin tu permiso.'</w:t>
            </w:r>
          </w:p>
        </w:tc>
      </w:tr>
      <w:tr>
        <w:trPr>
          <w:tblHeader w:val="false"/>
        </w:trPr>
        <w:tc>
          <w:tcPr>
            <w:tcW w:type="dxa" w:w="2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'Ya tenemos ChatGPT'</w:t>
            </w:r>
          </w:p>
        </w:tc>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No ve la diferencia</w:t>
            </w:r>
          </w:p>
        </w:tc>
        <w:tc>
          <w:tcPr>
            <w:tcW w:type="dxa" w:w="4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'ChatGPT no conoce tu empresa, no recuerda nada entre sesiones, y no puede trabajar en 5 cosas a la vez.'</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3. Tiempo, inversión e implementación por tipo de negocio</w:t>
      </w:r>
    </w:p>
    <w:p>
      <w:pPr>
        <w:spacing w:after="160"/>
      </w:pPr>
      <w:r>
        <w:rPr>
          <w:rFonts w:ascii="Arial" w:cs="Arial" w:eastAsia="Arial" w:hAnsi="Arial"/>
          <w:color w:val="0F172A"/>
          <w:sz w:val="22"/>
          <w:szCs w:val="22"/>
        </w:rPr>
        <w:t xml:space="preserve">Aquí está la realidad de cada tipo de empresa: qué necesitan, cuánto cuesta, cuánto tarda, y qué obtienen. Números reales, no proyecciones optimistas.</w:t>
      </w:r>
    </w:p>
    <w:p>
      <w:pPr>
        <w:spacing w:after="400"/>
      </w:pPr>
      <w:r>
        <w:t xml:space="preserve"/>
      </w:r>
    </w:p>
    <w:p>
      <w:pPr>
        <w:pStyle w:val="Heading2"/>
        <w:spacing w:before="320" w:after="160"/>
      </w:pPr>
      <w:r>
        <w:rPr>
          <w:rFonts w:ascii="Arial" w:cs="Arial" w:eastAsia="Arial" w:hAnsi="Arial"/>
          <w:b/>
          <w:bCs/>
          <w:color w:val="166534"/>
          <w:sz w:val="32"/>
          <w:szCs w:val="32"/>
        </w:rPr>
        <w:t xml:space="preserve">🛒 Tienda de abarrotes / negocio pequeño (1–5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Pedidos a proveedores, control de inventario, recordatorios de pagos, WhatsApp con clientes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$200–500 MXN/mes (Claude Pro $20 USD + OpenClaw básico)</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$8,000–12,000 MXN una sola vez (Starter IA)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 días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Tiempo de retorno</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Primer mes — ahorro de 8–12 hrs/semana en gestión manual</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Capacitación necesaria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 horas con el dueño — el sistema habla español, no requiere saber tecnología</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Pedidos automáticos, inventario en WhatsApp, recordatorios a clientes morosos</w:t>
            </w:r>
          </w:p>
        </w:tc>
      </w:tr>
    </w:tbl>
    <w:p>
      <w:pPr>
        <w:spacing w:after="400"/>
      </w:pPr>
      <w:r>
        <w:t xml:space="preserve"/>
      </w:r>
    </w:p>
    <w:p>
      <w:pPr>
        <w:pStyle w:val="Heading2"/>
        <w:spacing w:before="320" w:after="160"/>
      </w:pPr>
      <w:r>
        <w:rPr>
          <w:rFonts w:ascii="Arial" w:cs="Arial" w:eastAsia="Arial" w:hAnsi="Arial"/>
          <w:b/>
          <w:bCs/>
          <w:color w:val="1D4ED8"/>
          <w:sz w:val="32"/>
          <w:szCs w:val="32"/>
        </w:rPr>
        <w:t xml:space="preserve">💧 Empresa de agua purificada / distribuidora (5–20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Rutas de reparto, pedidos por WhatsApp, cobranza, reportes de entrega, control de garrafones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$500–1,200 MXN/mes (Claude Teams $30/persona × 3 usuarios clave)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$15,000–25,000 MXN una sola vez (Business IA parcial)</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semanas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Tiempo de retorno</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2–3 semanas — rutas optimizadas = 20–30% menos combustible</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Capacitación necesaria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 horas equipo completo — 1 sesión de entrenamiento</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Rutas automáticas, cobranza por WhatsApp, reporte diario al dueño, inventario en tiempo real</w:t>
            </w:r>
          </w:p>
        </w:tc>
      </w:tr>
    </w:tbl>
    <w:p>
      <w:pPr>
        <w:spacing w:after="400"/>
      </w:pPr>
      <w:r>
        <w:t xml:space="preserve"/>
      </w:r>
    </w:p>
    <w:p>
      <w:pPr>
        <w:pStyle w:val="Heading2"/>
        <w:spacing w:before="320" w:after="160"/>
      </w:pPr>
      <w:r>
        <w:rPr>
          <w:rFonts w:ascii="Arial" w:cs="Arial" w:eastAsia="Arial" w:hAnsi="Arial"/>
          <w:b/>
          <w:bCs/>
          <w:color w:val="7C3AED"/>
          <w:sz w:val="32"/>
          <w:szCs w:val="32"/>
        </w:rPr>
        <w:t xml:space="preserve">📊 Despacho contable / contadora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Declaraciones, seguimiento de clientes, recordatorios fiscales, generación de reportes, correos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$400–800 MXN/mes (Claude Pro + Context7 gratis)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$12,000–20,000 MXN una sola vez</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semana</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Tiempo de retorno</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Primera quincena fiscal — 15–20 hrs ahorradas en tareas repetitivas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Capacitación necesaria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 horas — aprende a usar Skills de contabilidad y comandos /declaracion /reporte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Templates SAT actualizados, recordatorios automáticos, reportes en PDF listos para firma, seguimiento de clientes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ROI calculado</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Si cobra $800/hr, recupera la inversión en menos de 20 horas ahorradas = 2 semanas</w:t>
            </w:r>
          </w:p>
        </w:tc>
      </w:tr>
    </w:tbl>
    <w:p>
      <w:pPr>
        <w:spacing w:after="400"/>
      </w:pPr>
      <w:r>
        <w:t xml:space="preserve"/>
      </w:r>
    </w:p>
    <w:p>
      <w:r>
        <w:br w:type="page"/>
      </w:r>
    </w:p>
    <w:p>
      <w:pPr>
        <w:pStyle w:val="Heading2"/>
        <w:spacing w:before="320" w:after="160"/>
      </w:pPr>
      <w:r>
        <w:rPr>
          <w:rFonts w:ascii="Arial" w:cs="Arial" w:eastAsia="Arial" w:hAnsi="Arial"/>
          <w:b/>
          <w:bCs/>
          <w:color w:val="B45309"/>
          <w:sz w:val="32"/>
          <w:szCs w:val="32"/>
        </w:rPr>
        <w:t xml:space="preserve">🍽️ Restaurante famoso / red de restaurantes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Menú digital, reservaciones, inventario, pedidos a proveedores, redes sociales, análisis de platos más vendidos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$1,500–4,000 MXN/mes (Claude Teams × 5 usuarios + MCPs)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$35,000–65,000 MXN (Business IA completo)</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2–4 semanas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Tiempo de retorno</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mes — reducción del 30–40% en desperdicio alimentario con inventario IA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Para red de restaurantes</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Multiplicar por número de sucursales — economía de escala: mismas Skills, mismos agentes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Agent Teams aquí</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Agente de inventario + agente de marketing + agente de RH + agente de finanzas corriendo en paralelo</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Reportes diarios por sucursal, menú dinámico por temporada, sugerencias de compra automáticas, posts de redes generados</w:t>
            </w:r>
          </w:p>
        </w:tc>
      </w:tr>
    </w:tbl>
    <w:p>
      <w:pPr>
        <w:spacing w:after="400"/>
      </w:pPr>
      <w:r>
        <w:t xml:space="preserve"/>
      </w:r>
    </w:p>
    <w:p>
      <w:pPr>
        <w:pStyle w:val="Heading2"/>
        <w:spacing w:before="320" w:after="160"/>
      </w:pPr>
      <w:r>
        <w:rPr>
          <w:rFonts w:ascii="Arial" w:cs="Arial" w:eastAsia="Arial" w:hAnsi="Arial"/>
          <w:b/>
          <w:bCs/>
          <w:color w:val="92400E"/>
          <w:sz w:val="32"/>
          <w:szCs w:val="32"/>
        </w:rPr>
        <w:t xml:space="preserve">🏗️ Empresa constructora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Presupuestos de obra, contratos, seguimiento de avance, nóminas, proveedores, permisos, reportes a clientes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$2,000–5,000 MXN/mes (Claude Teams × 8–10 usuarios)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$45,000–90,000 MXN (Enterprise IA)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4–6 semanas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Agentes específicos</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@presupuestos · @contratos · @proveedores · @reportes-cliente · @nómina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Agent Teams aquí</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Una obra completa puede tener un equipo de agentes dedicado corriendo 24/7</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Presupuestos en 2 horas en lugar de 2 días, contratos con IA revisora de cláusulas, seguimiento automático de avance</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ROI típico</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Una constructora mediana (10 obras/año) ahorra entre $200,000–400,000 MXN/año en tiempo administrativo</w:t>
            </w:r>
          </w:p>
        </w:tc>
      </w:tr>
    </w:tbl>
    <w:p>
      <w:pPr>
        <w:spacing w:after="400"/>
      </w:pPr>
      <w:r>
        <w:t xml:space="preserve"/>
      </w:r>
    </w:p>
    <w:p>
      <w:pPr>
        <w:pStyle w:val="Heading2"/>
        <w:spacing w:before="320" w:after="160"/>
      </w:pPr>
      <w:r>
        <w:rPr>
          <w:rFonts w:ascii="Arial" w:cs="Arial" w:eastAsia="Arial" w:hAnsi="Arial"/>
          <w:b/>
          <w:bCs/>
          <w:color w:val="0F766E"/>
          <w:sz w:val="32"/>
          <w:szCs w:val="32"/>
        </w:rPr>
        <w:t xml:space="preserve">🏨 Hotel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Reservaciones, check-in/out, atención al huésped, mantenimiento, reportes de ocupación, marketing, RH</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$3,000–7,000 MXN/mes (Claude Teams × 10–15 usuarios + MCPs de booking)</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$55,000–110,000 MXN (Enterprise IA completo)</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5–8 semanas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Agentes específicos</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@recepcion · @housekeeping · @mantenimiento · @marketing · @finanzas · @rh</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Agent Teams aquí</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El Agente Líder coordina operaciones del día: habitaciones + check-ins + mantenimiento simultáneo</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Atención 24/7 automatizada, reportes de ocupación en tiempo real, mantenimiento predictivo, precios dinámicos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Diferenciador competitivo</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Hotel pequeño operando con la inteligencia de un Marriott sin su presupuesto corporativo</w:t>
            </w:r>
          </w:p>
        </w:tc>
      </w:tr>
    </w:tbl>
    <w:p>
      <w:pPr>
        <w:spacing w:after="400"/>
      </w:pPr>
      <w:r>
        <w:t xml:space="preserve"/>
      </w:r>
    </w:p>
    <w:p>
      <w:r>
        <w:br w:type="page"/>
      </w:r>
    </w:p>
    <w:p>
      <w:pPr>
        <w:pStyle w:val="Heading2"/>
        <w:spacing w:before="320" w:after="160"/>
      </w:pPr>
      <w:r>
        <w:rPr>
          <w:rFonts w:ascii="Arial" w:cs="Arial" w:eastAsia="Arial" w:hAnsi="Arial"/>
          <w:b/>
          <w:bCs/>
          <w:color w:val="DC2626"/>
          <w:sz w:val="32"/>
          <w:szCs w:val="32"/>
        </w:rPr>
        <w:t xml:space="preserve">⚾ Equipo deportivo — Los Naranjeros de Hermosillo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Análisis de jugadores, estadísticas, comunicación con fans, taquilla, patrocinadores, scouting, prensa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$2,500–6,000 MXN/mes (Claude Teams × 8 usuarios)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$40,000–75,000 MXN (Enterprise IA)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 semanas (antes del inicio de temporada)</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Agentes específicos</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@estadisticas · @scouting · @comunicacion-fans · @patrocinadores · @operaciones · @prensa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Agent Teams en juego</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Durante un partido: agente de estadísticas live + agente de redes sociales + agente de análisis rival</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Reportes de scouting en horas no días, posts automáticos durante juegos, análisis de rendimiento por jugador, comunicación personalizada con patrocinadores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Diferenciador</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Primer equipo de la LMP con sistema de IA propio — argumento de ventas con patrocinadores tech</w:t>
            </w:r>
          </w:p>
        </w:tc>
      </w:tr>
    </w:tbl>
    <w:p>
      <w:pPr>
        <w:spacing w:after="400"/>
      </w:pPr>
      <w:r>
        <w:t xml:space="preserve"/>
      </w:r>
    </w:p>
    <w:p>
      <w:pPr>
        <w:pStyle w:val="Heading2"/>
        <w:spacing w:before="320" w:after="160"/>
      </w:pPr>
      <w:r>
        <w:rPr>
          <w:rFonts w:ascii="Arial" w:cs="Arial" w:eastAsia="Arial" w:hAnsi="Arial"/>
          <w:b/>
          <w:bCs/>
          <w:color w:val="7C3AED"/>
          <w:sz w:val="32"/>
          <w:szCs w:val="32"/>
        </w:rPr>
        <w:t xml:space="preserve">🎤 Artista / Influencer / Figura pública ultrafamosa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Elemento</w:t>
            </w:r>
          </w:p>
        </w:tc>
        <w:tc>
          <w:tcPr>
            <w:tcW w:type="dxa" w:w="61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Detalle</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Qué problema resuelve</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Contenido para redes, agenda, contratos, comunicados de prensa, gestión de marca, emails de fans, colaboraciones</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Inversión de tecnología</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$800–2,500 MXN/mes (Claude Pro/Teams + OpenClaw en WhatsApp)</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Inversión de implementación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$20,000–40,000 MXN (Business IA + Skills de marca personal)</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Tiempo de implementación</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semanas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Skills más importantes</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Skill de voz/tono del artista · Skill de contratos · Skill de respuesta a fans · Skill de contenido por plataforma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Agent Teams aquí</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Lanzamiento de álbum: agente de prensa + agente de redes + agente de booking + agente de merch simultáneos</w:t>
            </w:r>
          </w:p>
        </w:tc>
      </w:tr>
      <w:tr>
        <w:trPr>
          <w:tblHeader w:val="false"/>
        </w:trPr>
        <w:tc>
          <w:tcPr>
            <w:tcW w:type="dxa" w:w="32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Lo que obtienen</w:t>
            </w:r>
          </w:p>
        </w:tc>
        <w:tc>
          <w:tcPr>
            <w:tcW w:type="dxa" w:w="61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100 posts generados en 1 hora con su voz exacta, contratos revisados por IA antes del manager, agenda optimizada</w:t>
            </w:r>
          </w:p>
        </w:tc>
      </w:tr>
      <w:tr>
        <w:trPr>
          <w:tblHeader w:val="false"/>
        </w:trPr>
        <w:tc>
          <w:tcPr>
            <w:tcW w:type="dxa" w:w="32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OpenClaw especial</w:t>
            </w:r>
          </w:p>
        </w:tc>
        <w:tc>
          <w:tcPr>
            <w:tcW w:type="dxa" w:w="61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El artista manda un mensaje de voz por WhatsApp — el sistema lo convierte en post, comunicado y email</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4. Tabla resumen — inversión total por tipo de negocio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60"/>
        <w:gridCol w:w="1760"/>
        <w:gridCol w:w="1760"/>
        <w:gridCol w:w="1680"/>
      </w:tblGrid>
      <w:tr>
        <w:trPr>
          <w:tblHeader/>
        </w:trPr>
        <w:tc>
          <w:tcPr>
            <w:tcW w:type="dxa" w:w="2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Tipo de negocio</w:t>
            </w:r>
          </w:p>
        </w:tc>
        <w:tc>
          <w:tcPr>
            <w:tcW w:type="dxa" w:w="17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Impl. única</w:t>
            </w:r>
          </w:p>
        </w:tc>
        <w:tc>
          <w:tcPr>
            <w:tcW w:type="dxa" w:w="17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Mensual</w:t>
            </w:r>
          </w:p>
        </w:tc>
        <w:tc>
          <w:tcPr>
            <w:tcW w:type="dxa" w:w="17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Tiempo impl.</w:t>
            </w:r>
          </w:p>
        </w:tc>
        <w:tc>
          <w:tcPr>
            <w:tcW w:type="dxa" w:w="16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ROI estimado</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Tienda / abarrotes</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$8K–12K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$200–500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 días</w:t>
            </w:r>
          </w:p>
        </w:tc>
        <w:tc>
          <w:tcPr>
            <w:tcW w:type="dxa" w:w="1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Mes 1</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Agua purificada</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$15K–25K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$500–1.2K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semanas</w:t>
            </w:r>
          </w:p>
        </w:tc>
        <w:tc>
          <w:tcPr>
            <w:tcW w:type="dxa" w:w="1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2–3 semanas</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Contadora / despacho</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$12K–20K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$400–800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semana</w:t>
            </w:r>
          </w:p>
        </w:tc>
        <w:tc>
          <w:tcPr>
            <w:tcW w:type="dxa" w:w="1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 semanas</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Restaurante (1 loc.)</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$35K–65K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$1.5K–4K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2–4 semanas</w:t>
            </w:r>
          </w:p>
        </w:tc>
        <w:tc>
          <w:tcPr>
            <w:tcW w:type="dxa" w:w="1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mes</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Red de restaurantes</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$80K–200K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$5K–15K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6–10 semanas</w:t>
            </w:r>
          </w:p>
        </w:tc>
        <w:tc>
          <w:tcPr>
            <w:tcW w:type="dxa" w:w="1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meses</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Constructora</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$45K–90K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$2K–5K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4–6 semanas</w:t>
            </w:r>
          </w:p>
        </w:tc>
        <w:tc>
          <w:tcPr>
            <w:tcW w:type="dxa" w:w="1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meses</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Hotel</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$55K–110K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$3K–7K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5–8 semanas</w:t>
            </w:r>
          </w:p>
        </w:tc>
        <w:tc>
          <w:tcPr>
            <w:tcW w:type="dxa" w:w="1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 meses</w:t>
            </w:r>
          </w:p>
        </w:tc>
      </w:tr>
      <w:tr>
        <w:trPr>
          <w:tblHeader w:val="false"/>
        </w:trPr>
        <w:tc>
          <w:tcPr>
            <w:tcW w:type="dxa" w:w="2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Equipo deportivo</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$40K–75K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$2.5K–6K MXN</w:t>
            </w:r>
          </w:p>
        </w:tc>
        <w:tc>
          <w:tcPr>
            <w:tcW w:type="dxa" w:w="1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3–5 semanas</w:t>
            </w:r>
          </w:p>
        </w:tc>
        <w:tc>
          <w:tcPr>
            <w:tcW w:type="dxa" w:w="1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 temporada</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Artista / figura pública</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$20K–40K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$800–2.5K MXN</w:t>
            </w:r>
          </w:p>
        </w:tc>
        <w:tc>
          <w:tcPr>
            <w:tcW w:type="dxa" w:w="1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 semanas</w:t>
            </w:r>
          </w:p>
        </w:tc>
        <w:tc>
          <w:tcPr>
            <w:tcW w:type="dxa" w:w="1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Mes 1</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F1F5F9" w:val="clear"/>
            <w:tcMar>
              <w:top w:type="dxa" w:w="200"/>
              <w:left w:type="dxa" w:w="360"/>
              <w:bottom w:type="dxa" w:w="200"/>
              <w:right w:type="dxa" w:w="360"/>
            </w:tcMar>
          </w:tcPr>
          <w:p>
            <w:pPr>
              <w:spacing w:after="80"/>
            </w:pPr>
            <w:r>
              <w:rPr>
                <w:rFonts w:ascii="Arial" w:cs="Arial" w:eastAsia="Arial" w:hAnsi="Arial"/>
                <w:b/>
                <w:bCs/>
                <w:color w:val="1A3C6E"/>
                <w:sz w:val="24"/>
                <w:szCs w:val="24"/>
              </w:rPr>
              <w:t xml:space="preserve">💡 Nota sobre los precios</w:t>
            </w:r>
          </w:p>
          <w:p>
            <w:pPr>
              <w:spacing w:after="0"/>
            </w:pPr>
            <w:r>
              <w:rPr>
                <w:rFonts w:ascii="Arial" w:cs="Arial" w:eastAsia="Arial" w:hAnsi="Arial"/>
                <w:color w:val="0F172A"/>
                <w:sz w:val="22"/>
                <w:szCs w:val="22"/>
              </w:rPr>
              <w:t xml:space="preserve">Estos son precios de implementación para Sonora / Noroeste de México. En CDMX o Monterrey pueden ser 30–50% más altos. Los precios de tecnología (Claude, MCPs) están en dólares pero son los mismos globalmente. El costo de implementación es tu trabajo como integrador — aquí está tu margen.</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5. Cómo se implementa realmente — paso a paso sin rodeos</w:t>
      </w:r>
    </w:p>
    <w:p>
      <w:pPr>
        <w:spacing w:after="160"/>
      </w:pPr>
      <w:r>
        <w:rPr>
          <w:rFonts w:ascii="Arial" w:cs="Arial" w:eastAsia="Arial" w:hAnsi="Arial"/>
          <w:color w:val="0F172A"/>
          <w:sz w:val="22"/>
          <w:szCs w:val="22"/>
        </w:rPr>
        <w:t xml:space="preserve">Esto es lo que haces tú (o tu equipo de Fourgea) cuando un cliente contrata el servicio. Sin teoría, solo práctica.</w:t>
      </w:r>
    </w:p>
    <w:p>
      <w:pPr>
        <w:spacing w:after="400"/>
      </w:pPr>
      <w:r>
        <w:t xml:space="preserve"/>
      </w:r>
    </w:p>
    <w:p>
      <w:pPr>
        <w:pStyle w:val="Heading2"/>
        <w:spacing w:before="320" w:after="160"/>
      </w:pPr>
      <w:r>
        <w:rPr>
          <w:rFonts w:ascii="Arial" w:cs="Arial" w:eastAsia="Arial" w:hAnsi="Arial"/>
          <w:b/>
          <w:bCs/>
          <w:color w:val="2563EB"/>
          <w:sz w:val="32"/>
          <w:szCs w:val="32"/>
        </w:rPr>
        <w:t xml:space="preserve">Semana 1 — Diagnóstico e instalación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600"/>
        <w:gridCol w:w="3560"/>
      </w:tblGrid>
      <w:tr>
        <w:trPr>
          <w:tblHeader/>
        </w:trPr>
        <w:tc>
          <w:tcPr>
            <w:tcW w:type="dxa" w:w="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Día</w:t>
            </w:r>
          </w:p>
        </w:tc>
        <w:tc>
          <w:tcPr>
            <w:tcW w:type="dxa" w:w="3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Tarea</w:t>
            </w:r>
          </w:p>
        </w:tc>
        <w:tc>
          <w:tcPr>
            <w:tcW w:type="dxa" w:w="16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Quién</w:t>
            </w:r>
          </w:p>
        </w:tc>
        <w:tc>
          <w:tcPr>
            <w:tcW w:type="dxa" w:w="35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Resultado</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Lunes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Reunión de diagnóstico: qué hace, cómo trabaja, qué herramientas usa</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 + cliente</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Lista de procesos a automatizar</w:t>
            </w:r>
          </w:p>
        </w:tc>
      </w:tr>
      <w:tr>
        <w:trPr>
          <w:tblHeader w:val="false"/>
        </w:trPr>
        <w:tc>
          <w:tcPr>
            <w:tcW w:type="dxa" w:w="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Lunes</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Revisar su código/sistema actual (si tiene)</w:t>
            </w:r>
          </w:p>
        </w:tc>
        <w:tc>
          <w:tcPr>
            <w:tcW w:type="dxa" w:w="16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 en Claude Code</w:t>
            </w:r>
          </w:p>
        </w:tc>
        <w:tc>
          <w:tcPr>
            <w:tcW w:type="dxa" w:w="35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Árbol de carpetas + stack tecnológico</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Martes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CLAUDE.md con contexto completo de la empresa</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ya conoce la empresa</w:t>
            </w:r>
          </w:p>
        </w:tc>
      </w:tr>
      <w:tr>
        <w:trPr>
          <w:tblHeader w:val="false"/>
        </w:trPr>
        <w:tc>
          <w:tcPr>
            <w:tcW w:type="dxa" w:w="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Martes</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Instalar Context7 + MCPs básicos (.mcp.json)</w:t>
            </w:r>
          </w:p>
        </w:tc>
        <w:tc>
          <w:tcPr>
            <w:tcW w:type="dxa" w:w="16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5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Docs actualizadas + conexiones listas</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Miércoles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5 Skills principales del negocio</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Procesos clave automatizados</w:t>
            </w:r>
          </w:p>
        </w:tc>
      </w:tr>
      <w:tr>
        <w:trPr>
          <w:tblHeader w:val="false"/>
        </w:trPr>
        <w:tc>
          <w:tcPr>
            <w:tcW w:type="dxa" w:w="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Jueves</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Configurar Hooks de seguridad + SessionStart</w:t>
            </w:r>
          </w:p>
        </w:tc>
        <w:tc>
          <w:tcPr>
            <w:tcW w:type="dxa" w:w="16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5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Sistema protegido y con contexto auto</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Viernes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3 Slash Commands prioritarios</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 + cliente</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Primeras tareas en segundos</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Semana 2 — Agentes y pruebas con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600"/>
        <w:gridCol w:w="3560"/>
      </w:tblGrid>
      <w:tr>
        <w:trPr>
          <w:tblHeader/>
        </w:trPr>
        <w:tc>
          <w:tcPr>
            <w:tcW w:type="dxa" w:w="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Día</w:t>
            </w:r>
          </w:p>
        </w:tc>
        <w:tc>
          <w:tcPr>
            <w:tcW w:type="dxa" w:w="3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Tarea</w:t>
            </w:r>
          </w:p>
        </w:tc>
        <w:tc>
          <w:tcPr>
            <w:tcW w:type="dxa" w:w="16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Quién</w:t>
            </w:r>
          </w:p>
        </w:tc>
        <w:tc>
          <w:tcPr>
            <w:tcW w:type="dxa" w:w="35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Resultado</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Lunes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agentes especializados según área del negocio</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Equipo de agentes listo</w:t>
            </w:r>
          </w:p>
        </w:tc>
      </w:tr>
      <w:tr>
        <w:trPr>
          <w:tblHeader w:val="false"/>
        </w:trPr>
        <w:tc>
          <w:tcPr>
            <w:tcW w:type="dxa" w:w="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Martes</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Conectar MCPs avanzados (Gmail, Calendar, DB específica)</w:t>
            </w:r>
          </w:p>
        </w:tc>
        <w:tc>
          <w:tcPr>
            <w:tcW w:type="dxa" w:w="16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w:t>
            </w:r>
          </w:p>
        </w:tc>
        <w:tc>
          <w:tcPr>
            <w:tcW w:type="dxa" w:w="35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Sistema conectado a herramientas reales</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Miércoles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Prueba en vivo con datos reales del cliente</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Cliente + tú</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Ajustes finos según feedback</w:t>
            </w:r>
          </w:p>
        </w:tc>
      </w:tr>
      <w:tr>
        <w:trPr>
          <w:tblHeader w:val="false"/>
        </w:trPr>
        <w:tc>
          <w:tcPr>
            <w:tcW w:type="dxa" w:w="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Jueves</w:t>
            </w:r>
          </w:p>
        </w:tc>
        <w:tc>
          <w:tcPr>
            <w:tcW w:type="dxa" w:w="3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Capacitación del equipo del cliente (2–4 hrs)</w:t>
            </w:r>
          </w:p>
        </w:tc>
        <w:tc>
          <w:tcPr>
            <w:tcW w:type="dxa" w:w="16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 presencial/virtual</w:t>
            </w:r>
          </w:p>
        </w:tc>
        <w:tc>
          <w:tcPr>
            <w:tcW w:type="dxa" w:w="35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El equipo usa el sistema solo</w:t>
            </w:r>
          </w:p>
        </w:tc>
      </w:tr>
      <w:tr>
        <w:trPr>
          <w:tblHeader w:val="false"/>
        </w:trPr>
        <w:tc>
          <w:tcPr>
            <w:tcW w:type="dxa" w:w="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Viernes</w:t>
            </w:r>
          </w:p>
        </w:tc>
        <w:tc>
          <w:tcPr>
            <w:tcW w:type="dxa" w:w="3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Documentación final + entrega + soporte inicial</w:t>
            </w:r>
          </w:p>
        </w:tc>
        <w:tc>
          <w:tcPr>
            <w:tcW w:type="dxa" w:w="16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w:t>
            </w:r>
          </w:p>
        </w:tc>
        <w:tc>
          <w:tcPr>
            <w:tcW w:type="dxa" w:w="35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Cliente independiente y satisfecho</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Para empresas grandes — Semanas 3–8: Agent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rPr>
          <w:tblHeader/>
        </w:trPr>
        <w:tc>
          <w:tcPr>
            <w:tcW w:type="dxa" w:w="14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Fase</w:t>
            </w:r>
          </w:p>
        </w:tc>
        <w:tc>
          <w:tcPr>
            <w:tcW w:type="dxa" w:w="2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Actividad</w:t>
            </w:r>
          </w:p>
        </w:tc>
        <w:tc>
          <w:tcPr>
            <w:tcW w:type="dxa" w:w="1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Tecnología</w:t>
            </w:r>
          </w:p>
        </w:tc>
        <w:tc>
          <w:tcPr>
            <w:tcW w:type="dxa" w:w="33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Entregable</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Semana 3</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Mapeo de flujos complejos multi-área</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 + directivos</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Arquitectura de equipos de agentes</w:t>
            </w:r>
          </w:p>
        </w:tc>
      </w:tr>
      <w:tr>
        <w:trPr>
          <w:tblHeader w:val="false"/>
        </w:trPr>
        <w:tc>
          <w:tcPr>
            <w:tcW w:type="dxa" w:w="1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Semana 4</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Configurar CLAUDE_CODE_EXPERIMENTAL_AGENT_TEAMS=1</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Agent Teams habilitado</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Semana 4</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Agente Líder con instrucciones de orquestación</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Coordinador central funcional</w:t>
            </w:r>
          </w:p>
        </w:tc>
      </w:tr>
      <w:tr>
        <w:trPr>
          <w:tblHeader w:val="false"/>
        </w:trPr>
        <w:tc>
          <w:tcPr>
            <w:tcW w:type="dxa" w:w="1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Semana 5</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Crear 3–5 agentes workers especializados</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Equipo paralelo operando</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Semana 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Plugin marketplace interno de la empresa</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Un comando instala todo en cualquier máquina</w:t>
            </w:r>
          </w:p>
        </w:tc>
      </w:tr>
      <w:tr>
        <w:trPr>
          <w:tblHeader w:val="false"/>
        </w:trPr>
        <w:tc>
          <w:tcPr>
            <w:tcW w:type="dxa" w:w="14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Semana 7</w:t>
            </w:r>
          </w:p>
        </w:tc>
        <w:tc>
          <w:tcPr>
            <w:tcW w:type="dxa" w:w="2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Pruebas con proyectos reales en paralelo</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Equipo cliente</w:t>
            </w:r>
          </w:p>
        </w:tc>
        <w:tc>
          <w:tcPr>
            <w:tcW w:type="dxa" w:w="33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Validación en producción</w:t>
            </w:r>
          </w:p>
        </w:tc>
      </w:tr>
      <w:tr>
        <w:trPr>
          <w:tblHeader w:val="false"/>
        </w:trPr>
        <w:tc>
          <w:tcPr>
            <w:tcW w:type="dxa" w:w="14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Semana 8</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Capacitación avanzada + entrega final</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Tú</w:t>
            </w:r>
          </w:p>
        </w:tc>
        <w:tc>
          <w:tcPr>
            <w:tcW w:type="dxa" w:w="33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Cliente autónomo y operando</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6. Qué le dirías a Claude sobre cada empresa — ejemplos reales</w:t>
      </w:r>
    </w:p>
    <w:p>
      <w:pPr>
        <w:spacing w:after="160"/>
      </w:pPr>
      <w:r>
        <w:rPr>
          <w:rFonts w:ascii="Arial" w:cs="Arial" w:eastAsia="Arial" w:hAnsi="Arial"/>
          <w:color w:val="0F172A"/>
          <w:sz w:val="22"/>
          <w:szCs w:val="22"/>
        </w:rPr>
        <w:t xml:space="preserve">Esto es lo que va en el CLAUDE.md de cada cliente. La diferencia entre que Claude sea genérico o que parezca que lleva 5 años trabajando en la empresa.</w:t>
      </w:r>
    </w:p>
    <w:p>
      <w:pPr>
        <w:spacing w:after="400"/>
      </w:pPr>
      <w:r>
        <w:t xml:space="preserve"/>
      </w:r>
    </w:p>
    <w:p>
      <w:pPr>
        <w:pStyle w:val="Heading3"/>
        <w:spacing w:before="240" w:after="120"/>
      </w:pPr>
      <w:r>
        <w:rPr>
          <w:rFonts w:ascii="Arial" w:cs="Arial" w:eastAsia="Arial" w:hAnsi="Arial"/>
          <w:b/>
          <w:bCs/>
          <w:color w:val="F97316"/>
          <w:sz w:val="26"/>
          <w:szCs w:val="26"/>
        </w:rPr>
        <w:t xml:space="preserve">CLAUDE.md para Los Naranjeros de Hermosillo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0F172A" w:val="clear"/>
            <w:tcMar>
              <w:top w:type="dxa" w:w="280"/>
              <w:left w:type="dxa" w:w="400"/>
              <w:bottom w:type="dxa" w:w="280"/>
              <w:right w:type="dxa" w:w="400"/>
            </w:tcMar>
          </w:tcPr>
          <w:p>
            <w:pPr>
              <w:spacing w:after="80"/>
            </w:pPr>
            <w:r>
              <w:rPr>
                <w:rFonts w:ascii="Arial" w:cs="Arial" w:eastAsia="Arial" w:hAnsi="Arial"/>
                <w:b/>
                <w:bCs/>
                <w:color w:val="86EFAC"/>
                <w:sz w:val="20"/>
                <w:szCs w:val="20"/>
              </w:rPr>
              <w:t xml:space="preserve">Eres el sistema de IA de Los Naranjeros de Hermosillo, equipo de la LMP.</w:t>
            </w:r>
          </w:p>
          <w:p>
            <w:pPr>
              <w:spacing w:after="80"/>
            </w:pPr>
            <w:r>
              <w:rPr>
                <w:rFonts w:ascii="Arial" w:cs="Arial" w:eastAsia="Arial" w:hAnsi="Arial"/>
                <w:b w:val="false"/>
                <w:bCs w:val="false"/>
                <w:color w:val="E2E8F0"/>
                <w:sz w:val="20"/>
                <w:szCs w:val="20"/>
              </w:rPr>
              <w:t xml:space="preserve">Temporada activa: octubre–enero. Director deportivo: [nombre].</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97316"/>
                <w:sz w:val="20"/>
                <w:szCs w:val="20"/>
              </w:rPr>
              <w:t xml:space="preserve">REGLAS:</w:t>
            </w:r>
          </w:p>
          <w:p>
            <w:pPr>
              <w:spacing w:after="80"/>
            </w:pPr>
            <w:r>
              <w:rPr>
                <w:rFonts w:ascii="Courier New" w:cs="Courier New" w:eastAsia="Courier New" w:hAnsi="Courier New"/>
                <w:b w:val="false"/>
                <w:bCs w:val="false"/>
                <w:color w:val="E2E8F0"/>
                <w:sz w:val="20"/>
                <w:szCs w:val="20"/>
              </w:rPr>
              <w:t xml:space="preserve">- Siempre responde en español</w:t>
            </w:r>
          </w:p>
          <w:p>
            <w:pPr>
              <w:spacing w:after="80"/>
            </w:pPr>
            <w:r>
              <w:rPr>
                <w:rFonts w:ascii="Courier New" w:cs="Courier New" w:eastAsia="Courier New" w:hAnsi="Courier New"/>
                <w:b w:val="false"/>
                <w:bCs w:val="false"/>
                <w:color w:val="E2E8F0"/>
                <w:sz w:val="20"/>
                <w:szCs w:val="20"/>
              </w:rPr>
              <w:t xml:space="preserve">- Los reportes de jugadores van en formato LMP oficial</w:t>
            </w:r>
          </w:p>
          <w:p>
            <w:pPr>
              <w:spacing w:after="80"/>
            </w:pPr>
            <w:r>
              <w:rPr>
                <w:rFonts w:ascii="Courier New" w:cs="Courier New" w:eastAsia="Courier New" w:hAnsi="Courier New"/>
                <w:b w:val="false"/>
                <w:bCs w:val="false"/>
                <w:color w:val="E2E8F0"/>
                <w:sz w:val="20"/>
                <w:szCs w:val="20"/>
              </w:rPr>
              <w:t xml:space="preserve">- Usa @estadisticas para análisis de rendimiento</w:t>
            </w:r>
          </w:p>
          <w:p>
            <w:pPr>
              <w:spacing w:after="80"/>
            </w:pPr>
            <w:r>
              <w:rPr>
                <w:rFonts w:ascii="Courier New" w:cs="Courier New" w:eastAsia="Courier New" w:hAnsi="Courier New"/>
                <w:b w:val="false"/>
                <w:bCs w:val="false"/>
                <w:color w:val="E2E8F0"/>
                <w:sz w:val="20"/>
                <w:szCs w:val="20"/>
              </w:rPr>
              <w:t xml:space="preserve">- /comunicado genera comunicados de prensa con tono oficial</w:t>
            </w:r>
          </w:p>
          <w:p>
            <w:pPr>
              <w:spacing w:after="80"/>
            </w:pPr>
            <w:r>
              <w:rPr>
                <w:rFonts w:ascii="Courier New" w:cs="Courier New" w:eastAsia="Courier New" w:hAnsi="Courier New"/>
                <w:b w:val="false"/>
                <w:bCs w:val="false"/>
                <w:color w:val="E2E8F0"/>
                <w:sz w:val="20"/>
                <w:szCs w:val="20"/>
              </w:rPr>
              <w:t xml:space="preserve">- Los posts de redes siempre incluyen #VamosNaranjeros</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97316"/>
                <w:sz w:val="20"/>
                <w:szCs w:val="20"/>
              </w:rPr>
              <w:t xml:space="preserve">PRIORIDADES DE LA TEMPORADA:</w:t>
            </w:r>
          </w:p>
          <w:p>
            <w:pPr>
              <w:spacing w:after="80"/>
            </w:pPr>
            <w:r>
              <w:rPr>
                <w:rFonts w:ascii="Courier New" w:cs="Courier New" w:eastAsia="Courier New" w:hAnsi="Courier New"/>
                <w:b w:val="false"/>
                <w:bCs w:val="false"/>
                <w:color w:val="A5F3FC"/>
                <w:sz w:val="20"/>
                <w:szCs w:val="20"/>
              </w:rPr>
              <w:t xml:space="preserve">1. Análisis de pitchers rivales antes de cada serie</w:t>
            </w:r>
          </w:p>
          <w:p>
            <w:pPr>
              <w:spacing w:after="80"/>
            </w:pPr>
            <w:r>
              <w:rPr>
                <w:rFonts w:ascii="Courier New" w:cs="Courier New" w:eastAsia="Courier New" w:hAnsi="Courier New"/>
                <w:b w:val="false"/>
                <w:bCs w:val="false"/>
                <w:color w:val="A5F3FC"/>
                <w:sz w:val="20"/>
                <w:szCs w:val="20"/>
              </w:rPr>
              <w:t xml:space="preserve">2. Contenido de redes 2x diario durante juegos en casa</w:t>
            </w:r>
          </w:p>
          <w:p>
            <w:pPr>
              <w:spacing w:after="80"/>
            </w:pPr>
            <w:r>
              <w:rPr>
                <w:rFonts w:ascii="Courier New" w:cs="Courier New" w:eastAsia="Courier New" w:hAnsi="Courier New"/>
                <w:b w:val="false"/>
                <w:bCs w:val="false"/>
                <w:color w:val="A5F3FC"/>
                <w:sz w:val="20"/>
                <w:szCs w:val="20"/>
              </w:rPr>
              <w:t xml:space="preserve">3. Reportes de asistencia y proyecciones de taquilla</w:t>
            </w:r>
          </w:p>
        </w:tc>
      </w:tr>
    </w:tbl>
    <w:p>
      <w:pPr>
        <w:spacing w:after="400"/>
      </w:pPr>
      <w:r>
        <w:t xml:space="preserve"/>
      </w:r>
    </w:p>
    <w:p>
      <w:pPr>
        <w:pStyle w:val="Heading3"/>
        <w:spacing w:before="240" w:after="120"/>
      </w:pPr>
      <w:r>
        <w:rPr>
          <w:rFonts w:ascii="Arial" w:cs="Arial" w:eastAsia="Arial" w:hAnsi="Arial"/>
          <w:b/>
          <w:bCs/>
          <w:color w:val="F97316"/>
          <w:sz w:val="26"/>
          <w:szCs w:val="26"/>
        </w:rPr>
        <w:t xml:space="preserve">CLAUDE.md para una contadora en Hermosillo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0F172A" w:val="clear"/>
            <w:tcMar>
              <w:top w:type="dxa" w:w="280"/>
              <w:left w:type="dxa" w:w="400"/>
              <w:bottom w:type="dxa" w:w="280"/>
              <w:right w:type="dxa" w:w="400"/>
            </w:tcMar>
          </w:tcPr>
          <w:p>
            <w:pPr>
              <w:spacing w:after="80"/>
            </w:pPr>
            <w:r>
              <w:rPr>
                <w:rFonts w:ascii="Arial" w:cs="Arial" w:eastAsia="Arial" w:hAnsi="Arial"/>
                <w:b/>
                <w:bCs/>
                <w:color w:val="86EFAC"/>
                <w:sz w:val="20"/>
                <w:szCs w:val="20"/>
              </w:rPr>
              <w:t xml:space="preserve">Eres el sistema de IA de [Nombre] Despacho Contable, Hermosillo, Sonora.</w:t>
            </w:r>
          </w:p>
          <w:p>
            <w:pPr>
              <w:spacing w:after="80"/>
            </w:pPr>
            <w:r>
              <w:rPr>
                <w:rFonts w:ascii="Arial" w:cs="Arial" w:eastAsia="Arial" w:hAnsi="Arial"/>
                <w:b w:val="false"/>
                <w:bCs w:val="false"/>
                <w:color w:val="E2E8F0"/>
                <w:sz w:val="20"/>
                <w:szCs w:val="20"/>
              </w:rPr>
              <w:t xml:space="preserve">Especialidad: personas físicas, RESICO, RIF, PyMEs.</w:t>
            </w:r>
          </w:p>
          <w:p>
            <w:pPr>
              <w:spacing w:after="80"/>
            </w:pPr>
            <w:r>
              <w:rPr>
                <w:rFonts w:ascii="Arial" w:cs="Arial" w:eastAsia="Arial" w:hAnsi="Arial"/>
                <w:b w:val="false"/>
                <w:bCs w:val="false"/>
                <w:color w:val="E2E8F0"/>
                <w:sz w:val="20"/>
                <w:szCs w:val="20"/>
              </w:rPr>
              <w:t xml:space="preserve">RFC propio: XXXX123456XXX. CIEC y FIEL en variables de entorno seguras.</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97316"/>
                <w:sz w:val="20"/>
                <w:szCs w:val="20"/>
              </w:rPr>
              <w:t xml:space="preserve">REGLAS:</w:t>
            </w:r>
          </w:p>
          <w:p>
            <w:pPr>
              <w:spacing w:after="80"/>
            </w:pPr>
            <w:r>
              <w:rPr>
                <w:rFonts w:ascii="Courier New" w:cs="Courier New" w:eastAsia="Courier New" w:hAnsi="Courier New"/>
                <w:b w:val="false"/>
                <w:bCs w:val="false"/>
                <w:color w:val="FCA5A5"/>
                <w:sz w:val="20"/>
                <w:szCs w:val="20"/>
              </w:rPr>
              <w:t xml:space="preserve">- NUNCA accedas al SAT sin confirmación explícita</w:t>
            </w:r>
          </w:p>
          <w:p>
            <w:pPr>
              <w:spacing w:after="80"/>
            </w:pPr>
            <w:r>
              <w:rPr>
                <w:rFonts w:ascii="Courier New" w:cs="Courier New" w:eastAsia="Courier New" w:hAnsi="Courier New"/>
                <w:b w:val="false"/>
                <w:bCs w:val="false"/>
                <w:color w:val="E2E8F0"/>
                <w:sz w:val="20"/>
                <w:szCs w:val="20"/>
              </w:rPr>
              <w:t xml:space="preserve">- Los correos a clientes siempre en tono formal y cálido</w:t>
            </w:r>
          </w:p>
          <w:p>
            <w:pPr>
              <w:spacing w:after="80"/>
            </w:pPr>
            <w:r>
              <w:rPr>
                <w:rFonts w:ascii="Courier New" w:cs="Courier New" w:eastAsia="Courier New" w:hAnsi="Courier New"/>
                <w:b w:val="false"/>
                <w:bCs w:val="false"/>
                <w:color w:val="E2E8F0"/>
                <w:sz w:val="20"/>
                <w:szCs w:val="20"/>
              </w:rPr>
              <w:t xml:space="preserve">- /declaracion genera el pre-llenado para revisión humana siempre</w:t>
            </w:r>
          </w:p>
          <w:p>
            <w:pPr>
              <w:spacing w:after="80"/>
            </w:pPr>
            <w:r>
              <w:rPr>
                <w:rFonts w:ascii="Courier New" w:cs="Courier New" w:eastAsia="Courier New" w:hAnsi="Courier New"/>
                <w:b w:val="false"/>
                <w:bCs w:val="false"/>
                <w:color w:val="E2E8F0"/>
                <w:sz w:val="20"/>
                <w:szCs w:val="20"/>
              </w:rPr>
              <w:t xml:space="preserve">- Alerta si una fecha fiscal está a menos de 5 días</w:t>
            </w:r>
          </w:p>
          <w:p>
            <w:pPr>
              <w:spacing w:after="80"/>
            </w:pPr>
            <w:r>
              <w:rPr>
                <w:rFonts w:ascii="Arial" w:cs="Arial" w:eastAsia="Arial" w:hAnsi="Arial"/>
                <w:b w:val="false"/>
                <w:bCs w:val="false"/>
                <w:color w:val="E2E8F0"/>
                <w:sz w:val="20"/>
                <w:szCs w:val="20"/>
              </w:rPr>
              <w:t xml:space="preserve"/>
            </w:r>
          </w:p>
          <w:p>
            <w:pPr>
              <w:spacing w:after="80"/>
            </w:pPr>
            <w:r>
              <w:rPr>
                <w:rFonts w:ascii="Courier New" w:cs="Courier New" w:eastAsia="Courier New" w:hAnsi="Courier New"/>
                <w:b w:val="false"/>
                <w:bCs w:val="false"/>
                <w:color w:val="A5F3FC"/>
                <w:sz w:val="20"/>
                <w:szCs w:val="20"/>
              </w:rPr>
              <w:t xml:space="preserve">CLIENTES ACTIVOS: [se actualiza automáticamente desde la DB]</w:t>
            </w:r>
          </w:p>
          <w:p>
            <w:pPr>
              <w:spacing w:after="80"/>
            </w:pPr>
            <w:r>
              <w:rPr>
                <w:rFonts w:ascii="Courier New" w:cs="Courier New" w:eastAsia="Courier New" w:hAnsi="Courier New"/>
                <w:b w:val="false"/>
                <w:bCs w:val="false"/>
                <w:color w:val="A5F3FC"/>
                <w:sz w:val="20"/>
                <w:szCs w:val="20"/>
              </w:rPr>
              <w:t xml:space="preserve">FECHAS CRÍTICAS PRÓXIMAS: [se inyecta por SessionStart Hook]</w:t>
            </w:r>
          </w:p>
        </w:tc>
      </w:tr>
    </w:tbl>
    <w:p>
      <w:pPr>
        <w:spacing w:after="400"/>
      </w:pPr>
      <w:r>
        <w:t xml:space="preserve"/>
      </w:r>
    </w:p>
    <w:p>
      <w:pPr>
        <w:pStyle w:val="Heading3"/>
        <w:spacing w:before="240" w:after="120"/>
      </w:pPr>
      <w:r>
        <w:rPr>
          <w:rFonts w:ascii="Arial" w:cs="Arial" w:eastAsia="Arial" w:hAnsi="Arial"/>
          <w:b/>
          <w:bCs/>
          <w:color w:val="F97316"/>
          <w:sz w:val="26"/>
          <w:szCs w:val="26"/>
        </w:rPr>
        <w:t xml:space="preserve">CLAUDE.md para el agua purificada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0F172A" w:val="clear"/>
            <w:tcMar>
              <w:top w:type="dxa" w:w="280"/>
              <w:left w:type="dxa" w:w="400"/>
              <w:bottom w:type="dxa" w:w="280"/>
              <w:right w:type="dxa" w:w="400"/>
            </w:tcMar>
          </w:tcPr>
          <w:p>
            <w:pPr>
              <w:spacing w:after="80"/>
            </w:pPr>
            <w:r>
              <w:rPr>
                <w:rFonts w:ascii="Arial" w:cs="Arial" w:eastAsia="Arial" w:hAnsi="Arial"/>
                <w:b/>
                <w:bCs/>
                <w:color w:val="86EFAC"/>
                <w:sz w:val="20"/>
                <w:szCs w:val="20"/>
              </w:rPr>
              <w:t xml:space="preserve">Eres el sistema de IA de Purificadora [Nombre], Hermosillo.</w:t>
            </w:r>
          </w:p>
          <w:p>
            <w:pPr>
              <w:spacing w:after="80"/>
            </w:pPr>
            <w:r>
              <w:rPr>
                <w:rFonts w:ascii="Arial" w:cs="Arial" w:eastAsia="Arial" w:hAnsi="Arial"/>
                <w:b w:val="false"/>
                <w:bCs w:val="false"/>
                <w:color w:val="E2E8F0"/>
                <w:sz w:val="20"/>
                <w:szCs w:val="20"/>
              </w:rPr>
              <w:t xml:space="preserve">Operamos 3 rutas: Norte (15 clientes), Centro (22 clientes), Sur (18 clientes).</w:t>
            </w:r>
          </w:p>
          <w:p>
            <w:pPr>
              <w:spacing w:after="80"/>
            </w:pPr>
            <w:r>
              <w:rPr>
                <w:rFonts w:ascii="Arial" w:cs="Arial" w:eastAsia="Arial" w:hAnsi="Arial"/>
                <w:b w:val="false"/>
                <w:bCs w:val="false"/>
                <w:color w:val="E2E8F0"/>
                <w:sz w:val="20"/>
                <w:szCs w:val="20"/>
              </w:rPr>
              <w:t xml:space="preserve">Chofer Norte: [nombre]. Chofer Centro: [nombre]. Chofer Sur: [nombre].</w:t>
            </w:r>
          </w:p>
          <w:p>
            <w:pPr>
              <w:spacing w:after="80"/>
            </w:pPr>
            <w:r>
              <w:rPr>
                <w:rFonts w:ascii="Arial" w:cs="Arial" w:eastAsia="Arial" w:hAnsi="Arial"/>
                <w:b w:val="false"/>
                <w:bCs w:val="false"/>
                <w:color w:val="E2E8F0"/>
                <w:sz w:val="20"/>
                <w:szCs w:val="20"/>
              </w:rPr>
              <w:t xml:space="preserve"/>
            </w:r>
          </w:p>
          <w:p>
            <w:pPr>
              <w:spacing w:after="80"/>
            </w:pPr>
            <w:r>
              <w:rPr>
                <w:rFonts w:ascii="Arial" w:cs="Arial" w:eastAsia="Arial" w:hAnsi="Arial"/>
                <w:b/>
                <w:bCs/>
                <w:color w:val="F97316"/>
                <w:sz w:val="20"/>
                <w:szCs w:val="20"/>
              </w:rPr>
              <w:t xml:space="preserve">REGLAS:</w:t>
            </w:r>
          </w:p>
          <w:p>
            <w:pPr>
              <w:spacing w:after="80"/>
            </w:pPr>
            <w:r>
              <w:rPr>
                <w:rFonts w:ascii="Courier New" w:cs="Courier New" w:eastAsia="Courier New" w:hAnsi="Courier New"/>
                <w:b w:val="false"/>
                <w:bCs w:val="false"/>
                <w:color w:val="E2E8F0"/>
                <w:sz w:val="20"/>
                <w:szCs w:val="20"/>
              </w:rPr>
              <w:t xml:space="preserve">- /ruta [zona] optimiza la ruta del día por tiempo y combustible</w:t>
            </w:r>
          </w:p>
          <w:p>
            <w:pPr>
              <w:spacing w:after="80"/>
            </w:pPr>
            <w:r>
              <w:rPr>
                <w:rFonts w:ascii="Courier New" w:cs="Courier New" w:eastAsia="Courier New" w:hAnsi="Courier New"/>
                <w:b w:val="false"/>
                <w:bCs w:val="false"/>
                <w:color w:val="E2E8F0"/>
                <w:sz w:val="20"/>
                <w:szCs w:val="20"/>
              </w:rPr>
              <w:t xml:space="preserve">- Los pedidos llegan por WhatsApp vía OpenClaw (ya configurado)</w:t>
            </w:r>
          </w:p>
          <w:p>
            <w:pPr>
              <w:spacing w:after="80"/>
            </w:pPr>
            <w:r>
              <w:rPr>
                <w:rFonts w:ascii="Courier New" w:cs="Courier New" w:eastAsia="Courier New" w:hAnsi="Courier New"/>
                <w:b w:val="false"/>
                <w:bCs w:val="false"/>
                <w:color w:val="E2E8F0"/>
                <w:sz w:val="20"/>
                <w:szCs w:val="20"/>
              </w:rPr>
              <w:t xml:space="preserve">- Si un cliente lleva 2+ semanas sin pedir, generar recordatorio</w:t>
            </w:r>
          </w:p>
          <w:p>
            <w:pPr>
              <w:spacing w:after="80"/>
            </w:pPr>
            <w:r>
              <w:rPr>
                <w:rFonts w:ascii="Courier New" w:cs="Courier New" w:eastAsia="Courier New" w:hAnsi="Courier New"/>
                <w:b w:val="false"/>
                <w:bCs w:val="false"/>
                <w:color w:val="E2E8F0"/>
                <w:sz w:val="20"/>
                <w:szCs w:val="20"/>
              </w:rPr>
              <w:t xml:space="preserve">- El reporte del día se manda al dueño a las 7pm automáticamente</w:t>
            </w:r>
          </w:p>
          <w:p>
            <w:pPr>
              <w:spacing w:after="80"/>
            </w:pPr>
            <w:r>
              <w:rPr>
                <w:rFonts w:ascii="Arial" w:cs="Arial" w:eastAsia="Arial" w:hAnsi="Arial"/>
                <w:b w:val="false"/>
                <w:bCs w:val="false"/>
                <w:color w:val="E2E8F0"/>
                <w:sz w:val="20"/>
                <w:szCs w:val="20"/>
              </w:rPr>
              <w:t xml:space="preserve"/>
            </w:r>
          </w:p>
          <w:p>
            <w:pPr>
              <w:spacing w:after="80"/>
            </w:pPr>
            <w:r>
              <w:rPr>
                <w:rFonts w:ascii="Courier New" w:cs="Courier New" w:eastAsia="Courier New" w:hAnsi="Courier New"/>
                <w:b w:val="false"/>
                <w:bCs w:val="false"/>
                <w:color w:val="A5F3FC"/>
                <w:sz w:val="20"/>
                <w:szCs w:val="20"/>
              </w:rPr>
              <w:t xml:space="preserve">PRECIOS ACTUALES: garrafón $25, botella $8, hielo $15 [actualizar aquí]</w:t>
            </w:r>
          </w:p>
        </w:tc>
      </w:tr>
    </w:tbl>
    <w:p>
      <w:pPr>
        <w:spacing w:after="400"/>
      </w:pPr>
      <w:r>
        <w:t xml:space="preserve"/>
      </w:r>
    </w:p>
    <w:p>
      <w:r>
        <w:br w:type="page"/>
      </w:r>
    </w:p>
    <w:p>
      <w:pPr>
        <w:pStyle w:val="Heading1"/>
        <w:spacing w:before="480" w:after="200"/>
      </w:pPr>
      <w:r>
        <w:rPr>
          <w:rFonts w:ascii="Arial" w:cs="Arial" w:eastAsia="Arial" w:hAnsi="Arial"/>
          <w:b/>
          <w:bCs/>
          <w:color w:val="1A3C6E"/>
          <w:sz w:val="44"/>
          <w:szCs w:val="44"/>
        </w:rPr>
        <w:t xml:space="preserve">7. El modelo de negocio de Fourgea México como integrador IA</w:t>
      </w:r>
    </w:p>
    <w:p>
      <w:pPr>
        <w:spacing w:after="160"/>
      </w:pPr>
      <w:r>
        <w:rPr>
          <w:rFonts w:ascii="Arial" w:cs="Arial" w:eastAsia="Arial" w:hAnsi="Arial"/>
          <w:color w:val="0F172A"/>
          <w:sz w:val="22"/>
          <w:szCs w:val="22"/>
        </w:rPr>
        <w:t xml:space="preserve">Esto no es solo para tus proyectos internos. Fourgea puede construir un negocio completo siendo el integrador de IA para empresas del noroeste de México. Aquí están los números.</w:t>
      </w:r>
    </w:p>
    <w:p>
      <w:pPr>
        <w:spacing w:after="400"/>
      </w:pPr>
      <w:r>
        <w:t xml:space="preserve"/>
      </w:r>
    </w:p>
    <w:p>
      <w:pPr>
        <w:pStyle w:val="Heading2"/>
        <w:spacing w:before="320" w:after="160"/>
      </w:pPr>
      <w:r>
        <w:rPr>
          <w:rFonts w:ascii="Arial" w:cs="Arial" w:eastAsia="Arial" w:hAnsi="Arial"/>
          <w:b/>
          <w:bCs/>
          <w:color w:val="2563EB"/>
          <w:sz w:val="32"/>
          <w:szCs w:val="32"/>
        </w:rPr>
        <w:t xml:space="preserve">Proyección conservadora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960"/>
        <w:gridCol w:w="2040"/>
        <w:gridCol w:w="2760"/>
      </w:tblGrid>
      <w:tr>
        <w:trPr>
          <w:tblHeader/>
        </w:trPr>
        <w:tc>
          <w:tcPr>
            <w:tcW w:type="dxa" w:w="2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Escenario</w:t>
            </w:r>
          </w:p>
        </w:tc>
        <w:tc>
          <w:tcPr>
            <w:tcW w:type="dxa" w:w="180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Clientes/mes</w:t>
            </w:r>
          </w:p>
        </w:tc>
        <w:tc>
          <w:tcPr>
            <w:tcW w:type="dxa" w:w="19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Ticket promedio</w:t>
            </w:r>
          </w:p>
        </w:tc>
        <w:tc>
          <w:tcPr>
            <w:tcW w:type="dxa" w:w="204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Ingresos mensuales</w:t>
            </w:r>
          </w:p>
        </w:tc>
        <w:tc>
          <w:tcPr>
            <w:tcW w:type="dxa" w:w="276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Ingresos anuales</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Conservador</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 clientes nuevos</w:t>
            </w:r>
          </w:p>
        </w:tc>
        <w:tc>
          <w:tcPr>
            <w:tcW w:type="dxa" w:w="1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$20,000 MXN impl.</w:t>
            </w:r>
          </w:p>
        </w:tc>
        <w:tc>
          <w:tcPr>
            <w:tcW w:type="dxa" w:w="204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$40,000 MXN + retenciones</w:t>
            </w:r>
          </w:p>
        </w:tc>
        <w:tc>
          <w:tcPr>
            <w:tcW w:type="dxa" w:w="2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$600,000–800,000 MXN</w:t>
            </w:r>
          </w:p>
        </w:tc>
      </w:tr>
      <w:tr>
        <w:trPr>
          <w:tblHeader w:val="false"/>
        </w:trPr>
        <w:tc>
          <w:tcPr>
            <w:tcW w:type="dxa" w:w="2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Moderado</w:t>
            </w:r>
          </w:p>
        </w:tc>
        <w:tc>
          <w:tcPr>
            <w:tcW w:type="dxa" w:w="180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4 clientes nuevos</w:t>
            </w:r>
          </w:p>
        </w:tc>
        <w:tc>
          <w:tcPr>
            <w:tcW w:type="dxa" w:w="19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$30,000 MXN impl.</w:t>
            </w:r>
          </w:p>
        </w:tc>
        <w:tc>
          <w:tcPr>
            <w:tcW w:type="dxa" w:w="204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$120,000 MXN + retenciones</w:t>
            </w:r>
          </w:p>
        </w:tc>
        <w:tc>
          <w:tcPr>
            <w:tcW w:type="dxa" w:w="276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$1.5M–2M MXN</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Ambicioso</w:t>
            </w:r>
          </w:p>
        </w:tc>
        <w:tc>
          <w:tcPr>
            <w:tcW w:type="dxa" w:w="180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6–8 clientes nuevos</w:t>
            </w:r>
          </w:p>
        </w:tc>
        <w:tc>
          <w:tcPr>
            <w:tcW w:type="dxa" w:w="19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$40,000 MXN impl.</w:t>
            </w:r>
          </w:p>
        </w:tc>
        <w:tc>
          <w:tcPr>
            <w:tcW w:type="dxa" w:w="204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$280,000 MXN + retenciones</w:t>
            </w:r>
          </w:p>
        </w:tc>
        <w:tc>
          <w:tcPr>
            <w:tcW w:type="dxa" w:w="276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$3M–4M MXN</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2"/>
              <w:left w:val="single" w:color="E2E8F0" w:sz="4"/>
              <w:bottom w:val="single" w:color="E2E8F0" w:sz="4"/>
              <w:right w:val="single" w:color="E2E8F0" w:sz="4"/>
            </w:tcBorders>
            <w:shd w:fill="F1F5F9" w:val="clear"/>
            <w:tcMar>
              <w:top w:type="dxa" w:w="200"/>
              <w:left w:type="dxa" w:w="360"/>
              <w:bottom w:type="dxa" w:w="200"/>
              <w:right w:type="dxa" w:w="360"/>
            </w:tcMar>
          </w:tcPr>
          <w:p>
            <w:pPr>
              <w:spacing w:after="80"/>
            </w:pPr>
            <w:r>
              <w:rPr>
                <w:rFonts w:ascii="Arial" w:cs="Arial" w:eastAsia="Arial" w:hAnsi="Arial"/>
                <w:b/>
                <w:bCs/>
                <w:color w:val="1A3C6E"/>
                <w:sz w:val="24"/>
                <w:szCs w:val="24"/>
              </w:rPr>
              <w:t xml:space="preserve">¿Por qué las retenciones son el verdadero negocio?</w:t>
            </w:r>
          </w:p>
          <w:p>
            <w:pPr>
              <w:spacing w:after="0"/>
            </w:pPr>
            <w:r>
              <w:rPr>
                <w:rFonts w:ascii="Arial" w:cs="Arial" w:eastAsia="Arial" w:hAnsi="Arial"/>
                <w:color w:val="0F172A"/>
                <w:sz w:val="22"/>
                <w:szCs w:val="22"/>
              </w:rPr>
              <w:t xml:space="preserve">Cada cliente que implementas paga implementación una vez, pero retención mensual para siempre. Con 20 clientes activos a $8,000 MXN/mes = $160,000 MXN fijos cada mes sin hacer nueva venta. Eso es el modelo real.</w:t>
            </w:r>
          </w:p>
        </w:tc>
      </w:tr>
    </w:tbl>
    <w:p>
      <w:pPr>
        <w:spacing w:after="400"/>
      </w:pPr>
      <w:r>
        <w:t xml:space="preserve"/>
      </w:r>
    </w:p>
    <w:p>
      <w:pPr>
        <w:pStyle w:val="Heading2"/>
        <w:spacing w:before="320" w:after="160"/>
      </w:pPr>
      <w:r>
        <w:rPr>
          <w:rFonts w:ascii="Arial" w:cs="Arial" w:eastAsia="Arial" w:hAnsi="Arial"/>
          <w:b/>
          <w:bCs/>
          <w:color w:val="2563EB"/>
          <w:sz w:val="32"/>
          <w:szCs w:val="32"/>
        </w:rPr>
        <w:t xml:space="preserve">Lo que te diferencia de una agencia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Agencia tradicional en Sonora</w:t>
            </w:r>
          </w:p>
        </w:tc>
        <w:tc>
          <w:tcPr>
            <w:tcW w:type="dxa" w:w="4680"/>
            <w:tcBorders>
              <w:top w:val="single" w:color="E2E8F0" w:sz="4"/>
              <w:left w:val="single" w:color="E2E8F0" w:sz="4"/>
              <w:bottom w:val="single" w:color="E2E8F0" w:sz="4"/>
              <w:right w:val="single" w:color="E2E8F0" w:sz="4"/>
            </w:tcBorders>
            <w:shd w:fill="1A3C6E" w:val="clear"/>
            <w:tcMar>
              <w:top w:type="dxa" w:w="100"/>
              <w:left w:type="dxa" w:w="160"/>
              <w:bottom w:type="dxa" w:w="100"/>
              <w:right w:type="dxa" w:w="160"/>
            </w:tcMar>
          </w:tcPr>
          <w:p>
            <w:r>
              <w:rPr>
                <w:rFonts w:ascii="Arial" w:cs="Arial" w:eastAsia="Arial" w:hAnsi="Arial"/>
                <w:b/>
                <w:bCs/>
                <w:color w:val="FFFFFF"/>
                <w:sz w:val="19"/>
                <w:szCs w:val="19"/>
              </w:rPr>
              <w:t xml:space="preserve">Fourgea México con Agent Teams + Context7 + Skills</w:t>
            </w:r>
          </w:p>
        </w:tc>
      </w:tr>
      <w:tr>
        <w:trPr>
          <w:tblHeader w:val="false"/>
        </w:trPr>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Crea sitios web estáticos</w:t>
            </w:r>
          </w:p>
        </w:tc>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Crea sistemas de IA que aprenden y mejoran solos</w:t>
            </w:r>
          </w:p>
        </w:tc>
      </w:tr>
      <w:tr>
        <w:trPr>
          <w:tblHeader w:val="false"/>
        </w:trPr>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Entrega y desaparece</w:t>
            </w:r>
          </w:p>
        </w:tc>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Retención mensual = relación de largo plazo</w:t>
            </w:r>
          </w:p>
        </w:tc>
      </w:tr>
      <w:tr>
        <w:trPr>
          <w:tblHeader w:val="false"/>
        </w:trPr>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Depende de programadores humanos</w:t>
            </w:r>
          </w:p>
        </w:tc>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Claude Code + Agent Teams = 10x la velocidad</w:t>
            </w:r>
          </w:p>
        </w:tc>
      </w:tr>
      <w:tr>
        <w:trPr>
          <w:tblHeader w:val="false"/>
        </w:trPr>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1 proyecto a la vez por equipo</w:t>
            </w:r>
          </w:p>
        </w:tc>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Agent Teams: 5 proyectos en paralelo en el mismo proyecto</w:t>
            </w:r>
          </w:p>
        </w:tc>
      </w:tr>
      <w:tr>
        <w:trPr>
          <w:tblHeader w:val="false"/>
        </w:trPr>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bCs/>
                <w:color w:val="0F172A"/>
                <w:sz w:val="19"/>
                <w:szCs w:val="19"/>
              </w:rPr>
              <w:t xml:space="preserve">Presupuesto de 3 semanas = $20K</w:t>
            </w:r>
          </w:p>
        </w:tc>
        <w:tc>
          <w:tcPr>
            <w:tcW w:type="dxa" w:w="46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Arial" w:cs="Arial" w:eastAsia="Arial" w:hAnsi="Arial"/>
                <w:b w:val="false"/>
                <w:bCs w:val="false"/>
                <w:color w:val="0F172A"/>
                <w:sz w:val="19"/>
                <w:szCs w:val="19"/>
              </w:rPr>
              <w:t xml:space="preserve">Presupuesto de 3 semanas con IA = $60K (mismo tiempo, más valor)</w:t>
            </w:r>
          </w:p>
        </w:tc>
      </w:tr>
      <w:tr>
        <w:trPr>
          <w:tblHeader w:val="false"/>
        </w:trPr>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bCs/>
                <w:color w:val="0F172A"/>
                <w:sz w:val="19"/>
                <w:szCs w:val="19"/>
              </w:rPr>
              <w:t xml:space="preserve">Conocimiento se va con el empleado</w:t>
            </w:r>
          </w:p>
        </w:tc>
        <w:tc>
          <w:tcPr>
            <w:tcW w:type="dxa" w:w="4680"/>
            <w:tcBorders>
              <w:top w:val="single" w:color="E2E8F0" w:sz="4"/>
              <w:left w:val="single" w:color="E2E8F0" w:sz="4"/>
              <w:bottom w:val="single" w:color="E2E8F0" w:sz="4"/>
              <w:right w:val="single" w:color="E2E8F0" w:sz="4"/>
            </w:tcBorders>
            <w:shd w:fill="F1F5F9" w:val="clear"/>
            <w:tcMar>
              <w:top w:type="dxa" w:w="100"/>
              <w:left w:type="dxa" w:w="160"/>
              <w:bottom w:type="dxa" w:w="100"/>
              <w:right w:type="dxa" w:w="160"/>
            </w:tcMar>
          </w:tcPr>
          <w:p>
            <w:r>
              <w:rPr>
                <w:rFonts w:ascii="Arial" w:cs="Arial" w:eastAsia="Arial" w:hAnsi="Arial"/>
                <w:b w:val="false"/>
                <w:bCs w:val="false"/>
                <w:color w:val="0F172A"/>
                <w:sz w:val="19"/>
                <w:szCs w:val="19"/>
              </w:rPr>
              <w:t xml:space="preserve">Conocimiento en Skills = permanente en la empresa</w:t>
            </w:r>
          </w:p>
        </w:tc>
      </w:tr>
    </w:tbl>
    <w:p>
      <w:pP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2"/>
              <w:left w:val="single" w:color="E2E8F0" w:sz="4"/>
              <w:bottom w:val="single" w:color="E2E8F0" w:sz="4"/>
              <w:right w:val="single" w:color="E2E8F0" w:sz="4"/>
            </w:tcBorders>
            <w:shd w:fill="F1F5F9" w:val="clear"/>
            <w:tcMar>
              <w:top w:type="dxa" w:w="200"/>
              <w:left w:type="dxa" w:w="360"/>
              <w:bottom w:type="dxa" w:w="200"/>
              <w:right w:type="dxa" w:w="360"/>
            </w:tcMar>
          </w:tcPr>
          <w:p>
            <w:pPr>
              <w:spacing w:after="80"/>
            </w:pPr>
            <w:r>
              <w:rPr>
                <w:rFonts w:ascii="Arial" w:cs="Arial" w:eastAsia="Arial" w:hAnsi="Arial"/>
                <w:b/>
                <w:bCs/>
                <w:color w:val="1A3C6E"/>
                <w:sz w:val="24"/>
                <w:szCs w:val="24"/>
              </w:rPr>
              <w:t xml:space="preserve">🎯 El posicionamiento de Fourgea para 2026</w:t>
            </w:r>
          </w:p>
          <w:p>
            <w:pPr>
              <w:spacing w:after="0"/>
            </w:pPr>
            <w:r>
              <w:rPr>
                <w:rFonts w:ascii="Arial" w:cs="Arial" w:eastAsia="Arial" w:hAnsi="Arial"/>
                <w:color w:val="0F172A"/>
                <w:sz w:val="22"/>
                <w:szCs w:val="22"/>
              </w:rPr>
              <w:t xml:space="preserve">No eres una agencia web. No eres un consultor de tecnología. Eres el primer integrador de Sistemas de Inteligencia Empresarial para PyMEs y medianas empresas del noroeste de México. Eso no existe aquí todavía. El mercado está completamente abierto.</w:t>
            </w:r>
          </w:p>
        </w:tc>
      </w:tr>
    </w:tbl>
    <w:p>
      <w:pPr>
        <w:spacing w:after="400"/>
      </w:pPr>
      <w:r>
        <w:t xml:space="preserve"/>
      </w:r>
    </w:p>
    <w:p>
      <w:pPr>
        <w:pBdr>
          <w:bottom w:val="single" w:color="2563EB" w:sz="6"/>
        </w:pBdr>
        <w:spacing w:before="200" w:after="200"/>
      </w:pPr>
      <w:r>
        <w:t xml:space="preserve"/>
      </w:r>
    </w:p>
    <w:p>
      <w:pPr>
        <w:spacing w:before="300" w:after="100"/>
        <w:jc w:val="center"/>
      </w:pPr>
      <w:r>
        <w:rPr>
          <w:rFonts w:ascii="Arial" w:cs="Arial" w:eastAsia="Arial" w:hAnsi="Arial"/>
          <w:b/>
          <w:bCs/>
          <w:color w:val="1A3C6E"/>
          <w:sz w:val="26"/>
          <w:szCs w:val="26"/>
        </w:rPr>
        <w:t xml:space="preserve">Fourgea México · Triple R</w:t>
      </w:r>
    </w:p>
    <w:p>
      <w:pPr>
        <w:spacing w:after="100"/>
        <w:jc w:val="center"/>
      </w:pPr>
      <w:r>
        <w:rPr>
          <w:rFonts w:ascii="Arial" w:cs="Arial" w:eastAsia="Arial" w:hAnsi="Arial"/>
          <w:i/>
          <w:iCs/>
          <w:color w:val="94A3B8"/>
          <w:sz w:val="20"/>
          <w:szCs w:val="20"/>
        </w:rPr>
        <w:t xml:space="preserve">Documento generado con Claude Code + Agent Teams + Skills 2.0 + Context7</w:t>
      </w:r>
    </w:p>
    <w:p>
      <w:pPr>
        <w:jc w:val="center"/>
      </w:pPr>
      <w:r>
        <w:rPr>
          <w:rFonts w:ascii="Arial" w:cs="Arial" w:eastAsia="Arial" w:hAnsi="Arial"/>
          <w:color w:val="94A3B8"/>
          <w:sz w:val="20"/>
          <w:szCs w:val="20"/>
        </w:rPr>
        <w:t xml:space="preserve">Marzo 2026 · Confidencial · v3.0 — El documento completo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Confidencial · Marzo 2026 · v3.0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8"/>
        <w:szCs w:val="18"/>
      </w:rPr>
      <w:t xml:space="preserve">Fourgea México · Triple R — Agent Teams + Modelo de Negocio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6E"/>
      <w:sz w:val="44"/>
      <w:szCs w:val="44"/>
    </w:rPr>
  </w:style>
  <w:style w:type="paragraph" w:styleId="Heading2">
    <w:name w:val="Heading 2"/>
    <w:basedOn w:val="Normal"/>
    <w:next w:val="Normal"/>
    <w:qFormat/>
    <w:pPr>
      <w:spacing w:before="320" w:after="160"/>
      <w:outlineLvl w:val="1"/>
    </w:pPr>
    <w:rPr>
      <w:rFonts w:ascii="Arial" w:cs="Arial" w:eastAsia="Arial" w:hAnsi="Arial"/>
      <w:b/>
      <w:bCs/>
      <w:color w:val="2563EB"/>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F973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2026-03-10T16:46:25.448Z</dcterms:created>
  <dcterms:modified xsi:type="dcterms:W3CDTF">2026-03-10T16:46:25.449Z</dcterms:modified>
</cp:coreProperties>
</file>

<file path=docProps/custom.xml><?xml version="1.0" encoding="utf-8"?>
<Properties xmlns="http://schemas.openxmlformats.org/officeDocument/2006/custom-properties" xmlns:vt="http://schemas.openxmlformats.org/officeDocument/2006/docPropsVTypes"/>
</file>