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054" w:rsidRPr="00AE3054" w:rsidRDefault="00AE3054" w:rsidP="00AE3054">
      <w:pPr>
        <w:pStyle w:val="NormalWeb"/>
        <w:jc w:val="center"/>
        <w:rPr>
          <w:sz w:val="32"/>
          <w:szCs w:val="32"/>
        </w:rPr>
      </w:pPr>
      <w:r w:rsidRPr="00AE3054">
        <w:rPr>
          <w:b/>
          <w:sz w:val="32"/>
          <w:szCs w:val="32"/>
        </w:rPr>
        <w:t>COUNTING</w:t>
      </w:r>
      <w:r w:rsidRPr="00AE3054">
        <w:rPr>
          <w:sz w:val="32"/>
          <w:szCs w:val="32"/>
        </w:rPr>
        <w:t xml:space="preserve"> – Bài toán đếm</w:t>
      </w:r>
    </w:p>
    <w:p w:rsidR="00AE3054" w:rsidRDefault="00AE3054" w:rsidP="00AE3054">
      <w:pPr>
        <w:pStyle w:val="NormalWeb"/>
      </w:pPr>
    </w:p>
    <w:p w:rsidR="00AE3054" w:rsidRDefault="00AE3054" w:rsidP="00AE3054">
      <w:pPr>
        <w:pStyle w:val="NormalWeb"/>
      </w:pPr>
      <w:r>
        <w:t>Bạn được cho một dãy S gồm các số nguyên từ -30000 đến 30000.</w:t>
      </w:r>
    </w:p>
    <w:p w:rsidR="00AE3054" w:rsidRDefault="00AE3054" w:rsidP="00AE3054">
      <w:pPr>
        <w:pStyle w:val="NormalWeb"/>
      </w:pPr>
      <w:r>
        <w:t xml:space="preserve">Nhiệm vụ của bạn là đếm số lượng bộ sáu số </w:t>
      </w:r>
      <w:r>
        <w:rPr>
          <w:noProof/>
        </w:rPr>
        <w:drawing>
          <wp:inline distT="0" distB="0" distL="0" distR="0" wp14:anchorId="03A2CE9F" wp14:editId="17DD6BED">
            <wp:extent cx="2423795" cy="189865"/>
            <wp:effectExtent l="0" t="0" r="0" b="635"/>
            <wp:docPr id="1" name="Picture 1" descr="http://www.spoj.pl/content/kalinov:abcde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poj.pl/content/kalinov:abcdef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thỏa mãn điều kiện sau:</w:t>
      </w:r>
    </w:p>
    <w:p w:rsidR="00AE3054" w:rsidRDefault="00AE3054" w:rsidP="00AE3054">
      <w:pPr>
        <w:pStyle w:val="NormalWeb"/>
        <w:jc w:val="center"/>
      </w:pPr>
      <w:r>
        <w:rPr>
          <w:noProof/>
        </w:rPr>
        <w:drawing>
          <wp:inline distT="0" distB="0" distL="0" distR="0" wp14:anchorId="2482257C" wp14:editId="2FE4DD57">
            <wp:extent cx="1017905" cy="396875"/>
            <wp:effectExtent l="0" t="0" r="0" b="3175"/>
            <wp:docPr id="2" name="Picture 2" descr="http://www.spoj.pl/content/kalinov:abcde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poj.pl/content/kalinov:abcdef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905" cy="39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3054" w:rsidRDefault="00AE3054" w:rsidP="00AE3054">
      <w:pPr>
        <w:pStyle w:val="NormalWeb"/>
      </w:pPr>
      <w:r w:rsidRPr="0011584F">
        <w:rPr>
          <w:b/>
        </w:rPr>
        <w:t xml:space="preserve">Input: </w:t>
      </w:r>
      <w:r w:rsidRPr="0011584F">
        <w:t>COUTING.INP</w:t>
      </w:r>
    </w:p>
    <w:p w:rsidR="00AE3054" w:rsidRDefault="00AE3054" w:rsidP="00AE3054">
      <w:pPr>
        <w:pStyle w:val="NormalWeb"/>
      </w:pPr>
      <w:r>
        <w:t>Dòng đầu tiên gồm 1 số n là số lượng các số trong dãy S (1</w:t>
      </w:r>
      <w:r w:rsidR="0011584F">
        <w:t>≤</w:t>
      </w:r>
      <w:r>
        <w:t>n</w:t>
      </w:r>
      <w:r w:rsidR="0011584F">
        <w:t>≤</w:t>
      </w:r>
      <w:r>
        <w:t>100).</w:t>
      </w:r>
    </w:p>
    <w:p w:rsidR="00AE3054" w:rsidRDefault="00AE3054" w:rsidP="00AE3054">
      <w:pPr>
        <w:pStyle w:val="NormalWeb"/>
      </w:pPr>
      <w:r>
        <w:t>Các dòng tiếp theo miêu tả các số trong dãy S.</w:t>
      </w:r>
    </w:p>
    <w:p w:rsidR="00AE3054" w:rsidRPr="0011584F" w:rsidRDefault="00AE3054" w:rsidP="00AE3054">
      <w:pPr>
        <w:pStyle w:val="NormalWeb"/>
      </w:pPr>
      <w:r w:rsidRPr="0011584F">
        <w:rPr>
          <w:b/>
        </w:rPr>
        <w:t>Output:</w:t>
      </w:r>
      <w:r>
        <w:t xml:space="preserve"> </w:t>
      </w:r>
      <w:r w:rsidRPr="0011584F">
        <w:t>COUNTING.OUT</w:t>
      </w:r>
    </w:p>
    <w:p w:rsidR="00AE3054" w:rsidRDefault="00AE3054" w:rsidP="00AE3054">
      <w:pPr>
        <w:pStyle w:val="NormalWeb"/>
      </w:pPr>
      <w:r>
        <w:t>Gồm một dòng duy nhất là kết quả của bài toán.</w:t>
      </w:r>
    </w:p>
    <w:p w:rsidR="00AE3054" w:rsidRPr="0011584F" w:rsidRDefault="00AE3054" w:rsidP="00AE3054">
      <w:pPr>
        <w:pStyle w:val="NormalWeb"/>
        <w:rPr>
          <w:b/>
        </w:rPr>
      </w:pPr>
      <w:r w:rsidRPr="0011584F">
        <w:rPr>
          <w:b/>
        </w:rPr>
        <w:t>Ví dụ: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401"/>
      </w:tblGrid>
      <w:tr w:rsidR="00AE3054" w:rsidTr="0011584F">
        <w:trPr>
          <w:trHeight w:val="282"/>
        </w:trPr>
        <w:tc>
          <w:tcPr>
            <w:tcW w:w="2401" w:type="dxa"/>
          </w:tcPr>
          <w:p w:rsidR="00AE3054" w:rsidRDefault="0011584F" w:rsidP="00AE3054">
            <w:pPr>
              <w:pStyle w:val="NormalWeb"/>
            </w:pPr>
            <w:r>
              <w:t>COUNTING.INP</w:t>
            </w:r>
          </w:p>
        </w:tc>
        <w:tc>
          <w:tcPr>
            <w:tcW w:w="2401" w:type="dxa"/>
          </w:tcPr>
          <w:p w:rsidR="00AE3054" w:rsidRDefault="0011584F" w:rsidP="00AE3054">
            <w:pPr>
              <w:pStyle w:val="NormalWeb"/>
            </w:pPr>
            <w:r>
              <w:t>COUNTING.OUT</w:t>
            </w:r>
          </w:p>
        </w:tc>
      </w:tr>
      <w:tr w:rsidR="00AE3054" w:rsidTr="0011584F">
        <w:trPr>
          <w:trHeight w:val="479"/>
        </w:trPr>
        <w:tc>
          <w:tcPr>
            <w:tcW w:w="2401" w:type="dxa"/>
          </w:tcPr>
          <w:p w:rsidR="00AE3054" w:rsidRPr="00AE3054" w:rsidRDefault="00AE3054" w:rsidP="00AE30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E3054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  <w:p w:rsidR="00AE3054" w:rsidRPr="0011584F" w:rsidRDefault="00AE3054" w:rsidP="00115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E3054"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2401" w:type="dxa"/>
          </w:tcPr>
          <w:p w:rsidR="00AE3054" w:rsidRDefault="00AE3054" w:rsidP="00AE3054">
            <w:pPr>
              <w:pStyle w:val="NormalWeb"/>
            </w:pPr>
            <w: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753" w:tblpY="-788"/>
        <w:tblW w:w="0" w:type="auto"/>
        <w:tblLook w:val="04A0" w:firstRow="1" w:lastRow="0" w:firstColumn="1" w:lastColumn="0" w:noHBand="0" w:noVBand="1"/>
      </w:tblPr>
      <w:tblGrid>
        <w:gridCol w:w="2388"/>
        <w:gridCol w:w="2388"/>
      </w:tblGrid>
      <w:tr w:rsidR="0011584F" w:rsidTr="0011584F">
        <w:trPr>
          <w:trHeight w:val="315"/>
        </w:trPr>
        <w:tc>
          <w:tcPr>
            <w:tcW w:w="2388" w:type="dxa"/>
          </w:tcPr>
          <w:p w:rsidR="0011584F" w:rsidRDefault="0011584F" w:rsidP="0011584F">
            <w:r>
              <w:t>COUNTING.INP</w:t>
            </w:r>
          </w:p>
        </w:tc>
        <w:tc>
          <w:tcPr>
            <w:tcW w:w="2388" w:type="dxa"/>
          </w:tcPr>
          <w:p w:rsidR="0011584F" w:rsidRDefault="0011584F" w:rsidP="0011584F">
            <w:r>
              <w:t>COUNTING.OUT</w:t>
            </w:r>
          </w:p>
        </w:tc>
      </w:tr>
      <w:tr w:rsidR="0011584F" w:rsidTr="0011584F">
        <w:trPr>
          <w:trHeight w:val="988"/>
        </w:trPr>
        <w:tc>
          <w:tcPr>
            <w:tcW w:w="2388" w:type="dxa"/>
          </w:tcPr>
          <w:p w:rsidR="0011584F" w:rsidRDefault="0011584F" w:rsidP="0011584F">
            <w:r>
              <w:t>2</w:t>
            </w:r>
          </w:p>
          <w:p w:rsidR="0011584F" w:rsidRDefault="0011584F" w:rsidP="0011584F">
            <w:r>
              <w:t>2</w:t>
            </w:r>
          </w:p>
          <w:p w:rsidR="0011584F" w:rsidRDefault="0011584F" w:rsidP="0011584F">
            <w:r>
              <w:t>3</w:t>
            </w:r>
          </w:p>
        </w:tc>
        <w:tc>
          <w:tcPr>
            <w:tcW w:w="2388" w:type="dxa"/>
          </w:tcPr>
          <w:p w:rsidR="0011584F" w:rsidRDefault="0011584F" w:rsidP="0011584F">
            <w:r>
              <w:t>4</w:t>
            </w:r>
          </w:p>
        </w:tc>
      </w:tr>
    </w:tbl>
    <w:p w:rsidR="00AE3054" w:rsidRDefault="00AE3054" w:rsidP="00AE3054">
      <w:pPr>
        <w:pStyle w:val="NormalWeb"/>
      </w:pPr>
    </w:p>
    <w:p w:rsidR="00427D26" w:rsidRDefault="00427D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401"/>
      </w:tblGrid>
      <w:tr w:rsidR="00AE3054" w:rsidTr="0011584F">
        <w:trPr>
          <w:trHeight w:val="336"/>
        </w:trPr>
        <w:tc>
          <w:tcPr>
            <w:tcW w:w="2401" w:type="dxa"/>
          </w:tcPr>
          <w:p w:rsidR="00AE3054" w:rsidRDefault="0011584F">
            <w:r>
              <w:t>COUNTING.INP</w:t>
            </w:r>
          </w:p>
        </w:tc>
        <w:tc>
          <w:tcPr>
            <w:tcW w:w="2401" w:type="dxa"/>
          </w:tcPr>
          <w:p w:rsidR="00AE3054" w:rsidRDefault="0011584F">
            <w:r>
              <w:t>COUNTING.OUT</w:t>
            </w:r>
          </w:p>
        </w:tc>
      </w:tr>
      <w:tr w:rsidR="00AE3054" w:rsidTr="0011584F">
        <w:trPr>
          <w:trHeight w:val="995"/>
        </w:trPr>
        <w:tc>
          <w:tcPr>
            <w:tcW w:w="2401" w:type="dxa"/>
          </w:tcPr>
          <w:p w:rsidR="00AE3054" w:rsidRDefault="00AE3054">
            <w:r>
              <w:t>2</w:t>
            </w:r>
          </w:p>
          <w:p w:rsidR="00AE3054" w:rsidRDefault="00AE3054">
            <w:r>
              <w:t>-1</w:t>
            </w:r>
          </w:p>
          <w:p w:rsidR="00AE3054" w:rsidRDefault="00AE3054">
            <w:r>
              <w:t>1</w:t>
            </w:r>
          </w:p>
        </w:tc>
        <w:tc>
          <w:tcPr>
            <w:tcW w:w="2401" w:type="dxa"/>
          </w:tcPr>
          <w:p w:rsidR="00AE3054" w:rsidRDefault="00AE3054">
            <w:r>
              <w:t>24</w:t>
            </w:r>
          </w:p>
        </w:tc>
      </w:tr>
    </w:tbl>
    <w:p w:rsidR="00AE3054" w:rsidRDefault="00AE3054"/>
    <w:tbl>
      <w:tblPr>
        <w:tblStyle w:val="TableGrid"/>
        <w:tblpPr w:leftFromText="180" w:rightFromText="180" w:vertAnchor="text" w:horzAnchor="margin" w:tblpY="189"/>
        <w:tblW w:w="0" w:type="auto"/>
        <w:tblLook w:val="04A0" w:firstRow="1" w:lastRow="0" w:firstColumn="1" w:lastColumn="0" w:noHBand="0" w:noVBand="1"/>
      </w:tblPr>
      <w:tblGrid>
        <w:gridCol w:w="2388"/>
        <w:gridCol w:w="2388"/>
      </w:tblGrid>
      <w:tr w:rsidR="0011584F" w:rsidTr="0011584F">
        <w:trPr>
          <w:trHeight w:val="341"/>
        </w:trPr>
        <w:tc>
          <w:tcPr>
            <w:tcW w:w="2388" w:type="dxa"/>
          </w:tcPr>
          <w:p w:rsidR="0011584F" w:rsidRDefault="0011584F" w:rsidP="0011584F">
            <w:r>
              <w:t>COUNTING.INP</w:t>
            </w:r>
          </w:p>
        </w:tc>
        <w:tc>
          <w:tcPr>
            <w:tcW w:w="2388" w:type="dxa"/>
          </w:tcPr>
          <w:p w:rsidR="0011584F" w:rsidRDefault="0011584F" w:rsidP="0011584F">
            <w:r>
              <w:t>COUNTING.OUT</w:t>
            </w:r>
          </w:p>
        </w:tc>
      </w:tr>
      <w:tr w:rsidR="0011584F" w:rsidTr="0011584F">
        <w:trPr>
          <w:trHeight w:val="1295"/>
        </w:trPr>
        <w:tc>
          <w:tcPr>
            <w:tcW w:w="2388" w:type="dxa"/>
          </w:tcPr>
          <w:p w:rsidR="0011584F" w:rsidRDefault="0011584F" w:rsidP="0011584F">
            <w:r>
              <w:t>3</w:t>
            </w:r>
          </w:p>
          <w:p w:rsidR="0011584F" w:rsidRDefault="0011584F" w:rsidP="0011584F">
            <w:r>
              <w:t>5</w:t>
            </w:r>
          </w:p>
          <w:p w:rsidR="0011584F" w:rsidRDefault="0011584F" w:rsidP="0011584F">
            <w:r>
              <w:t>7</w:t>
            </w:r>
          </w:p>
          <w:p w:rsidR="0011584F" w:rsidRDefault="0011584F" w:rsidP="0011584F">
            <w:r>
              <w:t>10</w:t>
            </w:r>
          </w:p>
        </w:tc>
        <w:tc>
          <w:tcPr>
            <w:tcW w:w="2388" w:type="dxa"/>
          </w:tcPr>
          <w:p w:rsidR="0011584F" w:rsidRDefault="0011584F" w:rsidP="0011584F">
            <w:r>
              <w:t>10</w:t>
            </w:r>
          </w:p>
        </w:tc>
      </w:tr>
    </w:tbl>
    <w:p w:rsidR="00045CDB" w:rsidRDefault="00045CDB"/>
    <w:sectPr w:rsidR="00045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054"/>
    <w:rsid w:val="00045CDB"/>
    <w:rsid w:val="0011584F"/>
    <w:rsid w:val="00427D26"/>
    <w:rsid w:val="00AE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05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0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30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05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0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05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30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6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2012-06-21T15:06:00Z</dcterms:created>
  <dcterms:modified xsi:type="dcterms:W3CDTF">2012-06-21T15:16:00Z</dcterms:modified>
</cp:coreProperties>
</file>