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r w:rsidR="007D454F" w:rsidRPr="005B1F04">
        <w:rPr>
          <w:color w:val="FF0000"/>
          <w:shd w:val="clear" w:color="auto" w:fill="EDEDED" w:themeFill="accent3" w:themeFillTint="33"/>
          <w:lang w:val="en-US"/>
        </w:rPr>
        <w:t>girl.setOutfit</w:t>
      </w:r>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project )</w:t>
      </w:r>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3, @Component scan</w:t>
      </w:r>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r w:rsidRPr="000C1D8E">
        <w:rPr>
          <w:color w:val="FF0000"/>
          <w:lang w:val="en-US" w:eastAsia="vi-VN"/>
        </w:rPr>
        <w:t>applic</w:t>
      </w:r>
      <w:r w:rsidR="000C1D8E" w:rsidRPr="000C1D8E">
        <w:rPr>
          <w:color w:val="FF0000"/>
          <w:lang w:val="en-US" w:eastAsia="vi-VN"/>
        </w:rPr>
        <w:t>ation.properties</w:t>
      </w:r>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r>
        <w:rPr>
          <w:lang w:val="en-US" w:eastAsia="vi-VN"/>
        </w:rPr>
        <w:t>Application .properties</w:t>
      </w:r>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Thông tin file application.properties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thymeleaf </w:t>
      </w:r>
      <w:r w:rsidRPr="00447F91">
        <w:rPr>
          <w:lang w:val="en-US" w:eastAsia="vi-VN"/>
        </w:rPr>
        <w:t xml:space="preserve"> sẽ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 đường dẫn là / ). </w:t>
      </w:r>
      <w:r>
        <w:rPr>
          <w:b/>
          <w:bCs/>
          <w:lang w:val="en-US" w:eastAsia="vi-VN"/>
        </w:rPr>
        <w:t>Spring Boot</w:t>
      </w:r>
      <w:r>
        <w:rPr>
          <w:lang w:val="en-US" w:eastAsia="vi-VN"/>
        </w:rPr>
        <w:t xml:space="preserve"> sẽ gọi tới hàm có gắn </w:t>
      </w:r>
      <w:r w:rsidRPr="00175295">
        <w:rPr>
          <w:color w:val="FF0000"/>
          <w:lang w:val="en-US" w:eastAsia="vi-VN"/>
        </w:rPr>
        <w:t xml:space="preserve">@GetMapping(“/”)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0633DB"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v.v..</w:t>
      </w:r>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 thuộc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 được chỉ định ( ở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r w:rsidRPr="001F7FA7">
        <w:rPr>
          <w:color w:val="FF0000"/>
          <w:lang w:val="en-US" w:eastAsia="vi-VN"/>
        </w:rPr>
        <w:t>th:object</w:t>
      </w:r>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r>
        <w:rPr>
          <w:color w:val="FF0000"/>
          <w:lang w:val="en-US" w:eastAsia="vi-VN"/>
        </w:rPr>
        <w:lastRenderedPageBreak/>
        <w:t>#</w:t>
      </w:r>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r w:rsidRPr="007D7F86">
        <w:rPr>
          <w:color w:val="FF0000"/>
          <w:lang w:val="en-US" w:eastAsia="vi-VN"/>
        </w:rPr>
        <w:t>config .properties</w:t>
      </w:r>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#{home.welcome}</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r w:rsidRPr="006D0F08">
        <w:rPr>
          <w:color w:val="FF0000"/>
          <w:lang w:val="en-US" w:eastAsia="vi-VN"/>
        </w:rPr>
        <w:t>application.properties</w:t>
      </w:r>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r w:rsidRPr="001611CC">
        <w:rPr>
          <w:color w:val="FF0000"/>
          <w:lang w:val="en-US" w:eastAsia="vi-VN"/>
        </w:rPr>
        <w:t>loda.hello</w:t>
      </w:r>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@RequestMapping  +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r>
        <w:rPr>
          <w:lang w:val="en-US" w:eastAsia="vi-VN"/>
        </w:rPr>
        <w:t>2</w:t>
      </w:r>
      <w:r w:rsidR="002F4BC4">
        <w:rPr>
          <w:lang w:val="en-US" w:eastAsia="vi-VN"/>
        </w:rPr>
        <w:t xml:space="preserve">, </w:t>
      </w:r>
      <w:r w:rsidR="002F4BC4">
        <w:rPr>
          <w:b/>
          <w:bCs/>
          <w:lang w:val="en-US" w:eastAsia="vi-VN"/>
        </w:rPr>
        <w:t xml:space="preserve"> @PostMapping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v.vv…</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method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đoạn </w:t>
      </w:r>
      <w:r w:rsidRPr="008C6E87">
        <w:rPr>
          <w:color w:val="FF0000"/>
          <w:lang w:val="en-US" w:eastAsia="vi-VN"/>
        </w:rPr>
        <w:t>?limit=2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r w:rsidRPr="008C6E87">
        <w:rPr>
          <w:color w:val="FF0000"/>
          <w:lang w:val="en-US" w:eastAsia="vi-VN"/>
        </w:rPr>
        <w:t>th:object=”${todo}”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r w:rsidRPr="008C6E87">
        <w:rPr>
          <w:color w:val="FF0000"/>
          <w:lang w:val="en-US" w:eastAsia="vi-VN"/>
        </w:rPr>
        <w:t>th:field=*{ten_thuoc_tinh}”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r w:rsidR="00B95B18">
        <w:rPr>
          <w:rFonts w:ascii="Segoe UI" w:hAnsi="Segoe UI" w:cs="Segoe UI"/>
          <w:color w:val="374151"/>
          <w:shd w:val="clear" w:color="auto" w:fill="F7F7F8"/>
        </w:rPr>
        <w:t>save(),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trong bài trước ,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r w:rsidRPr="004E685D">
        <w:rPr>
          <w:color w:val="FF0000"/>
          <w:lang w:val="en-US" w:eastAsia="vi-VN"/>
        </w:rPr>
        <w:t>findByAtk(int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r w:rsidRPr="00586926">
        <w:rPr>
          <w:color w:val="FF0000"/>
          <w:lang w:val="en-US" w:eastAsia="vi-VN"/>
        </w:rPr>
        <w:t xml:space="preserve">Find..By,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r w:rsidRPr="00586926">
        <w:rPr>
          <w:color w:val="FF0000"/>
          <w:lang w:val="en-US" w:eastAsia="vi-VN"/>
        </w:rPr>
        <w:t xml:space="preserve">And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dưới </w:t>
      </w:r>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dụng </w:t>
      </w:r>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P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sectPr w:rsidR="00025447" w:rsidRPr="00025447" w:rsidSect="001229FC">
      <w:footerReference w:type="default" r:id="rId21"/>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2"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5"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6"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9"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0"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4"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5"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8"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3"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4"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5"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6"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3"/>
  </w:num>
  <w:num w:numId="2" w16cid:durableId="681250452">
    <w:abstractNumId w:val="16"/>
  </w:num>
  <w:num w:numId="3" w16cid:durableId="94441657">
    <w:abstractNumId w:val="21"/>
  </w:num>
  <w:num w:numId="4" w16cid:durableId="1509560183">
    <w:abstractNumId w:val="12"/>
  </w:num>
  <w:num w:numId="5" w16cid:durableId="379599992">
    <w:abstractNumId w:val="25"/>
  </w:num>
  <w:num w:numId="6" w16cid:durableId="477914372">
    <w:abstractNumId w:val="8"/>
  </w:num>
  <w:num w:numId="7" w16cid:durableId="185411092">
    <w:abstractNumId w:val="23"/>
  </w:num>
  <w:num w:numId="8" w16cid:durableId="1029648591">
    <w:abstractNumId w:val="13"/>
  </w:num>
  <w:num w:numId="9" w16cid:durableId="445197162">
    <w:abstractNumId w:val="11"/>
  </w:num>
  <w:num w:numId="10" w16cid:durableId="465391027">
    <w:abstractNumId w:val="20"/>
  </w:num>
  <w:num w:numId="11" w16cid:durableId="850607223">
    <w:abstractNumId w:val="19"/>
  </w:num>
  <w:num w:numId="12" w16cid:durableId="1482768872">
    <w:abstractNumId w:val="18"/>
  </w:num>
  <w:num w:numId="13" w16cid:durableId="546449561">
    <w:abstractNumId w:val="9"/>
  </w:num>
  <w:num w:numId="14" w16cid:durableId="524368019">
    <w:abstractNumId w:val="4"/>
  </w:num>
  <w:num w:numId="15" w16cid:durableId="645819326">
    <w:abstractNumId w:val="14"/>
  </w:num>
  <w:num w:numId="16" w16cid:durableId="161745927">
    <w:abstractNumId w:val="5"/>
  </w:num>
  <w:num w:numId="17" w16cid:durableId="47341591">
    <w:abstractNumId w:val="6"/>
  </w:num>
  <w:num w:numId="18" w16cid:durableId="1384788845">
    <w:abstractNumId w:val="26"/>
  </w:num>
  <w:num w:numId="19" w16cid:durableId="1954901610">
    <w:abstractNumId w:val="10"/>
  </w:num>
  <w:num w:numId="20" w16cid:durableId="802843924">
    <w:abstractNumId w:val="1"/>
  </w:num>
  <w:num w:numId="21" w16cid:durableId="103575884">
    <w:abstractNumId w:val="15"/>
  </w:num>
  <w:num w:numId="22" w16cid:durableId="1552116233">
    <w:abstractNumId w:val="22"/>
  </w:num>
  <w:num w:numId="23" w16cid:durableId="1401556089">
    <w:abstractNumId w:val="17"/>
  </w:num>
  <w:num w:numId="24" w16cid:durableId="378868727">
    <w:abstractNumId w:val="7"/>
  </w:num>
  <w:num w:numId="25" w16cid:durableId="166091468">
    <w:abstractNumId w:val="2"/>
  </w:num>
  <w:num w:numId="26" w16cid:durableId="57677110">
    <w:abstractNumId w:val="0"/>
  </w:num>
  <w:num w:numId="27" w16cid:durableId="8569683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4046D"/>
    <w:rsid w:val="000509E6"/>
    <w:rsid w:val="00062D16"/>
    <w:rsid w:val="000633DB"/>
    <w:rsid w:val="000708FE"/>
    <w:rsid w:val="00071803"/>
    <w:rsid w:val="000721B9"/>
    <w:rsid w:val="00075201"/>
    <w:rsid w:val="00077824"/>
    <w:rsid w:val="00093510"/>
    <w:rsid w:val="000A3C9D"/>
    <w:rsid w:val="000B226E"/>
    <w:rsid w:val="000B3D5E"/>
    <w:rsid w:val="000B4E19"/>
    <w:rsid w:val="000C1D8E"/>
    <w:rsid w:val="000C4E32"/>
    <w:rsid w:val="000C6AAF"/>
    <w:rsid w:val="000C6AD7"/>
    <w:rsid w:val="000D1013"/>
    <w:rsid w:val="000D681A"/>
    <w:rsid w:val="000E072B"/>
    <w:rsid w:val="000E4E00"/>
    <w:rsid w:val="000E6F8F"/>
    <w:rsid w:val="000F4FAD"/>
    <w:rsid w:val="000F765E"/>
    <w:rsid w:val="001048AC"/>
    <w:rsid w:val="00106153"/>
    <w:rsid w:val="00106443"/>
    <w:rsid w:val="00115C79"/>
    <w:rsid w:val="00121594"/>
    <w:rsid w:val="001229FC"/>
    <w:rsid w:val="00124450"/>
    <w:rsid w:val="00136EDC"/>
    <w:rsid w:val="00140735"/>
    <w:rsid w:val="0014436A"/>
    <w:rsid w:val="001611CC"/>
    <w:rsid w:val="001666EA"/>
    <w:rsid w:val="00175295"/>
    <w:rsid w:val="001828FB"/>
    <w:rsid w:val="00196EF3"/>
    <w:rsid w:val="001B23BB"/>
    <w:rsid w:val="001C0CE7"/>
    <w:rsid w:val="001C17F6"/>
    <w:rsid w:val="001C4AB8"/>
    <w:rsid w:val="001D4188"/>
    <w:rsid w:val="001E716B"/>
    <w:rsid w:val="001F0438"/>
    <w:rsid w:val="001F7FA7"/>
    <w:rsid w:val="00200623"/>
    <w:rsid w:val="00206B9C"/>
    <w:rsid w:val="002073DB"/>
    <w:rsid w:val="00227D04"/>
    <w:rsid w:val="00230D74"/>
    <w:rsid w:val="0024375F"/>
    <w:rsid w:val="00251B2C"/>
    <w:rsid w:val="0026143F"/>
    <w:rsid w:val="00261861"/>
    <w:rsid w:val="00274798"/>
    <w:rsid w:val="00287BFC"/>
    <w:rsid w:val="00294F79"/>
    <w:rsid w:val="00296121"/>
    <w:rsid w:val="00296C66"/>
    <w:rsid w:val="002A59C3"/>
    <w:rsid w:val="002A59C4"/>
    <w:rsid w:val="002B0DF7"/>
    <w:rsid w:val="002B7B4E"/>
    <w:rsid w:val="002C37F2"/>
    <w:rsid w:val="002F0283"/>
    <w:rsid w:val="002F4BC4"/>
    <w:rsid w:val="00301F15"/>
    <w:rsid w:val="00312C75"/>
    <w:rsid w:val="00314A39"/>
    <w:rsid w:val="00320D74"/>
    <w:rsid w:val="003300CF"/>
    <w:rsid w:val="00360474"/>
    <w:rsid w:val="003707CC"/>
    <w:rsid w:val="00374A1F"/>
    <w:rsid w:val="003912CE"/>
    <w:rsid w:val="0039579F"/>
    <w:rsid w:val="00396548"/>
    <w:rsid w:val="003A2AFB"/>
    <w:rsid w:val="003B5540"/>
    <w:rsid w:val="003B7B1A"/>
    <w:rsid w:val="003C73E8"/>
    <w:rsid w:val="003E232A"/>
    <w:rsid w:val="003E3239"/>
    <w:rsid w:val="003F3BC4"/>
    <w:rsid w:val="003F4D0B"/>
    <w:rsid w:val="00400F33"/>
    <w:rsid w:val="00406E9D"/>
    <w:rsid w:val="00410E6C"/>
    <w:rsid w:val="00414B92"/>
    <w:rsid w:val="004205CB"/>
    <w:rsid w:val="0044415A"/>
    <w:rsid w:val="00445609"/>
    <w:rsid w:val="00447F91"/>
    <w:rsid w:val="00457A84"/>
    <w:rsid w:val="0046103E"/>
    <w:rsid w:val="00464592"/>
    <w:rsid w:val="0047209E"/>
    <w:rsid w:val="004B2545"/>
    <w:rsid w:val="004B3EEF"/>
    <w:rsid w:val="004B7157"/>
    <w:rsid w:val="004C12EC"/>
    <w:rsid w:val="004C5C02"/>
    <w:rsid w:val="004C7F34"/>
    <w:rsid w:val="004D0BE0"/>
    <w:rsid w:val="004D10FA"/>
    <w:rsid w:val="004D1D31"/>
    <w:rsid w:val="004D3557"/>
    <w:rsid w:val="004D708F"/>
    <w:rsid w:val="004E02A9"/>
    <w:rsid w:val="004E0684"/>
    <w:rsid w:val="004E685D"/>
    <w:rsid w:val="004F0B22"/>
    <w:rsid w:val="004F6D7C"/>
    <w:rsid w:val="004F7234"/>
    <w:rsid w:val="004F7923"/>
    <w:rsid w:val="00507FED"/>
    <w:rsid w:val="00511B9C"/>
    <w:rsid w:val="00517C31"/>
    <w:rsid w:val="005210A1"/>
    <w:rsid w:val="0052309A"/>
    <w:rsid w:val="00524A1E"/>
    <w:rsid w:val="00534989"/>
    <w:rsid w:val="005351FE"/>
    <w:rsid w:val="005501F6"/>
    <w:rsid w:val="00561C56"/>
    <w:rsid w:val="005674EA"/>
    <w:rsid w:val="00570118"/>
    <w:rsid w:val="00570A67"/>
    <w:rsid w:val="0057271B"/>
    <w:rsid w:val="005824FA"/>
    <w:rsid w:val="00586926"/>
    <w:rsid w:val="0059184E"/>
    <w:rsid w:val="00597D49"/>
    <w:rsid w:val="005A14B1"/>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6244"/>
    <w:rsid w:val="00666A58"/>
    <w:rsid w:val="00666AE9"/>
    <w:rsid w:val="00666C3F"/>
    <w:rsid w:val="00675AAC"/>
    <w:rsid w:val="006817D2"/>
    <w:rsid w:val="00681C18"/>
    <w:rsid w:val="0068242A"/>
    <w:rsid w:val="0069262C"/>
    <w:rsid w:val="0069760E"/>
    <w:rsid w:val="006A7356"/>
    <w:rsid w:val="006C0C66"/>
    <w:rsid w:val="006C178B"/>
    <w:rsid w:val="006C6A1B"/>
    <w:rsid w:val="006D0F08"/>
    <w:rsid w:val="006D3C90"/>
    <w:rsid w:val="006D3EAF"/>
    <w:rsid w:val="006D57FF"/>
    <w:rsid w:val="006F14AF"/>
    <w:rsid w:val="006F68A2"/>
    <w:rsid w:val="00702B8F"/>
    <w:rsid w:val="00720A71"/>
    <w:rsid w:val="00733159"/>
    <w:rsid w:val="00740FCA"/>
    <w:rsid w:val="00745253"/>
    <w:rsid w:val="00756F47"/>
    <w:rsid w:val="00761FAD"/>
    <w:rsid w:val="007674BA"/>
    <w:rsid w:val="00767B7D"/>
    <w:rsid w:val="00771EF7"/>
    <w:rsid w:val="00773145"/>
    <w:rsid w:val="00781B88"/>
    <w:rsid w:val="00787EBB"/>
    <w:rsid w:val="0079706D"/>
    <w:rsid w:val="007A7DC8"/>
    <w:rsid w:val="007B09E3"/>
    <w:rsid w:val="007B240B"/>
    <w:rsid w:val="007B550E"/>
    <w:rsid w:val="007C52D9"/>
    <w:rsid w:val="007C590E"/>
    <w:rsid w:val="007D454F"/>
    <w:rsid w:val="007D7F86"/>
    <w:rsid w:val="007E5B7E"/>
    <w:rsid w:val="007F4C0A"/>
    <w:rsid w:val="00821F6E"/>
    <w:rsid w:val="00823C1C"/>
    <w:rsid w:val="008244A2"/>
    <w:rsid w:val="0082635E"/>
    <w:rsid w:val="008276F4"/>
    <w:rsid w:val="0083758D"/>
    <w:rsid w:val="00843BE0"/>
    <w:rsid w:val="0084529D"/>
    <w:rsid w:val="00846B81"/>
    <w:rsid w:val="00863F30"/>
    <w:rsid w:val="008729AA"/>
    <w:rsid w:val="008774F3"/>
    <w:rsid w:val="00877720"/>
    <w:rsid w:val="00883E67"/>
    <w:rsid w:val="00890785"/>
    <w:rsid w:val="0089152A"/>
    <w:rsid w:val="00891870"/>
    <w:rsid w:val="00895D3D"/>
    <w:rsid w:val="008A3FC8"/>
    <w:rsid w:val="008B7FB5"/>
    <w:rsid w:val="008C3F34"/>
    <w:rsid w:val="008C6E87"/>
    <w:rsid w:val="008D3666"/>
    <w:rsid w:val="008E4465"/>
    <w:rsid w:val="008F4E65"/>
    <w:rsid w:val="00901A27"/>
    <w:rsid w:val="00920AAC"/>
    <w:rsid w:val="00920BDA"/>
    <w:rsid w:val="00923E98"/>
    <w:rsid w:val="00941672"/>
    <w:rsid w:val="00941CE4"/>
    <w:rsid w:val="009421B6"/>
    <w:rsid w:val="00953759"/>
    <w:rsid w:val="00960DF3"/>
    <w:rsid w:val="00962600"/>
    <w:rsid w:val="00967887"/>
    <w:rsid w:val="00980EC3"/>
    <w:rsid w:val="00982CBD"/>
    <w:rsid w:val="00983A7A"/>
    <w:rsid w:val="00985CB4"/>
    <w:rsid w:val="00996250"/>
    <w:rsid w:val="009A05EF"/>
    <w:rsid w:val="009B5F53"/>
    <w:rsid w:val="009C0903"/>
    <w:rsid w:val="009C39E2"/>
    <w:rsid w:val="009C4F8A"/>
    <w:rsid w:val="009D6C54"/>
    <w:rsid w:val="009E3CBC"/>
    <w:rsid w:val="009E4619"/>
    <w:rsid w:val="009F4961"/>
    <w:rsid w:val="00A0296D"/>
    <w:rsid w:val="00A0757D"/>
    <w:rsid w:val="00A1251D"/>
    <w:rsid w:val="00A17749"/>
    <w:rsid w:val="00A22728"/>
    <w:rsid w:val="00A2626E"/>
    <w:rsid w:val="00A33317"/>
    <w:rsid w:val="00A40556"/>
    <w:rsid w:val="00A41424"/>
    <w:rsid w:val="00A42C8A"/>
    <w:rsid w:val="00A43035"/>
    <w:rsid w:val="00A43183"/>
    <w:rsid w:val="00A45F45"/>
    <w:rsid w:val="00A52F6F"/>
    <w:rsid w:val="00A6199C"/>
    <w:rsid w:val="00A6751C"/>
    <w:rsid w:val="00A70A9E"/>
    <w:rsid w:val="00A72AE9"/>
    <w:rsid w:val="00A901F0"/>
    <w:rsid w:val="00A91A65"/>
    <w:rsid w:val="00AC27F8"/>
    <w:rsid w:val="00AC29E5"/>
    <w:rsid w:val="00AC2F8B"/>
    <w:rsid w:val="00AC457F"/>
    <w:rsid w:val="00AC4EE8"/>
    <w:rsid w:val="00AD2DE9"/>
    <w:rsid w:val="00AE0098"/>
    <w:rsid w:val="00AE01BA"/>
    <w:rsid w:val="00AE2CF5"/>
    <w:rsid w:val="00B11747"/>
    <w:rsid w:val="00B17DE2"/>
    <w:rsid w:val="00B22EDB"/>
    <w:rsid w:val="00B26ED8"/>
    <w:rsid w:val="00B279AE"/>
    <w:rsid w:val="00B312B7"/>
    <w:rsid w:val="00B341B0"/>
    <w:rsid w:val="00B3585F"/>
    <w:rsid w:val="00B440A6"/>
    <w:rsid w:val="00B46F71"/>
    <w:rsid w:val="00B60C1D"/>
    <w:rsid w:val="00B6294A"/>
    <w:rsid w:val="00B67212"/>
    <w:rsid w:val="00B67FE5"/>
    <w:rsid w:val="00B706B1"/>
    <w:rsid w:val="00B82B42"/>
    <w:rsid w:val="00B95B18"/>
    <w:rsid w:val="00BA5280"/>
    <w:rsid w:val="00BB3FC3"/>
    <w:rsid w:val="00BB52C1"/>
    <w:rsid w:val="00BB768E"/>
    <w:rsid w:val="00BC2230"/>
    <w:rsid w:val="00BD2FEC"/>
    <w:rsid w:val="00BD3CFF"/>
    <w:rsid w:val="00BE202D"/>
    <w:rsid w:val="00BE6D1F"/>
    <w:rsid w:val="00BF0DA3"/>
    <w:rsid w:val="00C03467"/>
    <w:rsid w:val="00C07988"/>
    <w:rsid w:val="00C11CE9"/>
    <w:rsid w:val="00C52DCB"/>
    <w:rsid w:val="00C604A2"/>
    <w:rsid w:val="00C61DF0"/>
    <w:rsid w:val="00C6251D"/>
    <w:rsid w:val="00C75C9B"/>
    <w:rsid w:val="00C855AF"/>
    <w:rsid w:val="00C878AA"/>
    <w:rsid w:val="00C93A6E"/>
    <w:rsid w:val="00CA4F9F"/>
    <w:rsid w:val="00CE1EC7"/>
    <w:rsid w:val="00CF54B7"/>
    <w:rsid w:val="00CF6838"/>
    <w:rsid w:val="00CF7CC9"/>
    <w:rsid w:val="00D122CD"/>
    <w:rsid w:val="00D265BD"/>
    <w:rsid w:val="00D34214"/>
    <w:rsid w:val="00D353F2"/>
    <w:rsid w:val="00D42EEF"/>
    <w:rsid w:val="00D42FDB"/>
    <w:rsid w:val="00D5768E"/>
    <w:rsid w:val="00D600E5"/>
    <w:rsid w:val="00D70413"/>
    <w:rsid w:val="00D73258"/>
    <w:rsid w:val="00D82EA5"/>
    <w:rsid w:val="00D87224"/>
    <w:rsid w:val="00D930AF"/>
    <w:rsid w:val="00D93F93"/>
    <w:rsid w:val="00D956AA"/>
    <w:rsid w:val="00DA5C12"/>
    <w:rsid w:val="00DA5F56"/>
    <w:rsid w:val="00DD4B73"/>
    <w:rsid w:val="00DD7D9C"/>
    <w:rsid w:val="00DE2C41"/>
    <w:rsid w:val="00DE3B80"/>
    <w:rsid w:val="00DE4BE3"/>
    <w:rsid w:val="00DF2BF8"/>
    <w:rsid w:val="00E008AF"/>
    <w:rsid w:val="00E02E34"/>
    <w:rsid w:val="00E10719"/>
    <w:rsid w:val="00E25899"/>
    <w:rsid w:val="00E27DF7"/>
    <w:rsid w:val="00E31893"/>
    <w:rsid w:val="00E357E1"/>
    <w:rsid w:val="00E370C7"/>
    <w:rsid w:val="00E449BE"/>
    <w:rsid w:val="00E50D51"/>
    <w:rsid w:val="00E601C4"/>
    <w:rsid w:val="00E675F9"/>
    <w:rsid w:val="00E72AEA"/>
    <w:rsid w:val="00E81727"/>
    <w:rsid w:val="00E82D3D"/>
    <w:rsid w:val="00E841BD"/>
    <w:rsid w:val="00E91932"/>
    <w:rsid w:val="00EA0778"/>
    <w:rsid w:val="00EA3503"/>
    <w:rsid w:val="00EA68DA"/>
    <w:rsid w:val="00EB4D9F"/>
    <w:rsid w:val="00EC4454"/>
    <w:rsid w:val="00EE7AB5"/>
    <w:rsid w:val="00EF17C4"/>
    <w:rsid w:val="00EF264A"/>
    <w:rsid w:val="00EF45F4"/>
    <w:rsid w:val="00F1395E"/>
    <w:rsid w:val="00F20538"/>
    <w:rsid w:val="00F21DA7"/>
    <w:rsid w:val="00F2660B"/>
    <w:rsid w:val="00F35F05"/>
    <w:rsid w:val="00F57CA4"/>
    <w:rsid w:val="00F61BEE"/>
    <w:rsid w:val="00F64184"/>
    <w:rsid w:val="00F661FE"/>
    <w:rsid w:val="00F746BB"/>
    <w:rsid w:val="00F973BC"/>
    <w:rsid w:val="00FA39A2"/>
    <w:rsid w:val="00FB6E5B"/>
    <w:rsid w:val="00FC7044"/>
    <w:rsid w:val="00FD4329"/>
    <w:rsid w:val="00FD74EF"/>
    <w:rsid w:val="00FE3C66"/>
    <w:rsid w:val="00FE598E"/>
    <w:rsid w:val="00FE71FB"/>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106</Pages>
  <Words>17652</Words>
  <Characters>100619</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399</cp:revision>
  <dcterms:created xsi:type="dcterms:W3CDTF">2023-02-28T21:08:00Z</dcterms:created>
  <dcterms:modified xsi:type="dcterms:W3CDTF">2023-03-24T07:23:00Z</dcterms:modified>
</cp:coreProperties>
</file>