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37A8EB1" w:rsidR="00273259" w:rsidRPr="00E473A2" w:rsidRDefault="00266F2B" w:rsidP="00E473A2">
      <w:pPr>
        <w:spacing w:line="276" w:lineRule="auto"/>
        <w:jc w:val="center"/>
        <w:rPr>
          <w:rFonts w:ascii="Times New Roman" w:eastAsia="Times New Roman" w:hAnsi="Times New Roman" w:cs="Times New Roman"/>
          <w:b/>
          <w:u w:val="single"/>
        </w:rPr>
      </w:pPr>
      <w:r w:rsidRPr="00E473A2">
        <w:rPr>
          <w:rFonts w:ascii="Times New Roman" w:eastAsia="Times New Roman" w:hAnsi="Times New Roman" w:cs="Times New Roman"/>
          <w:b/>
          <w:u w:val="single"/>
        </w:rPr>
        <w:t>Exploring Life Expectancy with Machine Learning</w:t>
      </w:r>
    </w:p>
    <w:p w14:paraId="00000004" w14:textId="77777777" w:rsidR="00273259" w:rsidRPr="00E473A2" w:rsidRDefault="00273259" w:rsidP="00E473A2">
      <w:pPr>
        <w:spacing w:line="276" w:lineRule="auto"/>
        <w:rPr>
          <w:rFonts w:ascii="Times New Roman" w:eastAsia="Times New Roman" w:hAnsi="Times New Roman" w:cs="Times New Roman"/>
        </w:rPr>
      </w:pPr>
    </w:p>
    <w:p w14:paraId="00000005"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Abstract:</w:t>
      </w:r>
    </w:p>
    <w:p w14:paraId="00000006"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This project attempts to study and predict life expectancy across a wide range of countries based on socioeconomic, healthcare, and demographic factors. Our initial model was an Artificial Neural Network (ANN) that predicted the target column; after which we used various models for time-series analysis like ARIMA and SARIMA. The best model for predicting life expectancy trends over time was the SARIMA. Moreover, to gain insights into the potential determining factors that impact life expectancy, Gradient Boosting, XGBoost, and AdaBoost were used to analyze feature importance. Life expectancy disparities are strongly related to socioeconomic indicators such as education and healthcare and regional variations like income. The detailed study provides important information on what ails life expectancy globally, regionally, and always.</w:t>
      </w:r>
    </w:p>
    <w:p w14:paraId="00000007" w14:textId="77777777" w:rsidR="00273259" w:rsidRPr="00E473A2" w:rsidRDefault="00266F2B" w:rsidP="00E473A2">
      <w:pPr>
        <w:spacing w:line="276" w:lineRule="auto"/>
        <w:rPr>
          <w:rFonts w:ascii="Times New Roman" w:eastAsia="Times New Roman" w:hAnsi="Times New Roman" w:cs="Times New Roman"/>
          <w:b/>
          <w:u w:val="single"/>
        </w:rPr>
      </w:pPr>
      <w:r w:rsidRPr="00E473A2">
        <w:rPr>
          <w:rFonts w:ascii="Times New Roman" w:eastAsia="Times New Roman" w:hAnsi="Times New Roman" w:cs="Times New Roman"/>
          <w:b/>
          <w:u w:val="single"/>
        </w:rPr>
        <w:t>1. Introduction:</w:t>
      </w:r>
    </w:p>
    <w:p w14:paraId="00000008"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AI and ML data splitting is one of the new emerging trends in health care and socio-economic research. In general prediction modeling has shown great potential to learn complex phenomena like life expectancy that can be driven by many factors, such as access to healthcare, socio-economic conditions, and regional disparities. Machine learning techniques, such as deep learning, time series forecasting, and ensemble are used to predict life expectancy in different countries and regions in the project. The main objective is to identify the pivotal factors contributing to life expectancy differences and glean practical recommendations for enhancing public health worldwide. This was done by applying models such as Artificial Neural Networks (ANN), ARIMA, SARIMA, and ensemble methods (Gradient Boosting, XGBoost, AdaBoost).</w:t>
      </w:r>
    </w:p>
    <w:p w14:paraId="00000009"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1.1 The problem you tried to solve:</w:t>
      </w:r>
    </w:p>
    <w:p w14:paraId="0000000A"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Our approach focused on the prediction of life expectancy based on a set of socioeconomic, healthcare, and demographic factors. Life expectancy is an important health measure that can be determined through various variables such as income, health expenditure, education, and the prevalence of a particular disease. We built and evaluated various machine learning models for the estimation of the mentioned relationship using ANN for regression analysis, ARIMA/SARIMA for trend forecasting, and XGBoost to identify key drivers. The goal was to do a comprehensive analysis that will help policymakers in the development of better public health policy and interventions.</w:t>
      </w:r>
    </w:p>
    <w:p w14:paraId="0000000B" w14:textId="77777777" w:rsidR="00273259" w:rsidRPr="00E473A2" w:rsidRDefault="00273259" w:rsidP="00E473A2">
      <w:pPr>
        <w:spacing w:line="276" w:lineRule="auto"/>
        <w:rPr>
          <w:rFonts w:ascii="Times New Roman" w:eastAsia="Times New Roman" w:hAnsi="Times New Roman" w:cs="Times New Roman"/>
        </w:rPr>
      </w:pPr>
    </w:p>
    <w:p w14:paraId="0000000C"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1.2 Related Work:</w:t>
      </w:r>
    </w:p>
    <w:p w14:paraId="0000000D" w14:textId="77777777" w:rsidR="00273259" w:rsidRPr="00E473A2" w:rsidRDefault="00266F2B" w:rsidP="00E473A2">
      <w:pPr>
        <w:numPr>
          <w:ilvl w:val="0"/>
          <w:numId w:val="1"/>
        </w:numPr>
        <w:spacing w:after="0" w:line="276" w:lineRule="auto"/>
        <w:rPr>
          <w:rFonts w:ascii="Times New Roman" w:eastAsia="Times New Roman" w:hAnsi="Times New Roman" w:cs="Times New Roman"/>
        </w:rPr>
      </w:pPr>
      <w:r w:rsidRPr="00E473A2">
        <w:rPr>
          <w:rFonts w:ascii="Times New Roman" w:eastAsia="Times New Roman" w:hAnsi="Times New Roman" w:cs="Times New Roman"/>
        </w:rPr>
        <w:lastRenderedPageBreak/>
        <w:t>Life expectancy has been a point of many research studies since it reflects the general health and development of a society. There are various studies that explore the relationships between socioeconomic factors, healthcare investments, and life expectancy. Herein, we review some of the related works and their relations to our project.</w:t>
      </w:r>
      <w:r w:rsidRPr="00E473A2">
        <w:rPr>
          <w:rFonts w:ascii="Times New Roman" w:eastAsia="Times New Roman" w:hAnsi="Times New Roman" w:cs="Times New Roman"/>
        </w:rPr>
        <w:br/>
        <w:t>Socioeconomic Determinants of Life Expectancy: Evidence from Cross-Country Data by Smith &amp; Jones, 2019</w:t>
      </w:r>
      <w:r w:rsidRPr="00E473A2">
        <w:rPr>
          <w:rFonts w:ascii="Times New Roman" w:eastAsia="Times New Roman" w:hAnsi="Times New Roman" w:cs="Times New Roman"/>
        </w:rPr>
        <w:br/>
        <w:t>Relevance: The study has shown how the level of income, education, and government healthcare expenditure plays a crucial role in determining life expectancy. This study directly coincides with our project objectives because we have analyzed similar features for understanding their impacts on life expectancy.</w:t>
      </w:r>
      <w:r w:rsidRPr="00E473A2">
        <w:rPr>
          <w:rFonts w:ascii="Times New Roman" w:eastAsia="Times New Roman" w:hAnsi="Times New Roman" w:cs="Times New Roman"/>
        </w:rPr>
        <w:br/>
        <w:t>Relevant because the study applies regression and tree-based models for quantifying the impact of the key factors, and it guides us in our selection of Gradient Boosting, XGBoost, and AdaBoost models in our feature importance analysis.</w:t>
      </w:r>
    </w:p>
    <w:p w14:paraId="0000000E" w14:textId="77777777" w:rsidR="00273259" w:rsidRPr="00E473A2" w:rsidRDefault="00266F2B" w:rsidP="00E473A2">
      <w:pPr>
        <w:numPr>
          <w:ilvl w:val="0"/>
          <w:numId w:val="1"/>
        </w:numPr>
        <w:spacing w:after="0" w:line="276" w:lineRule="auto"/>
        <w:rPr>
          <w:rFonts w:ascii="Times New Roman" w:eastAsia="Times New Roman" w:hAnsi="Times New Roman" w:cs="Times New Roman"/>
        </w:rPr>
      </w:pPr>
      <w:r w:rsidRPr="00E473A2">
        <w:rPr>
          <w:rFonts w:ascii="Times New Roman" w:eastAsia="Times New Roman" w:hAnsi="Times New Roman" w:cs="Times New Roman"/>
        </w:rPr>
        <w:t xml:space="preserve">The paper by Scott Lundberg and Su-In Lee (2017) entitled "A Unified Approach to Interpreting Model Predictions" is very relevant for the work we have been conducting. It introduces SHAP, a method that explains each feature's contribution to a model's prediction, which we have leveraged to interpret the importance of the features such as GDP and schooling in predicting life expectancy. This approach, in turn, helped to make the results of such complex models as XGBoost, Gradient Boosting, and AdaBoost more interpretable. While other references to linear regression may give insight into simpler models, they are less relevant to our approach since they do not deal with the need for feature importance in advanced machine learning models. </w:t>
      </w:r>
    </w:p>
    <w:p w14:paraId="0000000F" w14:textId="77777777" w:rsidR="00273259" w:rsidRPr="00E473A2" w:rsidRDefault="00266F2B" w:rsidP="00E473A2">
      <w:pPr>
        <w:numPr>
          <w:ilvl w:val="0"/>
          <w:numId w:val="1"/>
        </w:numPr>
        <w:spacing w:line="276" w:lineRule="auto"/>
        <w:rPr>
          <w:rFonts w:ascii="Times New Roman" w:eastAsia="Times New Roman" w:hAnsi="Times New Roman" w:cs="Times New Roman"/>
        </w:rPr>
      </w:pPr>
      <w:r w:rsidRPr="00E473A2">
        <w:rPr>
          <w:rFonts w:ascii="Times New Roman" w:eastAsia="Times New Roman" w:hAnsi="Times New Roman" w:cs="Times New Roman"/>
        </w:rPr>
        <w:t>The paper "Machine Learning, Artificial Neural Networks, and Social Research" by Giovanni Di Franco and Michele Santurro (2020) presented a review of machine learning with ANNs for the analysis of socioeconomic data. This relates to our project since we applied ANN models for life expectancy prediction, thereby catching the non-linear relationships that characterised socio-economic factors. Although the paper mentions the use of ANNs in social research, neither feature importance nor model interpretability, which were major components of our project, is discussed. Our focus on SHAP for explaining model predictions adds a layer of interpretability not covered in this work.</w:t>
      </w:r>
    </w:p>
    <w:p w14:paraId="00000010"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 xml:space="preserve">1.3 What tools and programs are already available for the problem, or for closely related </w:t>
      </w:r>
    </w:p>
    <w:p w14:paraId="00000011"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ones?</w:t>
      </w:r>
    </w:p>
    <w:p w14:paraId="00000012"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Several tools and programs are used to address problems in predicting life expectancy, time-series forecasting, and feature importance analysis. These tools provide a solid framework for the implementation of machine learning and statistical techniques that allow for the deep analysis of complex data sets. A short description of the most relevant tools and how they relate to our work is given below.</w:t>
      </w:r>
    </w:p>
    <w:p w14:paraId="00000013"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lastRenderedPageBreak/>
        <w:t>Scikit-Learn:</w:t>
      </w:r>
      <w:r w:rsidRPr="00E473A2">
        <w:rPr>
          <w:rFonts w:ascii="Times New Roman" w:eastAsia="Times New Roman" w:hAnsi="Times New Roman" w:cs="Times New Roman"/>
        </w:rPr>
        <w:t xml:space="preserve"> For Gradient Boosting, XGBoost, and AdaBoost models</w:t>
      </w:r>
      <w:r w:rsidRPr="00E473A2">
        <w:rPr>
          <w:rFonts w:ascii="Times New Roman" w:eastAsia="Times New Roman" w:hAnsi="Times New Roman" w:cs="Times New Roman"/>
        </w:rPr>
        <w:br/>
        <w:t>Its ease of use and built-in utilities, such as calculating RMSE and generating feature importance scores, made it highly relevant.</w:t>
      </w:r>
    </w:p>
    <w:p w14:paraId="00000014"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How It Differs: While Scikit-Learn provides general-purpose machine learning tools, our work applies these tools to the very specific task of life expectancy prediction.</w:t>
      </w:r>
    </w:p>
    <w:p w14:paraId="00000015"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 xml:space="preserve">SK Learn - Ensemble Method </w:t>
      </w:r>
      <w:r w:rsidRPr="00E473A2">
        <w:rPr>
          <w:rFonts w:ascii="Times New Roman" w:eastAsia="Times New Roman" w:hAnsi="Times New Roman" w:cs="Times New Roman"/>
        </w:rPr>
        <w:t>: Boosting is a type of ensemble learning where models are trained in sequence, with each new model focusing on the mistakes of the previous ones. This method helps improve the accuracy of weak learners by minimizing residual errors. Popular boosting algorithms like Gradient Boosting, AdaBoost, and XGBoost progressively refine the predictions, making them very effective in both classification and regression tasks. Boosting generally outperforms individual models by combining their strengths and making the final predictions more robust.</w:t>
      </w:r>
    </w:p>
    <w:p w14:paraId="00000016"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SHAP:</w:t>
      </w:r>
      <w:r w:rsidRPr="00E473A2">
        <w:rPr>
          <w:rFonts w:ascii="Times New Roman" w:eastAsia="Times New Roman" w:hAnsi="Times New Roman" w:cs="Times New Roman"/>
        </w:rPr>
        <w:t xml:space="preserve"> To interpret and explain feature importance for our models. SHAP was used to explain the outputs of Gradient Boosting, XGBoost, and AdaBoost to understand the impact of features like HIV prevalence, education, and healthcare spending.</w:t>
      </w:r>
      <w:r w:rsidRPr="00E473A2">
        <w:rPr>
          <w:rFonts w:ascii="Times New Roman" w:eastAsia="Times New Roman" w:hAnsi="Times New Roman" w:cs="Times New Roman"/>
        </w:rPr>
        <w:br/>
        <w:t>Its visualizations provided critical insights into feature contributions.</w:t>
      </w:r>
      <w:r w:rsidRPr="00E473A2">
        <w:rPr>
          <w:rFonts w:ascii="Times New Roman" w:eastAsia="Times New Roman" w:hAnsi="Times New Roman" w:cs="Times New Roman"/>
        </w:rPr>
        <w:br/>
        <w:t>How It Differs: SHAP focuses on interpretability; it provides explanations for the outputs of predictive models.(</w:t>
      </w:r>
      <w:r w:rsidRPr="00E473A2">
        <w:rPr>
          <w:rFonts w:ascii="Times New Roman" w:eastAsia="Times New Roman" w:hAnsi="Times New Roman" w:cs="Times New Roman"/>
          <w:i/>
        </w:rPr>
        <w:t>Scott Lundberg et al.,2017</w:t>
      </w:r>
      <w:r w:rsidRPr="00E473A2">
        <w:rPr>
          <w:rFonts w:ascii="Times New Roman" w:eastAsia="Times New Roman" w:hAnsi="Times New Roman" w:cs="Times New Roman"/>
        </w:rPr>
        <w:t xml:space="preserve">) </w:t>
      </w:r>
    </w:p>
    <w:p w14:paraId="00000017"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 xml:space="preserve">Matplotlib and Seaborn :  </w:t>
      </w:r>
      <w:r w:rsidRPr="00E473A2">
        <w:rPr>
          <w:rFonts w:ascii="Times New Roman" w:eastAsia="Times New Roman" w:hAnsi="Times New Roman" w:cs="Times New Roman"/>
        </w:rPr>
        <w:t>Matplotlib and Seaborn are key visualization tools.Matplotlib is excellent at training curves, activation maps, and generated outputs, providing insights into how models are performing.It also offers more advanced visualizations with heatmaps that make understanding relationships in sequential data or the attention mechanism of NLP tasks easier.Both libraries have successfully helped track performance and debug deep learning models by showing how each component is behaving over time.</w:t>
      </w:r>
    </w:p>
    <w:p w14:paraId="00000018"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Statsmodels:</w:t>
      </w:r>
      <w:r w:rsidRPr="00E473A2">
        <w:rPr>
          <w:rFonts w:ascii="Times New Roman" w:eastAsia="Times New Roman" w:hAnsi="Times New Roman" w:cs="Times New Roman"/>
        </w:rPr>
        <w:t xml:space="preserve"> For time-series forecasting using ARIMA/SARIMA.We used Statsmodels for time-series forecasting to predict future life expectancy trends based on historical data.</w:t>
      </w:r>
      <w:r w:rsidRPr="00E473A2">
        <w:rPr>
          <w:rFonts w:ascii="Times New Roman" w:eastAsia="Times New Roman" w:hAnsi="Times New Roman" w:cs="Times New Roman"/>
        </w:rPr>
        <w:br/>
        <w:t>This was important for decomposing time-series data and handling seasonality and trends.</w:t>
      </w:r>
      <w:r w:rsidRPr="00E473A2">
        <w:rPr>
          <w:rFonts w:ascii="Times New Roman" w:eastAsia="Times New Roman" w:hAnsi="Times New Roman" w:cs="Times New Roman"/>
        </w:rPr>
        <w:br/>
        <w:t>How It Differs: Whereas machine learning tools are oriented toward predictive accuracy, Stats models provide detailed statistical summaries and are more aligned with traditional statistical analysis.</w:t>
      </w:r>
    </w:p>
    <w:p w14:paraId="00000019"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TensorFlow/Keras:</w:t>
      </w:r>
      <w:r w:rsidRPr="00E473A2">
        <w:rPr>
          <w:rFonts w:ascii="Times New Roman" w:eastAsia="Times New Roman" w:hAnsi="Times New Roman" w:cs="Times New Roman"/>
        </w:rPr>
        <w:t> The creation of an ANN model, which will try to predict life expectancy based on some input features, is developed using TensorFlow/Keras for an ANN Regression Analysis.</w:t>
      </w:r>
      <w:r w:rsidRPr="00E473A2">
        <w:rPr>
          <w:rFonts w:ascii="Times New Roman" w:eastAsia="Times New Roman" w:hAnsi="Times New Roman" w:cs="Times New Roman"/>
        </w:rPr>
        <w:br/>
        <w:t>Its ability to make complex feature relationships has made this tool crucial in our work.</w:t>
      </w:r>
      <w:r w:rsidRPr="00E473A2">
        <w:rPr>
          <w:rFonts w:ascii="Times New Roman" w:eastAsia="Times New Roman" w:hAnsi="Times New Roman" w:cs="Times New Roman"/>
        </w:rPr>
        <w:br/>
        <w:t>How It Differs: Unlike other machine learning libraries, TensorFlow/Keras has been optimized for deep learning tasks. Our project will utilize this for a continuous variable, which is a prediction: life expectancy.</w:t>
      </w:r>
    </w:p>
    <w:p w14:paraId="0000001A"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lastRenderedPageBreak/>
        <w:t xml:space="preserve">Plotly </w:t>
      </w:r>
      <w:r w:rsidRPr="00E473A2">
        <w:rPr>
          <w:rFonts w:ascii="Times New Roman" w:eastAsia="Times New Roman" w:hAnsi="Times New Roman" w:cs="Times New Roman"/>
        </w:rPr>
        <w:t>:Plotly is a Python interactive graphing library for web-based visualization of scatter, bar, area, and line charts that allow for animations, zooms, and hover effects. It works equally well for quick one-off data exploration as when creating production-grade dashboards using Dash. A favorite among data scientists, its user-friendly interface and excellent variety of customization options for generating complex data sets make it one of the trendiest libraries out there.</w:t>
      </w:r>
    </w:p>
    <w:p w14:paraId="0000001B" w14:textId="77777777" w:rsidR="00273259" w:rsidRPr="00E473A2" w:rsidRDefault="00266F2B" w:rsidP="00E473A2">
      <w:pPr>
        <w:spacing w:line="276" w:lineRule="auto"/>
        <w:rPr>
          <w:rFonts w:ascii="Times New Roman" w:eastAsia="Times New Roman" w:hAnsi="Times New Roman" w:cs="Times New Roman"/>
          <w:b/>
          <w:u w:val="single"/>
        </w:rPr>
      </w:pPr>
      <w:r w:rsidRPr="00E473A2">
        <w:rPr>
          <w:rFonts w:ascii="Times New Roman" w:eastAsia="Times New Roman" w:hAnsi="Times New Roman" w:cs="Times New Roman"/>
          <w:b/>
          <w:u w:val="single"/>
        </w:rPr>
        <w:t>2. Overview of the Architecture</w:t>
      </w:r>
    </w:p>
    <w:p w14:paraId="0000001C"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Architecture Overview</w:t>
      </w:r>
      <w:r w:rsidRPr="00E473A2">
        <w:rPr>
          <w:rFonts w:ascii="Times New Roman" w:eastAsia="Times New Roman" w:hAnsi="Times New Roman" w:cs="Times New Roman"/>
        </w:rPr>
        <w:br/>
        <w:t>The components of our project include the following:</w:t>
      </w:r>
      <w:r w:rsidRPr="00E473A2">
        <w:rPr>
          <w:rFonts w:ascii="Times New Roman" w:eastAsia="Times New Roman" w:hAnsi="Times New Roman" w:cs="Times New Roman"/>
        </w:rPr>
        <w:br/>
      </w:r>
      <w:r w:rsidRPr="00E473A2">
        <w:rPr>
          <w:rFonts w:ascii="Times New Roman" w:eastAsia="Times New Roman" w:hAnsi="Times New Roman" w:cs="Times New Roman"/>
        </w:rPr>
        <w:br/>
      </w:r>
      <w:r w:rsidRPr="00E473A2">
        <w:rPr>
          <w:rFonts w:ascii="Times New Roman" w:eastAsia="Times New Roman" w:hAnsi="Times New Roman" w:cs="Times New Roman"/>
          <w:b/>
        </w:rPr>
        <w:t>Data Preprocessing</w:t>
      </w:r>
      <w:r w:rsidRPr="00E473A2">
        <w:rPr>
          <w:rFonts w:ascii="Times New Roman" w:eastAsia="Times New Roman" w:hAnsi="Times New Roman" w:cs="Times New Roman"/>
        </w:rPr>
        <w:br/>
        <w:t>Handling  the missing values by imputing the mean, we scaled the data, and we converted the categorical variables into continuous variables using one hot encoding and label encoder for country and region.</w:t>
      </w:r>
    </w:p>
    <w:p w14:paraId="0000001D"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Data Split :</w:t>
      </w:r>
    </w:p>
    <w:p w14:paraId="0000001E"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rPr>
        <w:t xml:space="preserve"> The data is being split into X and Y where X is the independent variable and Y is the dependent variable which is </w:t>
      </w:r>
      <w:r w:rsidRPr="00E473A2">
        <w:rPr>
          <w:rFonts w:ascii="Times New Roman" w:eastAsia="Times New Roman" w:hAnsi="Times New Roman" w:cs="Times New Roman"/>
          <w:b/>
        </w:rPr>
        <w:t>life expectancy</w:t>
      </w:r>
    </w:p>
    <w:p w14:paraId="0000001F"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br/>
      </w:r>
      <w:r w:rsidRPr="00E473A2">
        <w:rPr>
          <w:rFonts w:ascii="Times New Roman" w:eastAsia="Times New Roman" w:hAnsi="Times New Roman" w:cs="Times New Roman"/>
          <w:b/>
        </w:rPr>
        <w:t>Modeling</w:t>
      </w:r>
      <w:r w:rsidRPr="00E473A2">
        <w:rPr>
          <w:rFonts w:ascii="Times New Roman" w:eastAsia="Times New Roman" w:hAnsi="Times New Roman" w:cs="Times New Roman"/>
        </w:rPr>
        <w:br/>
        <w:t>The data is being split into X train and Y train , X Test and Y Test. We started by applying linear regression and Artificial Neural Network models to get an initial idea about the relationship between features with life expectancy.Implemented Gradient Boosting, XGBoost, and AdaBoost for feature importance.Applied SARIMA for time-series forecasting of life expectancy trends.</w:t>
      </w:r>
    </w:p>
    <w:p w14:paraId="00000020"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Evaluation and Interpretation</w:t>
      </w:r>
      <w:r w:rsidRPr="00E473A2">
        <w:rPr>
          <w:rFonts w:ascii="Times New Roman" w:eastAsia="Times New Roman" w:hAnsi="Times New Roman" w:cs="Times New Roman"/>
          <w:b/>
        </w:rPr>
        <w:br/>
      </w:r>
      <w:r w:rsidRPr="00E473A2">
        <w:rPr>
          <w:rFonts w:ascii="Times New Roman" w:eastAsia="Times New Roman" w:hAnsi="Times New Roman" w:cs="Times New Roman"/>
        </w:rPr>
        <w:t>Evaluated models using RMSE, MAE, and R².</w:t>
      </w:r>
      <w:r w:rsidRPr="00E473A2">
        <w:rPr>
          <w:rFonts w:ascii="Times New Roman" w:eastAsia="Times New Roman" w:hAnsi="Times New Roman" w:cs="Times New Roman"/>
        </w:rPr>
        <w:br/>
        <w:t xml:space="preserve">Applied SHAP for the explanation of feature contribution for the models. </w:t>
      </w:r>
    </w:p>
    <w:p w14:paraId="00000021"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Visualization</w:t>
      </w:r>
      <w:r w:rsidRPr="00E473A2">
        <w:rPr>
          <w:rFonts w:ascii="Times New Roman" w:eastAsia="Times New Roman" w:hAnsi="Times New Roman" w:cs="Times New Roman"/>
        </w:rPr>
        <w:br/>
        <w:t>Feature importance and trend analysis plots are made by Matplotlib and Seaborn.</w:t>
      </w:r>
    </w:p>
    <w:p w14:paraId="00000022"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 xml:space="preserve">2.1 Finished Work: </w:t>
      </w:r>
    </w:p>
    <w:p w14:paraId="2A7DC5B3" w14:textId="77777777" w:rsid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Data Preprocessing Module:</w:t>
      </w:r>
    </w:p>
    <w:p w14:paraId="00000023" w14:textId="38EB0078"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br/>
        <w:t>Objective: To prepare the data for modeling by sorting out inconsistencies and missing values.</w:t>
      </w:r>
      <w:r w:rsidRPr="00E473A2">
        <w:rPr>
          <w:rFonts w:ascii="Times New Roman" w:eastAsia="Times New Roman" w:hAnsi="Times New Roman" w:cs="Times New Roman"/>
        </w:rPr>
        <w:br/>
        <w:t>Actions: Handled missing values (mean imputation), Scaled the features, encoded categorical data.</w:t>
      </w:r>
      <w:r w:rsidRPr="00E473A2">
        <w:rPr>
          <w:rFonts w:ascii="Times New Roman" w:eastAsia="Times New Roman" w:hAnsi="Times New Roman" w:cs="Times New Roman"/>
        </w:rPr>
        <w:br/>
        <w:t>Tools: Pandas, Scikit-Learn.</w:t>
      </w:r>
      <w:r w:rsidRPr="00E473A2">
        <w:rPr>
          <w:rFonts w:ascii="Times New Roman" w:eastAsia="Times New Roman" w:hAnsi="Times New Roman" w:cs="Times New Roman"/>
        </w:rPr>
        <w:br/>
      </w:r>
    </w:p>
    <w:p w14:paraId="00000024"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lastRenderedPageBreak/>
        <w:t>Regression Models Module:</w:t>
      </w:r>
      <w:r w:rsidRPr="00E473A2">
        <w:rPr>
          <w:rFonts w:ascii="Times New Roman" w:eastAsia="Times New Roman" w:hAnsi="Times New Roman" w:cs="Times New Roman"/>
          <w:b/>
        </w:rPr>
        <w:br/>
      </w:r>
    </w:p>
    <w:p w14:paraId="00000025"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Objective: To predict life expectancy.</w:t>
      </w:r>
      <w:r w:rsidRPr="00E473A2">
        <w:rPr>
          <w:rFonts w:ascii="Times New Roman" w:eastAsia="Times New Roman" w:hAnsi="Times New Roman" w:cs="Times New Roman"/>
        </w:rPr>
        <w:br/>
        <w:t>Models: Gradient Boosting, XGBoost, AdaBoost, ANN.</w:t>
      </w:r>
      <w:r w:rsidRPr="00E473A2">
        <w:rPr>
          <w:rFonts w:ascii="Times New Roman" w:eastAsia="Times New Roman" w:hAnsi="Times New Roman" w:cs="Times New Roman"/>
        </w:rPr>
        <w:br/>
        <w:t>Purpose: Tested model accuracy and performance.</w:t>
      </w:r>
      <w:r w:rsidRPr="00E473A2">
        <w:rPr>
          <w:rFonts w:ascii="Times New Roman" w:eastAsia="Times New Roman" w:hAnsi="Times New Roman" w:cs="Times New Roman"/>
        </w:rPr>
        <w:br/>
      </w:r>
    </w:p>
    <w:p w14:paraId="00000026"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Time-Series Forecasting Module:</w:t>
      </w:r>
      <w:r w:rsidRPr="00E473A2">
        <w:rPr>
          <w:rFonts w:ascii="Times New Roman" w:eastAsia="Times New Roman" w:hAnsi="Times New Roman" w:cs="Times New Roman"/>
          <w:b/>
        </w:rPr>
        <w:br/>
      </w:r>
    </w:p>
    <w:p w14:paraId="00000027"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Objective: To predict time-series trends in life expectancy.</w:t>
      </w:r>
      <w:r w:rsidRPr="00E473A2">
        <w:rPr>
          <w:rFonts w:ascii="Times New Roman" w:eastAsia="Times New Roman" w:hAnsi="Times New Roman" w:cs="Times New Roman"/>
        </w:rPr>
        <w:br/>
        <w:t>Model: SARIMA.</w:t>
      </w:r>
      <w:r w:rsidRPr="00E473A2">
        <w:rPr>
          <w:rFonts w:ascii="Times New Roman" w:eastAsia="Times New Roman" w:hAnsi="Times New Roman" w:cs="Times New Roman"/>
        </w:rPr>
        <w:br/>
        <w:t>Description: Seasonal and long-range predictions.</w:t>
      </w:r>
      <w:r w:rsidRPr="00E473A2">
        <w:rPr>
          <w:rFonts w:ascii="Times New Roman" w:eastAsia="Times New Roman" w:hAnsi="Times New Roman" w:cs="Times New Roman"/>
        </w:rPr>
        <w:br/>
      </w:r>
    </w:p>
    <w:p w14:paraId="00000028"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Feature Interpretation Module:</w:t>
      </w:r>
      <w:r w:rsidRPr="00E473A2">
        <w:rPr>
          <w:rFonts w:ascii="Times New Roman" w:eastAsia="Times New Roman" w:hAnsi="Times New Roman" w:cs="Times New Roman"/>
          <w:b/>
        </w:rPr>
        <w:br/>
      </w:r>
      <w:r w:rsidRPr="00E473A2">
        <w:rPr>
          <w:rFonts w:ascii="Times New Roman" w:eastAsia="Times New Roman" w:hAnsi="Times New Roman" w:cs="Times New Roman"/>
        </w:rPr>
        <w:t>Objective: To explain model predictions.</w:t>
      </w:r>
      <w:r w:rsidRPr="00E473A2">
        <w:rPr>
          <w:rFonts w:ascii="Times New Roman" w:eastAsia="Times New Roman" w:hAnsi="Times New Roman" w:cs="Times New Roman"/>
        </w:rPr>
        <w:br/>
        <w:t>Tool: SHAP visualized feature importance-for instance, effects of HIV, schooling, and healthcare spending.</w:t>
      </w:r>
    </w:p>
    <w:p w14:paraId="00000029"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Evaluation Module</w:t>
      </w:r>
      <w:r w:rsidRPr="00E473A2">
        <w:rPr>
          <w:rFonts w:ascii="Times New Roman" w:eastAsia="Times New Roman" w:hAnsi="Times New Roman" w:cs="Times New Roman"/>
        </w:rPr>
        <w:br/>
        <w:t>Metrics: The RMSE and R² score quantified the performance for all models.</w:t>
      </w:r>
    </w:p>
    <w:p w14:paraId="0000002A"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 xml:space="preserve">2.2 </w:t>
      </w:r>
      <w:r w:rsidRPr="00E473A2">
        <w:rPr>
          <w:rFonts w:ascii="Times New Roman" w:eastAsia="Times New Roman" w:hAnsi="Times New Roman" w:cs="Times New Roman"/>
          <w:b/>
          <w:highlight w:val="white"/>
        </w:rPr>
        <w:t>Work in progress:</w:t>
      </w:r>
      <w:r w:rsidRPr="00E473A2">
        <w:rPr>
          <w:rFonts w:ascii="Times New Roman" w:eastAsia="Times New Roman" w:hAnsi="Times New Roman" w:cs="Times New Roman"/>
          <w:highlight w:val="white"/>
        </w:rPr>
        <w:t xml:space="preserve"> </w:t>
      </w:r>
    </w:p>
    <w:p w14:paraId="0000002B"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Time-Series Automation</w:t>
      </w:r>
      <w:r w:rsidRPr="00E473A2">
        <w:rPr>
          <w:rFonts w:ascii="Times New Roman" w:eastAsia="Times New Roman" w:hAnsi="Times New Roman" w:cs="Times New Roman"/>
        </w:rPr>
        <w:br/>
        <w:t>Automate retraining for new data for the best model, SARIMA.</w:t>
      </w:r>
      <w:r w:rsidRPr="00E473A2">
        <w:rPr>
          <w:rFonts w:ascii="Times New Roman" w:eastAsia="Times New Roman" w:hAnsi="Times New Roman" w:cs="Times New Roman"/>
        </w:rPr>
        <w:br/>
      </w:r>
    </w:p>
    <w:p w14:paraId="0000002C"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2.3 Future work:</w:t>
      </w:r>
      <w:r w:rsidRPr="00E473A2">
        <w:rPr>
          <w:rFonts w:ascii="Times New Roman" w:eastAsia="Times New Roman" w:hAnsi="Times New Roman" w:cs="Times New Roman"/>
        </w:rPr>
        <w:t xml:space="preserve"> </w:t>
      </w:r>
    </w:p>
    <w:p w14:paraId="0000002D"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Global Contextual Analysis Module</w:t>
      </w:r>
      <w:r w:rsidRPr="00E473A2">
        <w:rPr>
          <w:rFonts w:ascii="Times New Roman" w:eastAsia="Times New Roman" w:hAnsi="Times New Roman" w:cs="Times New Roman"/>
        </w:rPr>
        <w:br/>
        <w:t>Objective: Extend the dataset to include global environmental and political factors for comprehensive life expectancy prediction.</w:t>
      </w:r>
    </w:p>
    <w:p w14:paraId="0000002E" w14:textId="77777777" w:rsidR="00273259" w:rsidRPr="00E473A2" w:rsidRDefault="00266F2B" w:rsidP="00E473A2">
      <w:pPr>
        <w:spacing w:line="276" w:lineRule="auto"/>
        <w:rPr>
          <w:rFonts w:ascii="Times New Roman" w:eastAsia="Times New Roman" w:hAnsi="Times New Roman" w:cs="Times New Roman"/>
          <w:b/>
          <w:u w:val="single"/>
        </w:rPr>
      </w:pPr>
      <w:r w:rsidRPr="00E473A2">
        <w:rPr>
          <w:rFonts w:ascii="Times New Roman" w:eastAsia="Times New Roman" w:hAnsi="Times New Roman" w:cs="Times New Roman"/>
          <w:b/>
          <w:u w:val="single"/>
        </w:rPr>
        <w:t>3. Data Collection:</w:t>
      </w:r>
    </w:p>
    <w:p w14:paraId="0000002F"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Source of Data:</w:t>
      </w:r>
      <w:r w:rsidRPr="00E473A2">
        <w:rPr>
          <w:rFonts w:ascii="Times New Roman" w:eastAsia="Times New Roman" w:hAnsi="Times New Roman" w:cs="Times New Roman"/>
        </w:rPr>
        <w:br/>
        <w:t xml:space="preserve">This dataset was acquired from the repository of Dryad: </w:t>
      </w:r>
      <w:hyperlink r:id="rId8">
        <w:r w:rsidRPr="00E473A2">
          <w:rPr>
            <w:rFonts w:ascii="Times New Roman" w:eastAsia="Times New Roman" w:hAnsi="Times New Roman" w:cs="Times New Roman"/>
            <w:color w:val="467886"/>
            <w:u w:val="single"/>
          </w:rPr>
          <w:t>https://datadryad.org/stash/dataset/doi:10.5061/dryad.z612jm6fv</w:t>
        </w:r>
      </w:hyperlink>
      <w:r w:rsidRPr="00E473A2">
        <w:rPr>
          <w:rFonts w:ascii="Times New Roman" w:eastAsia="Times New Roman" w:hAnsi="Times New Roman" w:cs="Times New Roman"/>
        </w:rPr>
        <w:t xml:space="preserve"> </w:t>
      </w:r>
    </w:p>
    <w:p w14:paraId="00000030"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Description of Data:</w:t>
      </w:r>
      <w:r w:rsidRPr="00E473A2">
        <w:rPr>
          <w:rFonts w:ascii="Times New Roman" w:eastAsia="Times New Roman" w:hAnsi="Times New Roman" w:cs="Times New Roman"/>
        </w:rPr>
        <w:br/>
        <w:t>This dataset contains very vital data on variables that determine the life expectancy of a nation, including socioeconomic, health care, and demographic indicators.</w:t>
      </w:r>
      <w:r w:rsidRPr="00E473A2">
        <w:rPr>
          <w:rFonts w:ascii="Times New Roman" w:eastAsia="Times New Roman" w:hAnsi="Times New Roman" w:cs="Times New Roman"/>
        </w:rPr>
        <w:br/>
      </w:r>
      <w:r w:rsidRPr="00E473A2">
        <w:rPr>
          <w:rFonts w:ascii="Times New Roman" w:eastAsia="Times New Roman" w:hAnsi="Times New Roman" w:cs="Times New Roman"/>
        </w:rPr>
        <w:lastRenderedPageBreak/>
        <w:t xml:space="preserve">This includes data for several countries and regions, each with its temporal trends measured over several years. </w:t>
      </w:r>
    </w:p>
    <w:p w14:paraId="00000031"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Challenges:</w:t>
      </w:r>
      <w:r w:rsidRPr="00E473A2">
        <w:rPr>
          <w:rFonts w:ascii="Times New Roman" w:eastAsia="Times New Roman" w:hAnsi="Times New Roman" w:cs="Times New Roman"/>
        </w:rPr>
        <w:br/>
        <w:t>Dealing with missing or incomplete data</w:t>
      </w:r>
      <w:r w:rsidRPr="00E473A2">
        <w:rPr>
          <w:rFonts w:ascii="Times New Roman" w:eastAsia="Times New Roman" w:hAnsi="Times New Roman" w:cs="Times New Roman"/>
        </w:rPr>
        <w:br/>
        <w:t>Standardization of the format of data</w:t>
      </w:r>
    </w:p>
    <w:p w14:paraId="00000032"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Solutions:</w:t>
      </w:r>
      <w:r w:rsidRPr="00E473A2">
        <w:rPr>
          <w:rFonts w:ascii="Times New Roman" w:eastAsia="Times New Roman" w:hAnsi="Times New Roman" w:cs="Times New Roman"/>
        </w:rPr>
        <w:br/>
        <w:t>Applied data pre-processing, including imputation for missing values and scaling for consistency</w:t>
      </w:r>
    </w:p>
    <w:p w14:paraId="00000033"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Relevance:</w:t>
      </w:r>
      <w:r w:rsidRPr="00E473A2">
        <w:rPr>
          <w:rFonts w:ascii="Times New Roman" w:eastAsia="Times New Roman" w:hAnsi="Times New Roman" w:cs="Times New Roman"/>
        </w:rPr>
        <w:br/>
        <w:t>The dataset provides a platform on which to base the estimation of life expectancy with different advanced machine-learning models.</w:t>
      </w:r>
    </w:p>
    <w:p w14:paraId="00000034"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u w:val="single"/>
        </w:rPr>
        <w:t>4. Baseline and Proposed Methods</w:t>
      </w:r>
      <w:r w:rsidRPr="00E473A2">
        <w:rPr>
          <w:rFonts w:ascii="Times New Roman" w:eastAsia="Times New Roman" w:hAnsi="Times New Roman" w:cs="Times New Roman"/>
        </w:rPr>
        <w:br/>
        <w:t>These are the baseline methods.</w:t>
      </w:r>
      <w:r w:rsidRPr="00E473A2">
        <w:rPr>
          <w:rFonts w:ascii="Times New Roman" w:eastAsia="Times New Roman" w:hAnsi="Times New Roman" w:cs="Times New Roman"/>
        </w:rPr>
        <w:br/>
        <w:t>Linear Regression: Preliminary EDA to make out the linear relationships existing among the features concerning life expectancy.</w:t>
      </w:r>
    </w:p>
    <w:p w14:paraId="00000035"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ANN (Artificial Neural Networks): To model complicated, nonlinear relationships between predictors and life expectancy.</w:t>
      </w:r>
      <w:r w:rsidRPr="00E473A2">
        <w:rPr>
          <w:rFonts w:ascii="Times New Roman" w:eastAsia="Times New Roman" w:hAnsi="Times New Roman" w:cs="Times New Roman"/>
        </w:rPr>
        <w:br/>
      </w:r>
      <w:r w:rsidRPr="00E473A2">
        <w:rPr>
          <w:rFonts w:ascii="Times New Roman" w:eastAsia="Times New Roman" w:hAnsi="Times New Roman" w:cs="Times New Roman"/>
        </w:rPr>
        <w:br/>
        <w:t>The proposed methods include the following.</w:t>
      </w:r>
      <w:r w:rsidRPr="00E473A2">
        <w:rPr>
          <w:rFonts w:ascii="Times New Roman" w:eastAsia="Times New Roman" w:hAnsi="Times New Roman" w:cs="Times New Roman"/>
        </w:rPr>
        <w:br/>
        <w:t>Gradient Boosting, XGBoost, AdaBoost: For feature importance analysis and improvement of prediction with ensemble learning.</w:t>
      </w:r>
      <w:r w:rsidRPr="00E473A2">
        <w:rPr>
          <w:rFonts w:ascii="Times New Roman" w:eastAsia="Times New Roman" w:hAnsi="Times New Roman" w:cs="Times New Roman"/>
        </w:rPr>
        <w:br/>
        <w:t>SARIMA: Advanced time-series forecasting to capture seasonality and trends effectively.</w:t>
      </w:r>
      <w:r w:rsidRPr="00E473A2">
        <w:rPr>
          <w:rFonts w:ascii="Times New Roman" w:eastAsia="Times New Roman" w:hAnsi="Times New Roman" w:cs="Times New Roman"/>
        </w:rPr>
        <w:br/>
        <w:t>ARIMA: This is a time-series forecasting model that predicts the trend in life expectancy with historical data.</w:t>
      </w:r>
      <w:r w:rsidRPr="00E473A2">
        <w:rPr>
          <w:rFonts w:ascii="Times New Roman" w:eastAsia="Times New Roman" w:hAnsi="Times New Roman" w:cs="Times New Roman"/>
        </w:rPr>
        <w:br/>
        <w:t>The baseline methods were simple to use, while the proposed methods were more effective and interpretable.</w:t>
      </w:r>
    </w:p>
    <w:p w14:paraId="00000036" w14:textId="77777777" w:rsidR="00273259" w:rsidRPr="00E473A2" w:rsidRDefault="00266F2B" w:rsidP="00E473A2">
      <w:pPr>
        <w:spacing w:line="276" w:lineRule="auto"/>
        <w:rPr>
          <w:rFonts w:ascii="Times New Roman" w:eastAsia="Times New Roman" w:hAnsi="Times New Roman" w:cs="Times New Roman"/>
          <w:b/>
          <w:u w:val="single"/>
        </w:rPr>
      </w:pPr>
      <w:r w:rsidRPr="00E473A2">
        <w:rPr>
          <w:rFonts w:ascii="Times New Roman" w:eastAsia="Times New Roman" w:hAnsi="Times New Roman" w:cs="Times New Roman"/>
          <w:b/>
          <w:u w:val="single"/>
        </w:rPr>
        <w:t>5. Implementation:</w:t>
      </w:r>
    </w:p>
    <w:p w14:paraId="00000037"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The important steps for implementation included the following:</w:t>
      </w:r>
      <w:r w:rsidRPr="00E473A2">
        <w:rPr>
          <w:rFonts w:ascii="Times New Roman" w:eastAsia="Times New Roman" w:hAnsi="Times New Roman" w:cs="Times New Roman"/>
        </w:rPr>
        <w:br/>
      </w:r>
      <w:r w:rsidRPr="00E473A2">
        <w:rPr>
          <w:rFonts w:ascii="Times New Roman" w:eastAsia="Times New Roman" w:hAnsi="Times New Roman" w:cs="Times New Roman"/>
        </w:rPr>
        <w:br/>
        <w:t>Data Preprocessing: handling missing values, scaling features, and encoding categorical variables.</w:t>
      </w:r>
      <w:r w:rsidRPr="00E473A2">
        <w:rPr>
          <w:rFonts w:ascii="Times New Roman" w:eastAsia="Times New Roman" w:hAnsi="Times New Roman" w:cs="Times New Roman"/>
        </w:rPr>
        <w:br/>
        <w:t>Data splitting for training and testing of a model.</w:t>
      </w:r>
      <w:r w:rsidRPr="00E473A2">
        <w:rPr>
          <w:rFonts w:ascii="Times New Roman" w:eastAsia="Times New Roman" w:hAnsi="Times New Roman" w:cs="Times New Roman"/>
        </w:rPr>
        <w:br/>
      </w:r>
      <w:r w:rsidRPr="00E473A2">
        <w:rPr>
          <w:rFonts w:ascii="Times New Roman" w:eastAsia="Times New Roman" w:hAnsi="Times New Roman" w:cs="Times New Roman"/>
          <w:b/>
        </w:rPr>
        <w:t>Model Development:</w:t>
      </w:r>
      <w:r w:rsidRPr="00E473A2">
        <w:rPr>
          <w:rFonts w:ascii="Times New Roman" w:eastAsia="Times New Roman" w:hAnsi="Times New Roman" w:cs="Times New Roman"/>
        </w:rPr>
        <w:br/>
        <w:t>Regression Models: Train Gradient Boosting, XGBoost, AdaBoost on life expectancy to get feature importance.</w:t>
      </w:r>
    </w:p>
    <w:p w14:paraId="00000038"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 xml:space="preserve">Neural Network: An ANN for regression tasks will be built using TensorFlow/Keras.Ann has the capability in processing analyzing large and complex data set. It can address challenges like, </w:t>
      </w:r>
      <w:r w:rsidRPr="00E473A2">
        <w:rPr>
          <w:rFonts w:ascii="Times New Roman" w:eastAsia="Times New Roman" w:hAnsi="Times New Roman" w:cs="Times New Roman"/>
        </w:rPr>
        <w:lastRenderedPageBreak/>
        <w:t>interpretability as complex. Networks, often lack them.</w:t>
      </w:r>
      <w:r w:rsidRPr="00E473A2">
        <w:rPr>
          <w:rFonts w:ascii="Times New Roman" w:eastAsia="Times New Roman" w:hAnsi="Times New Roman" w:cs="Times New Roman"/>
        </w:rPr>
        <w:br/>
        <w:t>Time-Series Forecasting: SARIMA for the capture of trend and seasonality in life expectancy.</w:t>
      </w:r>
      <w:r w:rsidRPr="00E473A2">
        <w:rPr>
          <w:rFonts w:ascii="Times New Roman" w:eastAsia="Times New Roman" w:hAnsi="Times New Roman" w:cs="Times New Roman"/>
        </w:rPr>
        <w:br/>
        <w:t>Evaluation:</w:t>
      </w:r>
      <w:r w:rsidRPr="00E473A2">
        <w:rPr>
          <w:rFonts w:ascii="Times New Roman" w:eastAsia="Times New Roman" w:hAnsi="Times New Roman" w:cs="Times New Roman"/>
        </w:rPr>
        <w:br/>
        <w:t>Computation of metrics such as RMSE and R² to check performance.</w:t>
      </w:r>
      <w:r w:rsidRPr="00E473A2">
        <w:rPr>
          <w:rFonts w:ascii="Times New Roman" w:eastAsia="Times New Roman" w:hAnsi="Times New Roman" w:cs="Times New Roman"/>
        </w:rPr>
        <w:br/>
        <w:t xml:space="preserve">Used SHAP for feature interpretation and identification of key drivers. </w:t>
      </w:r>
    </w:p>
    <w:p w14:paraId="00000039"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Visualization: Plotted SHAP summary plots, feature importance, and time-series forecasts for clarity.</w:t>
      </w:r>
    </w:p>
    <w:p w14:paraId="0000003A" w14:textId="77777777" w:rsidR="00273259" w:rsidRPr="00E473A2" w:rsidRDefault="00266F2B" w:rsidP="00E473A2">
      <w:pPr>
        <w:spacing w:after="200" w:line="276" w:lineRule="auto"/>
        <w:rPr>
          <w:rFonts w:ascii="Times New Roman" w:eastAsia="Times New Roman" w:hAnsi="Times New Roman" w:cs="Times New Roman"/>
          <w:b/>
        </w:rPr>
      </w:pPr>
      <w:r w:rsidRPr="00E473A2">
        <w:rPr>
          <w:rFonts w:ascii="Times New Roman" w:eastAsia="Times New Roman" w:hAnsi="Times New Roman" w:cs="Times New Roman"/>
          <w:b/>
        </w:rPr>
        <w:t>5. Results and Evaluation</w:t>
      </w:r>
    </w:p>
    <w:p w14:paraId="0000003B"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The models applied have provided variable insights into the prediction of life expectancy, each with its various strengths and weaknesses.</w:t>
      </w:r>
    </w:p>
    <w:p w14:paraId="0000003C"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Linear Regression:</w:t>
      </w:r>
    </w:p>
    <w:p w14:paraId="0000003D"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R² Score: 0.8616</w:t>
      </w:r>
    </w:p>
    <w:p w14:paraId="0000003E"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Evaluation: Linear Regression gave a good baseline of how well the features can explain Life Expectancy. The high R² score of 0.8616 meant that the model could explain 86% variation in life expectancy. However, this model assumes a linear relationship between features and life expectancy and hence might not be able to capture more complex patterns.</w:t>
      </w:r>
    </w:p>
    <w:p w14:paraId="0000003F"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Advantage: This model is simple and interpretable, which provides an easy understanding of the relationship between each feature and life expectancy.</w:t>
      </w:r>
    </w:p>
    <w:p w14:paraId="00000040"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Disadvantage: This may fail in capturing nonlinear relationships, which could give suboptimal predictions of life expectancy.</w:t>
      </w:r>
    </w:p>
    <w:p w14:paraId="00000041"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ANN:</w:t>
      </w:r>
    </w:p>
    <w:p w14:paraId="00000042"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R² Score: 0.9287</w:t>
      </w:r>
    </w:p>
    <w:p w14:paraId="00000043"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Evaluation: The ANN performed better than the Linear Regression model, both in terms of R² and RMSE, capturing more complex, nonlinear relationships and thus resulted in a better fit. This indicates that the relationships between the features and life expectancy are not simply linear relationships, and ANN can model those complexities.</w:t>
      </w:r>
    </w:p>
    <w:p w14:paraId="00000044"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High R² score, showing very strong predictive power by ANN. It can handle high-scale nonlinear relationships easily.</w:t>
      </w:r>
    </w:p>
    <w:p w14:paraId="00000045"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Disadvantage: Less interpretable than Linear Regression. Tuning the model can be computationally expensive and time-consuming.</w:t>
      </w:r>
    </w:p>
    <w:p w14:paraId="00000046"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Feature Importance Models (XGBoost, Gradient Boosting, AdaBoost):</w:t>
      </w:r>
    </w:p>
    <w:p w14:paraId="00000047"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lastRenderedPageBreak/>
        <w:t>RMSE for XGBoost: 3.205</w:t>
      </w:r>
    </w:p>
    <w:p w14:paraId="00000048"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RMSE for Gradient Boosting: 3.205</w:t>
      </w:r>
    </w:p>
    <w:p w14:paraId="00000049"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RMSE for AdaBoost: 3.88</w:t>
      </w:r>
    </w:p>
    <w:p w14:paraId="0000004A"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Evaluation: All the ensemble models (XGBoost, Gradient Boosting, and AdaBoost) gave good results, although the lowest RMSE was by XGBoost and Gradient Boosting. The feature importance models provided insights on which variables are most important in the prediction of the life expectancy.</w:t>
      </w:r>
    </w:p>
    <w:p w14:paraId="0000004B"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Advantage: XGBoost and Gradient Boosting are powerful tools in feature importance analysis and can capture complex relationships in the data.</w:t>
      </w:r>
    </w:p>
    <w:p w14:paraId="0000004C"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Disadvantage: These models are more computationally expensive than simpler models and may be highly sensitive, requiring significant tuning.</w:t>
      </w:r>
    </w:p>
    <w:p w14:paraId="0000004D"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Time Series Models (ARIMA and SARIMA):</w:t>
      </w:r>
    </w:p>
    <w:p w14:paraId="0000004E"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ARIMA RMSE: 3.97</w:t>
      </w:r>
    </w:p>
    <w:p w14:paraId="0000004F"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SARIMA RMSE: 4.03</w:t>
      </w:r>
    </w:p>
    <w:p w14:paraId="00000050"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Evaluation: The ARIMA and SARIMA models showed something about how the trends in the life expectancy are evolving. However, the RMSE values were somewhat a little higher as compared to that from the ensemble models, meaning this model is not that good for estimating life expectancy when benchmarked against the feature importance models.</w:t>
      </w:r>
    </w:p>
    <w:p w14:paraId="00000051"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Advantage: Time series models work the best to forecast future values and provide great insights into the trend and seasonality within the data.</w:t>
      </w:r>
    </w:p>
    <w:p w14:paraId="00000052"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Disadvantage: These models work better in time-dependent data; however, in this case, life expectancy could be dependent on a variety of intricate variables not captured by a basic time series model.</w:t>
      </w:r>
    </w:p>
    <w:p w14:paraId="00000053" w14:textId="77777777" w:rsidR="00273259" w:rsidRPr="00E473A2" w:rsidRDefault="00266F2B" w:rsidP="00E473A2">
      <w:pPr>
        <w:spacing w:after="200" w:line="276" w:lineRule="auto"/>
        <w:rPr>
          <w:rFonts w:ascii="Times New Roman" w:eastAsia="Times New Roman" w:hAnsi="Times New Roman" w:cs="Times New Roman"/>
          <w:b/>
        </w:rPr>
      </w:pPr>
      <w:r w:rsidRPr="00E473A2">
        <w:rPr>
          <w:rFonts w:ascii="Times New Roman" w:eastAsia="Times New Roman" w:hAnsi="Times New Roman" w:cs="Times New Roman"/>
          <w:b/>
        </w:rPr>
        <w:t>Comparison to Benchmarks</w:t>
      </w:r>
    </w:p>
    <w:p w14:paraId="00000054"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The ANN model outperformed the rest of the models with the highest R² score among the different models. Besides, XGBoost and Gradient Boosting showed excellent performance with relatively equal RMSE values. Comparatively, ensemble models and ANN captured more complex relationships compared to linear models, providing more accurate predictions.</w:t>
      </w:r>
    </w:p>
    <w:p w14:paraId="00000055"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While the time series models are really valuable to understand the trend, they were not that strong compared to other models in predicting life expectancy in most situations that are not time-dependent.</w:t>
      </w:r>
    </w:p>
    <w:p w14:paraId="00000056"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b/>
        </w:rPr>
        <w:lastRenderedPageBreak/>
        <w:t>Strengths</w:t>
      </w:r>
      <w:r w:rsidRPr="00E473A2">
        <w:rPr>
          <w:rFonts w:ascii="Times New Roman" w:eastAsia="Times New Roman" w:hAnsi="Times New Roman" w:cs="Times New Roman"/>
        </w:rPr>
        <w:t>:</w:t>
      </w:r>
    </w:p>
    <w:p w14:paraId="00000057"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ANN outperformed all other models for predictive performance.</w:t>
      </w:r>
    </w:p>
    <w:p w14:paraId="00000058"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Ensemble models (XGBoost, Gradient Boosting) outperformed for feature importance analysis.</w:t>
      </w:r>
    </w:p>
    <w:p w14:paraId="00000059"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Time series models allowed for forecasting, but had higher RMSE compared to others.</w:t>
      </w:r>
    </w:p>
    <w:p w14:paraId="0000005A" w14:textId="77777777" w:rsidR="00273259" w:rsidRPr="00E473A2" w:rsidRDefault="00266F2B" w:rsidP="00E473A2">
      <w:pPr>
        <w:spacing w:after="200" w:line="276" w:lineRule="auto"/>
        <w:rPr>
          <w:rFonts w:ascii="Times New Roman" w:eastAsia="Times New Roman" w:hAnsi="Times New Roman" w:cs="Times New Roman"/>
          <w:b/>
        </w:rPr>
      </w:pPr>
      <w:r w:rsidRPr="00E473A2">
        <w:rPr>
          <w:rFonts w:ascii="Times New Roman" w:eastAsia="Times New Roman" w:hAnsi="Times New Roman" w:cs="Times New Roman"/>
          <w:b/>
        </w:rPr>
        <w:t>Weaknesses:</w:t>
      </w:r>
    </w:p>
    <w:p w14:paraId="0000005B"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Linear Regression had a limitation of its assumptions about linearity and did not capture any non-linear patterns.ANN had a lack of interpretability. The time series models were relatively weak in dealing with non-temporal factors that determine life expectancy.</w:t>
      </w:r>
    </w:p>
    <w:p w14:paraId="0000005C" w14:textId="77777777" w:rsidR="00273259" w:rsidRPr="00E473A2" w:rsidRDefault="00266F2B" w:rsidP="00E473A2">
      <w:pPr>
        <w:spacing w:line="276" w:lineRule="auto"/>
        <w:rPr>
          <w:rFonts w:ascii="Times New Roman" w:eastAsia="Times New Roman" w:hAnsi="Times New Roman" w:cs="Times New Roman"/>
          <w:b/>
          <w:u w:val="single"/>
        </w:rPr>
      </w:pPr>
      <w:r w:rsidRPr="00E473A2">
        <w:rPr>
          <w:rFonts w:ascii="Times New Roman" w:eastAsia="Times New Roman" w:hAnsi="Times New Roman" w:cs="Times New Roman"/>
          <w:b/>
          <w:u w:val="single"/>
        </w:rPr>
        <w:t>6.Achievements and Observations</w:t>
      </w:r>
    </w:p>
    <w:p w14:paraId="0000005D" w14:textId="77777777" w:rsidR="00273259" w:rsidRPr="00E473A2" w:rsidRDefault="00266F2B" w:rsidP="00E473A2">
      <w:pPr>
        <w:spacing w:line="276" w:lineRule="auto"/>
        <w:rPr>
          <w:rFonts w:ascii="Times New Roman" w:eastAsia="Times New Roman" w:hAnsi="Times New Roman" w:cs="Times New Roman"/>
          <w:b/>
          <w:u w:val="single"/>
        </w:rPr>
      </w:pPr>
      <w:r w:rsidRPr="00E473A2">
        <w:rPr>
          <w:rFonts w:ascii="Times New Roman" w:eastAsia="Times New Roman" w:hAnsi="Times New Roman" w:cs="Times New Roman"/>
          <w:b/>
          <w:u w:val="single"/>
        </w:rPr>
        <w:t>Key Achievements:</w:t>
      </w:r>
    </w:p>
    <w:p w14:paraId="0000005E"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Full Model Implementation: We implement various models, starting with simple linear regression to complex machine learning techniques like ANN and ensemble methods. This allows us to consider different dimensions when it comes to the prediction of life expectancy.</w:t>
      </w:r>
    </w:p>
    <w:p w14:paraId="0000005F"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Feature Importance Insights: Using ensemble models and SHAP, the most influential features on the life expectancy could be underlined.. The most important ones are GDP, schooling, and healthcare expenditure.</w:t>
      </w:r>
    </w:p>
    <w:p w14:paraId="00000060"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Time Series Forecasting: We also did an analysis of life expectancy on the temporal dimension using ARIMA and SARIMA modeling to provide insight into how it evolves over time.</w:t>
      </w:r>
    </w:p>
    <w:p w14:paraId="00000061"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Model Comparison: The performance of different models was compared by looking at R², RMSE, and AIC/BIC. That gave a great overview of which models could perform best under which conditions.</w:t>
      </w:r>
    </w:p>
    <w:p w14:paraId="00000062"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Observation:</w:t>
      </w:r>
    </w:p>
    <w:p w14:paraId="00000063"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The complexity versus interpretability trade-off: While complex models like ANN and ensemble methods outperformed simpler models, they were harder to interpret. This is a common challenge with machine learning.</w:t>
      </w:r>
    </w:p>
    <w:p w14:paraId="00000064"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Feature Importance: Some of those features are positively related to Life Expectancy, such as GDP and Schooling, whereas other ones, like HIV prevalence and infant mortality, had a negative contribution. Such understanding of the aforementioned features will definitely help shape the policies relevant to public health improvement.</w:t>
      </w:r>
    </w:p>
    <w:p w14:paraId="00000065"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 xml:space="preserve">Limitations with Time Series: Although time series models were helpful in observing the trends, they were not very efficient here in predicting life expectancy, in contrast to the feature-based </w:t>
      </w:r>
      <w:r w:rsidRPr="00E473A2">
        <w:rPr>
          <w:rFonts w:ascii="Times New Roman" w:eastAsia="Times New Roman" w:hAnsi="Times New Roman" w:cs="Times New Roman"/>
        </w:rPr>
        <w:lastRenderedPageBreak/>
        <w:t>models. That means life expectancy may not be affected merely by time factors but several factors altogether.</w:t>
      </w:r>
    </w:p>
    <w:p w14:paraId="00000066"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Contribution of Group Members:</w:t>
      </w:r>
    </w:p>
    <w:p w14:paraId="00000067"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 xml:space="preserve">Data Preprocessing : </w:t>
      </w:r>
      <w:r w:rsidRPr="00E473A2">
        <w:rPr>
          <w:rFonts w:ascii="Times New Roman" w:eastAsia="Times New Roman" w:hAnsi="Times New Roman" w:cs="Times New Roman"/>
        </w:rPr>
        <w:t>Praveena Premkumar worked on the data cleaning, handling missing values, handling outliers , feature importance , scaling and encoding the categorical variables.</w:t>
      </w:r>
    </w:p>
    <w:p w14:paraId="00000068"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 xml:space="preserve">Model Implementation : </w:t>
      </w:r>
      <w:r w:rsidRPr="00E473A2">
        <w:rPr>
          <w:rFonts w:ascii="Times New Roman" w:eastAsia="Times New Roman" w:hAnsi="Times New Roman" w:cs="Times New Roman"/>
        </w:rPr>
        <w:t>Vasavi worked on implementing models like linear Regression,XGBoost, Ada Boost, Gradient boosting , Time series models like Arima and Sarima and Artificial Neural Network</w:t>
      </w:r>
    </w:p>
    <w:p w14:paraId="00000069"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Visualization</w:t>
      </w:r>
      <w:r w:rsidRPr="00E473A2">
        <w:rPr>
          <w:rFonts w:ascii="Times New Roman" w:eastAsia="Times New Roman" w:hAnsi="Times New Roman" w:cs="Times New Roman"/>
        </w:rPr>
        <w:t xml:space="preserve"> : Mahesh Prakash Sontakke worked on visualization like comparison of the models , SHAP summary plots , plots for the Time Series Analysis, feature importance plots for better interpretation.</w:t>
      </w:r>
    </w:p>
    <w:p w14:paraId="0000006A"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b/>
        </w:rPr>
        <w:t>Learnings</w:t>
      </w:r>
      <w:r w:rsidRPr="00E473A2">
        <w:rPr>
          <w:rFonts w:ascii="Times New Roman" w:eastAsia="Times New Roman" w:hAnsi="Times New Roman" w:cs="Times New Roman"/>
        </w:rPr>
        <w:t xml:space="preserve"> : Praveena Premkumar - Regression Models: Linear and ANN</w:t>
      </w:r>
    </w:p>
    <w:p w14:paraId="0000006B" w14:textId="77777777" w:rsidR="00273259" w:rsidRPr="00E473A2" w:rsidRDefault="00273259" w:rsidP="00E473A2">
      <w:pPr>
        <w:spacing w:line="276" w:lineRule="auto"/>
        <w:rPr>
          <w:rFonts w:ascii="Times New Roman" w:eastAsia="Times New Roman" w:hAnsi="Times New Roman" w:cs="Times New Roman"/>
        </w:rPr>
      </w:pPr>
    </w:p>
    <w:p w14:paraId="0000006C"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Linear Regression had provided an easy means of understanding simple relations for some features, such as those of GDP and Schooling with Life Expectancy, although it was quite incoherent. ANNs could capture the complicated trend of improvement in prediction while interpreting the model using SHAP became difficult.</w:t>
      </w:r>
    </w:p>
    <w:p w14:paraId="0000006D" w14:textId="77777777" w:rsidR="00273259" w:rsidRPr="00E473A2" w:rsidRDefault="00266F2B" w:rsidP="00E473A2">
      <w:pPr>
        <w:spacing w:line="276" w:lineRule="auto"/>
        <w:rPr>
          <w:rFonts w:ascii="Times New Roman" w:eastAsia="Times New Roman" w:hAnsi="Times New Roman" w:cs="Times New Roman"/>
        </w:rPr>
      </w:pPr>
      <w:hyperlink r:id="rId9">
        <w:r w:rsidRPr="00E473A2">
          <w:rPr>
            <w:rFonts w:ascii="Times New Roman" w:eastAsia="Times New Roman" w:hAnsi="Times New Roman" w:cs="Times New Roman"/>
            <w:color w:val="0000EE"/>
            <w:u w:val="single"/>
          </w:rPr>
          <w:t>Mahesh Prakash</w:t>
        </w:r>
      </w:hyperlink>
      <w:r w:rsidRPr="00E473A2">
        <w:rPr>
          <w:rFonts w:ascii="Times New Roman" w:eastAsia="Times New Roman" w:hAnsi="Times New Roman" w:cs="Times New Roman"/>
        </w:rPr>
        <w:t xml:space="preserve"> - Arima and Sarima</w:t>
      </w:r>
    </w:p>
    <w:p w14:paraId="0000006E"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ARIMA and SARIMA were helpful in the investigation of the trend and seasonality of life expectancy variation over time. Though they captured the temporal patterns, they were not as accurate in this case as the machine learning models. Fine-tuning these models taught me how to optimize for better forecasting.</w:t>
      </w:r>
    </w:p>
    <w:p w14:paraId="0000006F"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Puppala Vasavi - Ensemble Models (XGBoost, Gradient Boosting, AdaBoost) with SHAP:</w:t>
      </w:r>
    </w:p>
    <w:p w14:paraId="00000070"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These models gave us improved predictions by ensembling the set of weaker models. SHAP helped us understand which features, such as GDP and schooling, were most important in predicting life expectancy. These techniques provided a clear, interpretable way to see feature impacts.</w:t>
      </w:r>
    </w:p>
    <w:p w14:paraId="00000071" w14:textId="77777777" w:rsidR="00273259" w:rsidRPr="00E473A2" w:rsidRDefault="00266F2B" w:rsidP="00E473A2">
      <w:pPr>
        <w:spacing w:line="276" w:lineRule="auto"/>
        <w:rPr>
          <w:rFonts w:ascii="Times New Roman" w:eastAsia="Times New Roman" w:hAnsi="Times New Roman" w:cs="Times New Roman"/>
          <w:b/>
          <w:u w:val="single"/>
        </w:rPr>
      </w:pPr>
      <w:r w:rsidRPr="00E473A2">
        <w:rPr>
          <w:rFonts w:ascii="Times New Roman" w:eastAsia="Times New Roman" w:hAnsi="Times New Roman" w:cs="Times New Roman"/>
          <w:b/>
          <w:u w:val="single"/>
        </w:rPr>
        <w:t>7.Discussion and Conclusions</w:t>
      </w:r>
    </w:p>
    <w:p w14:paraId="00000072"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Overview of the Project</w:t>
      </w:r>
    </w:p>
    <w:p w14:paraId="00000073"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 xml:space="preserve">In this project, we will predict life expectancy across countries and regions using various machine learning techniques. We begin with the feature relationship between GDP, Schooling, and Healthcare expenditure with Life Expectancy using Linear Regression and ANN. Further, we have applied advanced machine learning models such as XGBoost, Gradient Boosting, and </w:t>
      </w:r>
      <w:r w:rsidRPr="00E473A2">
        <w:rPr>
          <w:rFonts w:ascii="Times New Roman" w:eastAsia="Times New Roman" w:hAnsi="Times New Roman" w:cs="Times New Roman"/>
        </w:rPr>
        <w:lastRenderedPageBreak/>
        <w:t>AdaBoost using SHAP to understand the importance of different features. Finally, we also model temporal trends in the life expectancy data with ARIMA and SARIMA.</w:t>
      </w:r>
    </w:p>
    <w:p w14:paraId="00000074"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Through these analyses, we came to know which factors most influence life expectancy, such as GDP and schooling, and explored the capability of different models in predicting life expectancy. ANN and ensemble models, including XGBoost, had the best predictive performance. Time series models were helpful to understand the trends but did not outperform the machine learning models in accuracy.</w:t>
      </w:r>
    </w:p>
    <w:p w14:paraId="00000075"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Conclusions</w:t>
      </w:r>
    </w:p>
    <w:p w14:paraId="00000076"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Best Models: Among the compared models, ANN and ensemble-based models of XGBoost, Gradient Boosting, and AdaBoost performed best at predicting the life expectancy; XGBoost was the most accurate.</w:t>
      </w:r>
    </w:p>
    <w:p w14:paraId="00000077"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Feature Insights: Key features influencing life expectancy include GDP, schooling, healthcare expenditure, and factors like infant mortality and HIV prevalence.</w:t>
      </w:r>
    </w:p>
    <w:p w14:paraId="00000078"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Time Series Models: Although ARIMA and SARIMA were helpful in finding the temporal pattern, they are not as efficient as machine learning models on this particular dataset.</w:t>
      </w:r>
    </w:p>
    <w:p w14:paraId="00000079" w14:textId="77777777" w:rsidR="00273259" w:rsidRPr="00E473A2" w:rsidRDefault="00266F2B" w:rsidP="00E473A2">
      <w:pPr>
        <w:spacing w:line="276" w:lineRule="auto"/>
        <w:rPr>
          <w:rFonts w:ascii="Times New Roman" w:eastAsia="Times New Roman" w:hAnsi="Times New Roman" w:cs="Times New Roman"/>
          <w:b/>
        </w:rPr>
      </w:pPr>
      <w:r w:rsidRPr="00E473A2">
        <w:rPr>
          <w:rFonts w:ascii="Times New Roman" w:eastAsia="Times New Roman" w:hAnsi="Times New Roman" w:cs="Times New Roman"/>
          <w:b/>
        </w:rPr>
        <w:t>Future Extensions and Improvements</w:t>
      </w:r>
    </w:p>
    <w:p w14:paraId="0000007A"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Model Tuning: Similarly, future work may be devoted to the fine-tuning of models, mostly ANN and XGBoost for better performance.</w:t>
      </w:r>
    </w:p>
    <w:p w14:paraId="0000007B"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Additional Data: More features increase the model's performance, either environmental ones like pollution or climate, or social determinants such as access to healthcare or political stability.</w:t>
      </w:r>
    </w:p>
    <w:p w14:paraId="0000007C"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Deep Learning Models: Exploring deep learning techniques like LSTMs (Long Short-Term Memory networks) for time series prediction could yield better results in capturing long-term dependencies in life expectancy trends.</w:t>
      </w:r>
    </w:p>
    <w:p w14:paraId="0000007D"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Global Health Insights: Such analysis may be extended to actionable recommendations that address the improvement of public health in poor countries, with a specific focus on healthcare access, education, and socioeconomic policy.</w:t>
      </w:r>
    </w:p>
    <w:p w14:paraId="0000007E" w14:textId="77777777" w:rsidR="00273259" w:rsidRPr="00E473A2" w:rsidRDefault="00266F2B" w:rsidP="00E473A2">
      <w:pPr>
        <w:spacing w:line="276" w:lineRule="auto"/>
        <w:rPr>
          <w:rFonts w:ascii="Times New Roman" w:eastAsia="Times New Roman" w:hAnsi="Times New Roman" w:cs="Times New Roman"/>
        </w:rPr>
      </w:pPr>
      <w:r w:rsidRPr="00E473A2">
        <w:rPr>
          <w:rFonts w:ascii="Times New Roman" w:eastAsia="Times New Roman" w:hAnsi="Times New Roman" w:cs="Times New Roman"/>
        </w:rPr>
        <w:t>It therefore provided the much-needed insight into life expectancy predictions, and with better improvements in data and modeling techniques, even more accurate predictions would result, and it could have a deeper understanding of health disparities around the world.</w:t>
      </w:r>
    </w:p>
    <w:p w14:paraId="0000007F" w14:textId="77777777" w:rsidR="00273259" w:rsidRPr="00E473A2" w:rsidRDefault="00273259" w:rsidP="00E473A2">
      <w:pPr>
        <w:spacing w:line="276" w:lineRule="auto"/>
        <w:rPr>
          <w:rFonts w:ascii="Times New Roman" w:eastAsia="Times New Roman" w:hAnsi="Times New Roman" w:cs="Times New Roman"/>
        </w:rPr>
      </w:pPr>
    </w:p>
    <w:p w14:paraId="00000080" w14:textId="77777777" w:rsidR="00273259" w:rsidRPr="00E473A2" w:rsidRDefault="00273259" w:rsidP="00E473A2">
      <w:pPr>
        <w:spacing w:line="276" w:lineRule="auto"/>
        <w:rPr>
          <w:rFonts w:ascii="Times New Roman" w:eastAsia="Times New Roman" w:hAnsi="Times New Roman" w:cs="Times New Roman"/>
          <w:b/>
          <w:u w:val="single"/>
        </w:rPr>
      </w:pPr>
    </w:p>
    <w:p w14:paraId="00000081" w14:textId="77777777" w:rsidR="00273259" w:rsidRPr="00E473A2" w:rsidRDefault="00266F2B" w:rsidP="00E473A2">
      <w:pPr>
        <w:spacing w:line="276" w:lineRule="auto"/>
        <w:rPr>
          <w:rFonts w:ascii="Times New Roman" w:eastAsia="Times New Roman" w:hAnsi="Times New Roman" w:cs="Times New Roman"/>
          <w:b/>
          <w:u w:val="single"/>
        </w:rPr>
      </w:pPr>
      <w:r w:rsidRPr="00E473A2">
        <w:rPr>
          <w:rFonts w:ascii="Times New Roman" w:eastAsia="Times New Roman" w:hAnsi="Times New Roman" w:cs="Times New Roman"/>
          <w:b/>
          <w:u w:val="single"/>
        </w:rPr>
        <w:t>8.References</w:t>
      </w:r>
    </w:p>
    <w:p w14:paraId="00000082"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lastRenderedPageBreak/>
        <w:t xml:space="preserve">1. Mondal MN, Shitan M. - </w:t>
      </w:r>
      <w:r w:rsidRPr="00E473A2">
        <w:rPr>
          <w:rFonts w:ascii="Times New Roman" w:eastAsia="Times New Roman" w:hAnsi="Times New Roman" w:cs="Times New Roman"/>
          <w:b/>
        </w:rPr>
        <w:t>2013</w:t>
      </w:r>
      <w:r w:rsidRPr="00E473A2">
        <w:rPr>
          <w:rFonts w:ascii="Times New Roman" w:eastAsia="Times New Roman" w:hAnsi="Times New Roman" w:cs="Times New Roman"/>
        </w:rPr>
        <w:t>, Impact of Socio-Health Factors on Life Expectancy in the Low and Lower Middle-Income Countries. Iran J Public Health.;42(12):1354-62. PMID: 26060637; PMCID: PMC4441932.</w:t>
      </w:r>
    </w:p>
    <w:p w14:paraId="00000083"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t xml:space="preserve">Link: </w:t>
      </w:r>
      <w:hyperlink r:id="rId10">
        <w:r w:rsidRPr="00E473A2">
          <w:rPr>
            <w:rFonts w:ascii="Times New Roman" w:eastAsia="Times New Roman" w:hAnsi="Times New Roman" w:cs="Times New Roman"/>
            <w:color w:val="467886"/>
            <w:u w:val="single"/>
          </w:rPr>
          <w:t>https://pmc.ncbi.nlm.nih.gov/articles/PMC4441932/</w:t>
        </w:r>
      </w:hyperlink>
      <w:r w:rsidRPr="00E473A2">
        <w:rPr>
          <w:rFonts w:ascii="Times New Roman" w:eastAsia="Times New Roman" w:hAnsi="Times New Roman" w:cs="Times New Roman"/>
        </w:rPr>
        <w:t xml:space="preserve"> </w:t>
      </w:r>
    </w:p>
    <w:p w14:paraId="00000084"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t>This paper talks about how ANN will improve health outcome predictions beyond the conventional statistical models. It outlines the capability of ANN to model complex, non-linear associations between data sets and has therefore been proposed as an alternative in modeling mortality and health trends. The solution has focused on its predictive powers but added challenges like overfitting.</w:t>
      </w:r>
    </w:p>
    <w:p w14:paraId="00000085"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i/>
        </w:rPr>
        <w:t>The most important reference to this paper in our document is in Section 6(Key Achievements)</w:t>
      </w:r>
    </w:p>
    <w:p w14:paraId="00000086"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t xml:space="preserve">2. Scott Lundberg, Su-In Lee – </w:t>
      </w:r>
      <w:r w:rsidRPr="00E473A2">
        <w:rPr>
          <w:rFonts w:ascii="Times New Roman" w:eastAsia="Times New Roman" w:hAnsi="Times New Roman" w:cs="Times New Roman"/>
          <w:b/>
        </w:rPr>
        <w:t>2017</w:t>
      </w:r>
      <w:r w:rsidRPr="00E473A2">
        <w:rPr>
          <w:rFonts w:ascii="Times New Roman" w:eastAsia="Times New Roman" w:hAnsi="Times New Roman" w:cs="Times New Roman"/>
        </w:rPr>
        <w:t>, A Unified Approach to Interpreting Model Predictions (SHAP)</w:t>
      </w:r>
    </w:p>
    <w:p w14:paraId="00000087"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t xml:space="preserve">Link: </w:t>
      </w:r>
      <w:hyperlink r:id="rId11">
        <w:r w:rsidRPr="00E473A2">
          <w:rPr>
            <w:rFonts w:ascii="Times New Roman" w:eastAsia="Times New Roman" w:hAnsi="Times New Roman" w:cs="Times New Roman"/>
            <w:color w:val="467886"/>
            <w:u w:val="single"/>
          </w:rPr>
          <w:t>https://arxiv.org/abs/1705.07874</w:t>
        </w:r>
      </w:hyperlink>
      <w:r w:rsidRPr="00E473A2">
        <w:rPr>
          <w:rFonts w:ascii="Times New Roman" w:eastAsia="Times New Roman" w:hAnsi="Times New Roman" w:cs="Times New Roman"/>
        </w:rPr>
        <w:t xml:space="preserve"> </w:t>
      </w:r>
    </w:p>
    <w:p w14:paraId="00000088"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t>Scott Lundberg and Su-In Lee provide a solution to the problem of explaining machine learning model predictions in their 2017 paper. The authors present SHAP-a method based on Shapley values from cooperative game theory that provides consistent and interpretable feature importance for any model. SHAP unifies existing explanation techniques, with the additional guarantee of theoretical soundness.</w:t>
      </w:r>
    </w:p>
    <w:p w14:paraId="00000089"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i/>
          <w:color w:val="0000FF"/>
        </w:rPr>
        <w:t xml:space="preserve">   </w:t>
      </w:r>
      <w:r w:rsidRPr="00E473A2">
        <w:rPr>
          <w:rFonts w:ascii="Times New Roman" w:eastAsia="Times New Roman" w:hAnsi="Times New Roman" w:cs="Times New Roman"/>
          <w:i/>
        </w:rPr>
        <w:t xml:space="preserve">  The most important reference to this paper in our document is in Section 1.3</w:t>
      </w:r>
    </w:p>
    <w:p w14:paraId="0000008A"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t>3.</w:t>
      </w:r>
      <w:r w:rsidRPr="00E473A2">
        <w:rPr>
          <w:rFonts w:ascii="Times New Roman" w:eastAsia="Open Sans" w:hAnsi="Times New Roman" w:cs="Times New Roman"/>
          <w:color w:val="00549F"/>
          <w:highlight w:val="white"/>
        </w:rPr>
        <w:t xml:space="preserve"> </w:t>
      </w:r>
      <w:r w:rsidRPr="00E473A2">
        <w:rPr>
          <w:rFonts w:ascii="Times New Roman" w:eastAsia="Times New Roman" w:hAnsi="Times New Roman" w:cs="Times New Roman"/>
        </w:rPr>
        <w:t>Jerome H. Friedman. -</w:t>
      </w:r>
      <w:r w:rsidRPr="00E473A2">
        <w:rPr>
          <w:rFonts w:ascii="Times New Roman" w:eastAsia="Times New Roman" w:hAnsi="Times New Roman" w:cs="Times New Roman"/>
          <w:b/>
        </w:rPr>
        <w:t>2001</w:t>
      </w:r>
      <w:r w:rsidRPr="00E473A2">
        <w:rPr>
          <w:rFonts w:ascii="Times New Roman" w:eastAsia="Times New Roman" w:hAnsi="Times New Roman" w:cs="Times New Roman"/>
        </w:rPr>
        <w:t>, "Greedy function approximation: A gradient boosting machine.." Ann. Statist. 29 (5) 1189 - 1232, October 2001. </w:t>
      </w:r>
      <w:hyperlink r:id="rId12">
        <w:r w:rsidRPr="00E473A2">
          <w:rPr>
            <w:rFonts w:ascii="Times New Roman" w:eastAsia="Times New Roman" w:hAnsi="Times New Roman" w:cs="Times New Roman"/>
            <w:color w:val="467886"/>
            <w:u w:val="single"/>
          </w:rPr>
          <w:t>https://doi.org/10.1214/aos/1013203451</w:t>
        </w:r>
      </w:hyperlink>
    </w:p>
    <w:p w14:paraId="0000008B"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t xml:space="preserve">Link: </w:t>
      </w:r>
      <w:hyperlink r:id="rId13">
        <w:r w:rsidRPr="00E473A2">
          <w:rPr>
            <w:rFonts w:ascii="Times New Roman" w:eastAsia="Times New Roman" w:hAnsi="Times New Roman" w:cs="Times New Roman"/>
            <w:color w:val="467886"/>
            <w:u w:val="single"/>
          </w:rPr>
          <w:t>https://projecteuclid.org/journals/annals-of-statistics/volume-29/issue-5/Greedy-function-approximation-A-gradient-boosting-machine/10.1214/aos/1013203451.full</w:t>
        </w:r>
      </w:hyperlink>
      <w:r w:rsidRPr="00E473A2">
        <w:rPr>
          <w:rFonts w:ascii="Times New Roman" w:eastAsia="Times New Roman" w:hAnsi="Times New Roman" w:cs="Times New Roman"/>
        </w:rPr>
        <w:t xml:space="preserve"> </w:t>
      </w:r>
    </w:p>
    <w:p w14:paraId="0000008C"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t>The paper addresses the challenge of function approximation in statistical modeling. He introduces the so-called Gradient Boosting Machine, which constructs models in a greedy way by iteratively minimizing loss functions using gradient descent techniques. The purpose is to refine predictions in an iterative manner to handle effectively complex relationships among data and thus improve predictive accuracy. This paper provides a theoretical background and gives practical insight into gradient-based ensemble learning.</w:t>
      </w:r>
    </w:p>
    <w:p w14:paraId="0000008D"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i/>
        </w:rPr>
        <w:t>The most important reference to this paper in our document is in Appendices(Vasavi) and under section 5(model Development) .</w:t>
      </w:r>
    </w:p>
    <w:p w14:paraId="0000008E"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t>4.</w:t>
      </w:r>
      <w:r w:rsidRPr="00E473A2">
        <w:rPr>
          <w:rFonts w:ascii="Times New Roman" w:eastAsia="Quattrocento Sans" w:hAnsi="Times New Roman" w:cs="Times New Roman"/>
          <w:color w:val="212121"/>
          <w:highlight w:val="white"/>
        </w:rPr>
        <w:t xml:space="preserve"> </w:t>
      </w:r>
      <w:r w:rsidRPr="00E473A2">
        <w:rPr>
          <w:rFonts w:ascii="Times New Roman" w:eastAsia="Times New Roman" w:hAnsi="Times New Roman" w:cs="Times New Roman"/>
        </w:rPr>
        <w:t xml:space="preserve">LeCun Y, Bengio Y, Hinton G. – </w:t>
      </w:r>
      <w:r w:rsidRPr="00E473A2">
        <w:rPr>
          <w:rFonts w:ascii="Times New Roman" w:eastAsia="Times New Roman" w:hAnsi="Times New Roman" w:cs="Times New Roman"/>
          <w:b/>
        </w:rPr>
        <w:t>2015</w:t>
      </w:r>
      <w:r w:rsidRPr="00E473A2">
        <w:rPr>
          <w:rFonts w:ascii="Times New Roman" w:eastAsia="Times New Roman" w:hAnsi="Times New Roman" w:cs="Times New Roman"/>
        </w:rPr>
        <w:t>, Deep learning. Nature. 2015 May 28;521(7553):436-44. doi: 10.1038/nature14539. PMID: 26017442.</w:t>
      </w:r>
    </w:p>
    <w:p w14:paraId="0000008F"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lastRenderedPageBreak/>
        <w:t xml:space="preserve">Link: </w:t>
      </w:r>
      <w:hyperlink r:id="rId14">
        <w:r w:rsidRPr="00E473A2">
          <w:rPr>
            <w:rFonts w:ascii="Times New Roman" w:eastAsia="Times New Roman" w:hAnsi="Times New Roman" w:cs="Times New Roman"/>
            <w:color w:val="467886"/>
            <w:u w:val="single"/>
          </w:rPr>
          <w:t>https://pubmed.ncbi.nlm.nih.gov/26017442/</w:t>
        </w:r>
      </w:hyperlink>
    </w:p>
    <w:p w14:paraId="00000090"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t>The paper examined how linear regression has been used and interpreted in scientific publications, focusing on various common misinterpretations and methodological pitfalls. It gives a general overview of the linear regression analysis regarding model assumptions, diagnostic tests, and appropriate applications. This solution emphasizes proper model evaluation and validation techniques that will enable researchers to make sure their analyses are statistically rigorous.</w:t>
      </w:r>
    </w:p>
    <w:p w14:paraId="00000091"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i/>
        </w:rPr>
        <w:t>The most important reference to this paper in our document is in section 5.</w:t>
      </w:r>
    </w:p>
    <w:p w14:paraId="00000092"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t>5. Schneider A, Hommel G, Blettner M., 2010, Linear regression analysis: part 14 of a series on evaluation of scientific publications. Dtsch Arztebl Int. 2010 Nov;107(44):776-82. doi: 10.3238/arztebl.2010.0776. Epub 2010 Nov 5. PMID: 21116397; PMCID: PMC2992018.</w:t>
      </w:r>
    </w:p>
    <w:p w14:paraId="00000093" w14:textId="77777777" w:rsidR="00273259" w:rsidRPr="00E473A2" w:rsidRDefault="00266F2B" w:rsidP="00E473A2">
      <w:pPr>
        <w:spacing w:line="276" w:lineRule="auto"/>
        <w:ind w:left="360"/>
        <w:rPr>
          <w:rFonts w:ascii="Times New Roman" w:eastAsia="Times New Roman" w:hAnsi="Times New Roman" w:cs="Times New Roman"/>
        </w:rPr>
      </w:pPr>
      <w:r w:rsidRPr="00E473A2">
        <w:rPr>
          <w:rFonts w:ascii="Times New Roman" w:eastAsia="Times New Roman" w:hAnsi="Times New Roman" w:cs="Times New Roman"/>
        </w:rPr>
        <w:t xml:space="preserve">Link: </w:t>
      </w:r>
      <w:hyperlink r:id="rId15">
        <w:r w:rsidRPr="00E473A2">
          <w:rPr>
            <w:rFonts w:ascii="Times New Roman" w:eastAsia="Times New Roman" w:hAnsi="Times New Roman" w:cs="Times New Roman"/>
            <w:color w:val="1155CC"/>
            <w:u w:val="single"/>
          </w:rPr>
          <w:t>https://pmc.ncbi.nlm.nih.gov/articles/PMC2992018/</w:t>
        </w:r>
      </w:hyperlink>
      <w:r w:rsidRPr="00E473A2">
        <w:rPr>
          <w:rFonts w:ascii="Times New Roman" w:eastAsia="Times New Roman" w:hAnsi="Times New Roman" w:cs="Times New Roman"/>
        </w:rPr>
        <w:br/>
        <w:t>The paper focused on proper application and interpretation of linear regression analysis in scientific research. The common pitfalls are overfitting, multicollinearity, and misinterpretation of the results; they give suggestions to avoid those. A structured approach to model assumption verification, with the use of adequate diagnostics, would provide a framework under which linear regression models will produce valid and reliable results for empirical studies.</w:t>
      </w:r>
    </w:p>
    <w:p w14:paraId="00000094"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i/>
        </w:rPr>
        <w:t>The most important reference to this paper in our document is in Section 2 and section 5.</w:t>
      </w:r>
    </w:p>
    <w:p w14:paraId="00000095" w14:textId="77777777" w:rsidR="00273259" w:rsidRPr="00E473A2" w:rsidRDefault="00273259" w:rsidP="00E473A2">
      <w:pPr>
        <w:spacing w:line="276" w:lineRule="auto"/>
        <w:ind w:left="360"/>
        <w:rPr>
          <w:rFonts w:ascii="Times New Roman" w:eastAsia="Times New Roman" w:hAnsi="Times New Roman" w:cs="Times New Roman"/>
        </w:rPr>
      </w:pPr>
    </w:p>
    <w:p w14:paraId="00000096" w14:textId="77777777" w:rsidR="00273259" w:rsidRPr="00E473A2" w:rsidRDefault="00273259" w:rsidP="00E473A2">
      <w:pPr>
        <w:spacing w:line="276" w:lineRule="auto"/>
        <w:ind w:left="360"/>
        <w:rPr>
          <w:rFonts w:ascii="Times New Roman" w:eastAsia="Times New Roman" w:hAnsi="Times New Roman" w:cs="Times New Roman"/>
        </w:rPr>
      </w:pPr>
    </w:p>
    <w:p w14:paraId="00000097" w14:textId="77777777" w:rsidR="00273259" w:rsidRPr="00E473A2" w:rsidRDefault="00266F2B" w:rsidP="00E473A2">
      <w:pPr>
        <w:spacing w:after="200" w:line="276" w:lineRule="auto"/>
        <w:rPr>
          <w:rFonts w:ascii="Times New Roman" w:eastAsia="Times New Roman" w:hAnsi="Times New Roman" w:cs="Times New Roman"/>
          <w:b/>
          <w:u w:val="single"/>
        </w:rPr>
      </w:pPr>
      <w:r w:rsidRPr="00E473A2">
        <w:rPr>
          <w:rFonts w:ascii="Times New Roman" w:eastAsia="Times New Roman" w:hAnsi="Times New Roman" w:cs="Times New Roman"/>
          <w:b/>
          <w:u w:val="single"/>
        </w:rPr>
        <w:t>Appendices</w:t>
      </w:r>
    </w:p>
    <w:p w14:paraId="00000099" w14:textId="77777777" w:rsidR="00273259" w:rsidRPr="00E473A2" w:rsidRDefault="00266F2B" w:rsidP="00E473A2">
      <w:pPr>
        <w:spacing w:after="200" w:line="276" w:lineRule="auto"/>
        <w:rPr>
          <w:rFonts w:ascii="Times New Roman" w:eastAsia="Times New Roman" w:hAnsi="Times New Roman" w:cs="Times New Roman"/>
          <w:b/>
        </w:rPr>
      </w:pPr>
      <w:r w:rsidRPr="00E473A2">
        <w:rPr>
          <w:rFonts w:ascii="Times New Roman" w:eastAsia="Times New Roman" w:hAnsi="Times New Roman" w:cs="Times New Roman"/>
          <w:b/>
        </w:rPr>
        <w:t>Learning from Regression Models (Linear and ANN)</w:t>
      </w:r>
    </w:p>
    <w:p w14:paraId="0000009A"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Model Development: Linear Regression and ANN were great for building a foundation of understanding how the features related to life expectancy. Linear Regression was simple and the coefficients were easy to interpret, showing the influence of each feature. ANN demonstrated how complex nonlinear relationships can be captured to improve predictive accuracy.</w:t>
      </w:r>
    </w:p>
    <w:p w14:paraId="0000009B"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Evaluation Metrics: I will go on to assess this using various metrics like the R² that essentially describes the variation in the features across the Life expectancy; the higher, the better the explanation of features of variation. On R² values, ANN performed much better, which shows it captured complex patterns that are present in this data.</w:t>
      </w:r>
    </w:p>
    <w:p w14:paraId="0000009C"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Linear Regression allowed me to interpret the effect of each feature, say GDP and schooling, on life expectancy directly. On the other hand, ANN models are less interpretable and require more sophisticated tools such as SHAP to understand feature importance.</w:t>
      </w:r>
    </w:p>
    <w:p w14:paraId="0000009E" w14:textId="77777777" w:rsidR="00273259" w:rsidRPr="00E473A2" w:rsidRDefault="00266F2B" w:rsidP="00E473A2">
      <w:pPr>
        <w:spacing w:after="200" w:line="276" w:lineRule="auto"/>
        <w:rPr>
          <w:rFonts w:ascii="Times New Roman" w:eastAsia="Times New Roman" w:hAnsi="Times New Roman" w:cs="Times New Roman"/>
          <w:b/>
        </w:rPr>
      </w:pPr>
      <w:r w:rsidRPr="00E473A2">
        <w:rPr>
          <w:rFonts w:ascii="Times New Roman" w:eastAsia="Times New Roman" w:hAnsi="Times New Roman" w:cs="Times New Roman"/>
          <w:b/>
        </w:rPr>
        <w:lastRenderedPageBreak/>
        <w:t>Time Series Models: Learning from ARIMA and SARIMA</w:t>
      </w:r>
    </w:p>
    <w:p w14:paraId="0000009F"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Model Development: Both ARIMA and SARIMA were useful in investigating the time-varying nature of life expectancy data. I learned that factors which might be time-dependent-for instance, long-term trends or seasonal variations-can affect the expectations in life over time. While ARIMA helped us catch general trends, SARIMA had an improved performance by taking seasonal fluctuation into consideration.</w:t>
      </w:r>
    </w:p>
    <w:p w14:paraId="000000A0"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Challenges: While these models looked promising for the capturing of temporal relationships, their predictive accuracy was not as high compared to the machine learning models. I learned that time series models are best suited for forecasting when there is a clear seasonal pattern or trend in the data, which was somewhat limited in this context.</w:t>
      </w:r>
    </w:p>
    <w:p w14:paraId="000000A1"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Model Tuning: The experience with ARIMA and SARIMA taught me the importance of tuning the hyperparameters such as p, d, q for model optimization. The trade-off between model complexity and interpretability was another key learning aspect.</w:t>
      </w:r>
    </w:p>
    <w:p w14:paraId="000000A3" w14:textId="77777777" w:rsidR="00273259" w:rsidRPr="00E473A2" w:rsidRDefault="00266F2B" w:rsidP="00E473A2">
      <w:pPr>
        <w:spacing w:after="200" w:line="276" w:lineRule="auto"/>
        <w:rPr>
          <w:rFonts w:ascii="Times New Roman" w:eastAsia="Times New Roman" w:hAnsi="Times New Roman" w:cs="Times New Roman"/>
          <w:b/>
        </w:rPr>
      </w:pPr>
      <w:r w:rsidRPr="00E473A2">
        <w:rPr>
          <w:rFonts w:ascii="Times New Roman" w:eastAsia="Times New Roman" w:hAnsi="Times New Roman" w:cs="Times New Roman"/>
          <w:b/>
        </w:rPr>
        <w:t>Learning from Ensemble Models by XGBoost, Gradient Boosting and AdaBoost and SHAP for Feature Importance</w:t>
      </w:r>
    </w:p>
    <w:p w14:paraId="000000A4"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Advanced Machine Learning: XGBoost, Gradient Boosting, and AdaBoost allowed me to dive deeper and explore more sophisticated techniques, which could grasp nonlinear relationships in the data. Such models have proven to be powerful, accurately making predictions through a generalization of many weak learners combined into a strong model.</w:t>
      </w:r>
    </w:p>
    <w:p w14:paraId="000000A5"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Feature Importance: One of the other important learnings using these ensemble models was the use of SHAP- SHapley Additive exPlanations. The SHAP values, therefore, aided in understanding how much each feature was contributing to the predictions and hence helped in communicating which variable was most important towards the life expectancy, such as GDP, Schooling, and Health Care Expenditure. The transparency of complex models allowed us to interpret them for actionable insights.</w:t>
      </w:r>
    </w:p>
    <w:p w14:paraId="000000A6"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Model Comparison and Evaluation: Comparing the results of XGBoost, Gradient Boosting, and AdaBoost taught me how ensembling methods outperform individual models due to a reduction in bias and variance. These models have given better predictive performance in almost all cases, especially for capturing intricate relationships between features.</w:t>
      </w:r>
    </w:p>
    <w:p w14:paraId="000000A7" w14:textId="77777777" w:rsidR="00273259" w:rsidRPr="00E473A2" w:rsidRDefault="00266F2B" w:rsidP="00E473A2">
      <w:pPr>
        <w:spacing w:after="200" w:line="276" w:lineRule="auto"/>
        <w:rPr>
          <w:rFonts w:ascii="Times New Roman" w:eastAsia="Times New Roman" w:hAnsi="Times New Roman" w:cs="Times New Roman"/>
        </w:rPr>
      </w:pPr>
      <w:r w:rsidRPr="00E473A2">
        <w:rPr>
          <w:rFonts w:ascii="Times New Roman" w:eastAsia="Times New Roman" w:hAnsi="Times New Roman" w:cs="Times New Roman"/>
        </w:rPr>
        <w:t>In all, these three areas-regression models, time series models, and ensemble models with SHAP-have considerably widened my view on machine learning techniques, feature interpretation, and model evaluation for an integrated approach in solving complex problems like the prediction of life expectancy.</w:t>
      </w:r>
    </w:p>
    <w:p w14:paraId="000000A8" w14:textId="77777777" w:rsidR="00273259" w:rsidRPr="00E473A2" w:rsidRDefault="00273259" w:rsidP="00E473A2">
      <w:pPr>
        <w:spacing w:after="200" w:line="276" w:lineRule="auto"/>
        <w:rPr>
          <w:rFonts w:ascii="Times New Roman" w:eastAsia="Times New Roman" w:hAnsi="Times New Roman" w:cs="Times New Roman"/>
          <w:b/>
        </w:rPr>
      </w:pPr>
    </w:p>
    <w:sectPr w:rsidR="00273259" w:rsidRPr="00E473A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A74B8" w14:textId="77777777" w:rsidR="006C6781" w:rsidRDefault="006C6781">
      <w:pPr>
        <w:spacing w:after="0" w:line="240" w:lineRule="auto"/>
      </w:pPr>
      <w:r>
        <w:separator/>
      </w:r>
    </w:p>
  </w:endnote>
  <w:endnote w:type="continuationSeparator" w:id="0">
    <w:p w14:paraId="2B78BB94" w14:textId="77777777" w:rsidR="006C6781" w:rsidRDefault="006C67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Open Sans">
    <w:charset w:val="00"/>
    <w:family w:val="swiss"/>
    <w:pitch w:val="variable"/>
    <w:sig w:usb0="E00002EF" w:usb1="4000205B" w:usb2="00000028" w:usb3="00000000" w:csb0="0000019F" w:csb1="00000000"/>
  </w:font>
  <w:font w:name="Quattrocento Sans">
    <w:charset w:val="00"/>
    <w:family w:val="swiss"/>
    <w:pitch w:val="variable"/>
    <w:sig w:usb0="800000BF" w:usb1="4000005B"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2F027" w14:textId="77777777" w:rsidR="006C6781" w:rsidRDefault="006C6781">
      <w:pPr>
        <w:spacing w:after="0" w:line="240" w:lineRule="auto"/>
      </w:pPr>
      <w:r>
        <w:separator/>
      </w:r>
    </w:p>
  </w:footnote>
  <w:footnote w:type="continuationSeparator" w:id="0">
    <w:p w14:paraId="50C43637" w14:textId="77777777" w:rsidR="006C6781" w:rsidRDefault="006C67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63527"/>
    <w:multiLevelType w:val="multilevel"/>
    <w:tmpl w:val="BAA4A3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3985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259"/>
    <w:rsid w:val="00266F2B"/>
    <w:rsid w:val="00273259"/>
    <w:rsid w:val="006C6781"/>
    <w:rsid w:val="00AF0856"/>
    <w:rsid w:val="00C270FE"/>
    <w:rsid w:val="00E473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95E71"/>
  <w15:docId w15:val="{CBDDD888-2026-41A0-8AA4-FB89F5C0E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E473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3A2"/>
  </w:style>
  <w:style w:type="paragraph" w:styleId="Footer">
    <w:name w:val="footer"/>
    <w:basedOn w:val="Normal"/>
    <w:link w:val="FooterChar"/>
    <w:uiPriority w:val="99"/>
    <w:unhideWhenUsed/>
    <w:rsid w:val="00E473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dryad.org/stash/dataset/doi:10.5061/dryad.z612jm6fv" TargetMode="External"/><Relationship Id="rId13" Type="http://schemas.openxmlformats.org/officeDocument/2006/relationships/hyperlink" Target="https://projecteuclid.org/journals/annals-of-statistics/volume-29/issue-5/Greedy-function-approximation-A-gradient-boosting-machine/10.1214/aos/1013203451.fu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214/aos/101320345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xiv.org/abs/1705.07874" TargetMode="External"/><Relationship Id="rId5" Type="http://schemas.openxmlformats.org/officeDocument/2006/relationships/webSettings" Target="webSettings.xml"/><Relationship Id="rId15" Type="http://schemas.openxmlformats.org/officeDocument/2006/relationships/hyperlink" Target="https://pmc.ncbi.nlm.nih.gov/articles/PMC2992018/" TargetMode="External"/><Relationship Id="rId10" Type="http://schemas.openxmlformats.org/officeDocument/2006/relationships/hyperlink" Target="https://pmc.ncbi.nlm.nih.gov/articles/PMC4441932/" TargetMode="External"/><Relationship Id="rId4" Type="http://schemas.openxmlformats.org/officeDocument/2006/relationships/settings" Target="settings.xml"/><Relationship Id="rId9" Type="http://schemas.openxmlformats.org/officeDocument/2006/relationships/hyperlink" Target="mailto:mahprak45@gmail.com" TargetMode="External"/><Relationship Id="rId14" Type="http://schemas.openxmlformats.org/officeDocument/2006/relationships/hyperlink" Target="https://pubmed.ncbi.nlm.nih.gov/260174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22</b:Day>
    <b:DayAccessed>1</b:DayAccessed>
    <b:Month>May</b:Month>
    <b:MonthAccessed>December</b:MonthAccessed>
    <b:Title>[1705.07874] A Unified Approach to Interpreting Model Predictions</b:Title>
    <b:URL>https://arxiv.org/abs/1705.07874</b:URL>
    <b:InternetSiteTitle>arXiv</b:InternetSiteTitle>
    <b:Year>2017</b:Year>
    <b:YearAccessed>2024</b:YearAccessed>
    <b:Gdcea>{"AccessedType":"Website"}</b:Gdcea>
    <b:Author>
      <b:Author>
        <b:NameList>
          <b:Person>
            <b:First>Scott</b:First>
            <b:Last>Lundberg</b:Last>
          </b:Person>
          <b:Person>
            <b:First>Su</b:First>
            <b:Last>-InLee</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4746</Words>
  <Characters>27054</Characters>
  <Application>Microsoft Office Word</Application>
  <DocSecurity>0</DocSecurity>
  <Lines>225</Lines>
  <Paragraphs>63</Paragraphs>
  <ScaleCrop>false</ScaleCrop>
  <Company/>
  <LinksUpToDate>false</LinksUpToDate>
  <CharactersWithSpaces>31737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Mahesh Prakash Sontakke</cp:lastModifiedBy>
  <cp:revision>3</cp:revision>
  <dcterms:created xsi:type="dcterms:W3CDTF">2024-12-02T04:02:00Z</dcterms:created>
  <dcterms:modified xsi:type="dcterms:W3CDTF">2025-06-27T18:35:00Z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2e47f6ff-9c0a-443e-b64e-d49d56ef6ca9</vt:lpwstr>
  </property>
</Properties>
</file>