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D8" w:rsidRDefault="006263AB">
      <w:proofErr w:type="gramStart"/>
      <w:r>
        <w:t>X:hover</w:t>
      </w:r>
      <w:proofErr w:type="gramEnd"/>
      <w:r>
        <w:t xml:space="preserve"> 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menu con</w:t>
      </w:r>
    </w:p>
    <w:p w:rsidR="006263AB" w:rsidRDefault="006263AB">
      <w:r>
        <w:rPr>
          <w:noProof/>
        </w:rPr>
        <w:drawing>
          <wp:inline distT="0" distB="0" distL="0" distR="0" wp14:anchorId="2363D527" wp14:editId="1F0DEA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80" w:rsidRDefault="00220E80">
      <w:proofErr w:type="gramStart"/>
      <w:r>
        <w:t>A:hover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220E80" w:rsidRPr="00DA0564" w:rsidRDefault="00220E80" w:rsidP="00220E80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ta </w:t>
      </w:r>
      <w:proofErr w:type="spellStart"/>
      <w:proofErr w:type="gramStart"/>
      <w:r>
        <w:t>dùng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con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Pr="00DA0564">
        <w:rPr>
          <w:rStyle w:val="webkit-css-property"/>
          <w:rFonts w:ascii="Times New Roman" w:hAnsi="Times New Roman" w:cs="Times New Roman"/>
          <w:color w:val="5B9BD5" w:themeColor="accent1"/>
          <w:sz w:val="26"/>
          <w:szCs w:val="26"/>
        </w:rPr>
        <w:t>position</w:t>
      </w:r>
      <w:r w:rsidRPr="00DA0564">
        <w:rPr>
          <w:rStyle w:val="styles-name-value-separator"/>
          <w:rFonts w:ascii="Times New Roman" w:hAnsi="Times New Roman" w:cs="Times New Roman"/>
          <w:color w:val="5B9BD5" w:themeColor="accent1"/>
          <w:sz w:val="26"/>
          <w:szCs w:val="26"/>
        </w:rPr>
        <w:t>:</w:t>
      </w:r>
      <w:r w:rsidRPr="00DA0564">
        <w:rPr>
          <w:rStyle w:val="styles-name-value-separator"/>
          <w:rFonts w:ascii="Consolas" w:hAnsi="Consolas"/>
          <w:color w:val="5B9BD5" w:themeColor="accent1"/>
          <w:sz w:val="18"/>
          <w:szCs w:val="18"/>
        </w:rPr>
        <w:t xml:space="preserve"> </w:t>
      </w:r>
      <w:r w:rsidRPr="00220E80">
        <w:rPr>
          <w:rStyle w:val="value"/>
          <w:rFonts w:ascii="Times New Roman" w:hAnsi="Times New Roman" w:cs="Times New Roman"/>
          <w:color w:val="222222"/>
          <w:sz w:val="26"/>
          <w:szCs w:val="26"/>
        </w:rPr>
        <w:t>relative</w:t>
      </w:r>
      <w:r w:rsidRPr="00220E80">
        <w:rPr>
          <w:rFonts w:ascii="Times New Roman" w:hAnsi="Times New Roman" w:cs="Times New Roman"/>
          <w:color w:val="222222"/>
          <w:sz w:val="26"/>
          <w:szCs w:val="26"/>
        </w:rPr>
        <w:t>;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5B9BD5" w:themeColor="accent1"/>
          <w:sz w:val="26"/>
          <w:szCs w:val="26"/>
        </w:rPr>
        <w:t>position:absolute</w:t>
      </w:r>
      <w:proofErr w:type="spellEnd"/>
      <w:r w:rsidRPr="00DA0564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margin padding left right bottom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:rsidR="00DA0564" w:rsidRPr="00DA0564" w:rsidRDefault="00DA0564" w:rsidP="00DA0564">
      <w:pPr>
        <w:ind w:left="360"/>
        <w:rPr>
          <w:rFonts w:ascii="Times New Roman" w:hAnsi="Times New Roman" w:cs="Times New Roman"/>
          <w:color w:val="0070C0"/>
          <w:sz w:val="26"/>
          <w:szCs w:val="26"/>
        </w:rPr>
      </w:pPr>
      <w:proofErr w:type="gramStart"/>
      <w:r w:rsidRPr="00DA0564">
        <w:rPr>
          <w:rFonts w:ascii="Times New Roman" w:hAnsi="Times New Roman" w:cs="Times New Roman"/>
          <w:color w:val="0070C0"/>
          <w:sz w:val="26"/>
          <w:szCs w:val="26"/>
        </w:rPr>
        <w:t>DISPLAY:FLEX</w:t>
      </w:r>
      <w:proofErr w:type="gramEnd"/>
      <w:r w:rsidRPr="00DA0564">
        <w:rPr>
          <w:rFonts w:ascii="Times New Roman" w:hAnsi="Times New Roman" w:cs="Times New Roman"/>
          <w:color w:val="0070C0"/>
          <w:sz w:val="26"/>
          <w:szCs w:val="26"/>
        </w:rPr>
        <w:t>;</w:t>
      </w:r>
    </w:p>
    <w:p w:rsidR="00DA0564" w:rsidRDefault="00DA0564" w:rsidP="00DA056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Display: flex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inline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display: block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DA0564" w:rsidRDefault="00DA0564" w:rsidP="00DA0564">
      <w:pPr>
        <w:ind w:left="360"/>
        <w:rPr>
          <w:rFonts w:ascii="Roboto" w:eastAsia="Times New Roman" w:hAnsi="Roboto" w:cs="Times New Roman"/>
          <w:color w:val="333333"/>
          <w:sz w:val="41"/>
          <w:szCs w:val="41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64" w:rsidRDefault="00DA0564" w:rsidP="00DA0564">
      <w:pPr>
        <w:ind w:left="360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DA0564">
        <w:rPr>
          <w:rFonts w:ascii="Roboto" w:eastAsia="Times New Roman" w:hAnsi="Roboto" w:cs="Times New Roman"/>
          <w:color w:val="0070C0"/>
          <w:sz w:val="41"/>
          <w:szCs w:val="41"/>
        </w:rPr>
        <w:t>Flex direction</w:t>
      </w:r>
      <w:r>
        <w:rPr>
          <w:rFonts w:ascii="Roboto" w:eastAsia="Times New Roman" w:hAnsi="Roboto" w:cs="Times New Roman"/>
          <w:color w:val="0070C0"/>
          <w:sz w:val="41"/>
          <w:szCs w:val="41"/>
        </w:rPr>
        <w:t>:</w:t>
      </w:r>
    </w:p>
    <w:p w:rsidR="00DA0564" w:rsidRDefault="00DA0564" w:rsidP="00DA0564">
      <w:pPr>
        <w:ind w:left="360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Một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DA0564">
        <w:rPr>
          <w:rStyle w:val="HTMLCode"/>
          <w:rFonts w:ascii="Times New Roman" w:eastAsiaTheme="minorHAnsi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1F1F1"/>
        </w:rPr>
        <w:t>flex container</w:t>
      </w:r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bao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gồm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2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trục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 w:rsidRPr="00DA0564">
        <w:rPr>
          <w:rStyle w:val="HTMLCode"/>
          <w:rFonts w:ascii="Times New Roman" w:eastAsiaTheme="minorHAnsi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1F1F1"/>
        </w:rPr>
        <w:t>main axis</w:t>
      </w:r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DA0564">
        <w:rPr>
          <w:rStyle w:val="HTMLCode"/>
          <w:rFonts w:ascii="Times New Roman" w:eastAsiaTheme="minorHAnsi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1F1F1"/>
        </w:rPr>
        <w:t>cross axis</w:t>
      </w:r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biểu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diễn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sau</w:t>
      </w:r>
      <w:proofErr w:type="spellEnd"/>
      <w:r w:rsidRPr="00DA056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:</w:t>
      </w:r>
    </w:p>
    <w:p w:rsidR="00DA0564" w:rsidRDefault="00DA0564" w:rsidP="00DA0564">
      <w:pPr>
        <w:ind w:left="360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drawing>
          <wp:inline distT="0" distB="0" distL="0" distR="0">
            <wp:extent cx="58959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64" w:rsidRDefault="00DA0564" w:rsidP="00DA0564">
      <w:pPr>
        <w:ind w:left="360"/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</w:pPr>
      <w:proofErr w:type="spellStart"/>
      <w:r>
        <w:rPr>
          <w:rFonts w:ascii="Roboto" w:hAnsi="Roboto"/>
          <w:color w:val="333333"/>
          <w:shd w:val="clear" w:color="auto" w:fill="FFFFFF"/>
        </w:rPr>
        <w:t>Mặc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định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các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  <w:t>items</w:t>
      </w:r>
      <w:r>
        <w:rPr>
          <w:rFonts w:ascii="Roboto" w:hAnsi="Roboto"/>
          <w:color w:val="333333"/>
          <w:shd w:val="clear" w:color="auto" w:fill="FFFFFF"/>
        </w:rPr>
        <w:t> </w:t>
      </w:r>
      <w:proofErr w:type="spellStart"/>
      <w:r>
        <w:rPr>
          <w:rFonts w:ascii="Roboto" w:hAnsi="Roboto"/>
          <w:color w:val="333333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được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sắp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xếp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trục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  <w:t>main axis</w:t>
      </w:r>
      <w:r>
        <w:rPr>
          <w:rFonts w:ascii="Roboto" w:hAnsi="Roboto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shd w:val="clear" w:color="auto" w:fill="FFFFFF"/>
        </w:rPr>
        <w:t>trái</w:t>
      </w:r>
      <w:proofErr w:type="spellEnd"/>
      <w:r>
        <w:rPr>
          <w:rStyle w:val="Strong"/>
          <w:rFonts w:ascii="Roboto" w:hAnsi="Roboto"/>
          <w:color w:val="333333"/>
          <w:shd w:val="clear" w:color="auto" w:fill="FFFFFF"/>
        </w:rPr>
        <w:t xml:space="preserve"> qua </w:t>
      </w:r>
      <w:proofErr w:type="spellStart"/>
      <w:r>
        <w:rPr>
          <w:rStyle w:val="Strong"/>
          <w:rFonts w:ascii="Roboto" w:hAnsi="Roboto"/>
          <w:color w:val="333333"/>
          <w:shd w:val="clear" w:color="auto" w:fill="FFFFFF"/>
        </w:rPr>
        <w:t>phải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333333"/>
          <w:shd w:val="clear" w:color="auto" w:fill="FFFFFF"/>
        </w:rPr>
        <w:t>vì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sao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thay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đổi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  <w:t>display: flex</w:t>
      </w:r>
    </w:p>
    <w:p w:rsidR="00DA0564" w:rsidRDefault="00DA0564" w:rsidP="00DA0564">
      <w:pPr>
        <w:ind w:left="360"/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</w:pPr>
      <w:proofErr w:type="spellStart"/>
      <w:r>
        <w:rPr>
          <w:rFonts w:ascii="Roboto" w:hAnsi="Roboto"/>
          <w:color w:val="333333"/>
          <w:shd w:val="clear" w:color="auto" w:fill="FFFFFF"/>
        </w:rPr>
        <w:t>Tuy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nhiên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, ta </w:t>
      </w:r>
      <w:proofErr w:type="spellStart"/>
      <w:r>
        <w:rPr>
          <w:rFonts w:ascii="Roboto" w:hAnsi="Roboto"/>
          <w:color w:val="333333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thể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thay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đổi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sắp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xếp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trục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  <w:t>cros</w:t>
      </w:r>
      <w:proofErr w:type="spellEnd"/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1F1F1"/>
        </w:rPr>
        <w:t xml:space="preserve"> axis</w:t>
      </w:r>
    </w:p>
    <w:p w:rsidR="00DA0564" w:rsidRDefault="00DA0564" w:rsidP="00DA056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21240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64" w:rsidRDefault="00DA0564" w:rsidP="00DA056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Ngoài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ra</w:t>
      </w:r>
      <w:proofErr w:type="spellEnd"/>
      <w:r>
        <w:rPr>
          <w:rFonts w:ascii="Roboto" w:hAnsi="Roboto"/>
          <w:color w:val="333333"/>
        </w:rPr>
        <w:t xml:space="preserve">, ta </w:t>
      </w:r>
      <w:proofErr w:type="spellStart"/>
      <w:r>
        <w:rPr>
          <w:rFonts w:ascii="Roboto" w:hAnsi="Roboto"/>
          <w:color w:val="333333"/>
        </w:rPr>
        <w:t>cũng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cặp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đôi</w:t>
      </w:r>
      <w:proofErr w:type="spellEnd"/>
      <w:r>
        <w:rPr>
          <w:rFonts w:ascii="Roboto" w:hAnsi="Roboto"/>
          <w:color w:val="333333"/>
        </w:rPr>
        <w:t xml:space="preserve"> options </w:t>
      </w:r>
      <w:proofErr w:type="spellStart"/>
      <w:r>
        <w:rPr>
          <w:rFonts w:ascii="Roboto" w:hAnsi="Roboto"/>
          <w:color w:val="333333"/>
        </w:rPr>
        <w:t>khác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flex-direction</w:t>
      </w:r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như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là</w:t>
      </w:r>
      <w:proofErr w:type="spellEnd"/>
      <w:r>
        <w:rPr>
          <w:rFonts w:ascii="Roboto" w:hAnsi="Roboto"/>
          <w:color w:val="333333"/>
        </w:rPr>
        <w:t>: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row-reverse</w:t>
      </w:r>
      <w:r>
        <w:rPr>
          <w:rFonts w:ascii="Roboto" w:hAnsi="Roboto"/>
          <w:color w:val="333333"/>
        </w:rPr>
        <w:t>,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column-reverse</w:t>
      </w:r>
    </w:p>
    <w:p w:rsidR="00DA0564" w:rsidRDefault="00DA0564" w:rsidP="00DA0564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column-reverse:</w:t>
      </w:r>
    </w:p>
    <w:p w:rsidR="00DA0564" w:rsidRDefault="001B5A3B" w:rsidP="00DA056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Pr="001B5A3B" w:rsidRDefault="001B5A3B" w:rsidP="001B5A3B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0070C0"/>
          <w:sz w:val="41"/>
          <w:szCs w:val="41"/>
        </w:rPr>
      </w:pPr>
      <w:r w:rsidRPr="001B5A3B">
        <w:rPr>
          <w:rFonts w:ascii="Roboto" w:hAnsi="Roboto"/>
          <w:b w:val="0"/>
          <w:bCs w:val="0"/>
          <w:color w:val="0070C0"/>
          <w:sz w:val="41"/>
          <w:szCs w:val="41"/>
        </w:rPr>
        <w:t>Justify Content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Justify Content </w:t>
      </w:r>
      <w:proofErr w:type="spellStart"/>
      <w:r>
        <w:rPr>
          <w:rFonts w:ascii="Roboto" w:hAnsi="Roboto"/>
          <w:color w:val="333333"/>
        </w:rPr>
        <w:t>giúp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bạn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căn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chỉnh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các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items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trên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main axis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Style w:val="HTMLCode"/>
          <w:color w:val="333333"/>
          <w:bdr w:val="none" w:sz="0" w:space="0" w:color="auto" w:frame="1"/>
          <w:shd w:val="clear" w:color="auto" w:fill="F1F1F1"/>
        </w:rPr>
      </w:pPr>
      <w:proofErr w:type="spellStart"/>
      <w:r>
        <w:rPr>
          <w:rFonts w:ascii="Roboto" w:hAnsi="Roboto"/>
          <w:color w:val="333333"/>
        </w:rPr>
        <w:t>Đầu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tiên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chúng</w:t>
      </w:r>
      <w:proofErr w:type="spellEnd"/>
      <w:r>
        <w:rPr>
          <w:rFonts w:ascii="Roboto" w:hAnsi="Roboto"/>
          <w:color w:val="333333"/>
        </w:rPr>
        <w:t xml:space="preserve"> ta </w:t>
      </w:r>
      <w:proofErr w:type="spellStart"/>
      <w:r>
        <w:rPr>
          <w:rFonts w:ascii="Roboto" w:hAnsi="Roboto"/>
          <w:color w:val="333333"/>
        </w:rPr>
        <w:t>sẽ</w:t>
      </w:r>
      <w:proofErr w:type="spellEnd"/>
      <w:r>
        <w:rPr>
          <w:rFonts w:ascii="Roboto" w:hAnsi="Roboto"/>
          <w:color w:val="333333"/>
        </w:rPr>
        <w:t xml:space="preserve"> set </w:t>
      </w:r>
      <w:proofErr w:type="spellStart"/>
      <w:r>
        <w:rPr>
          <w:rFonts w:ascii="Roboto" w:hAnsi="Roboto"/>
          <w:color w:val="333333"/>
        </w:rPr>
        <w:t>nó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về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flex-direction: row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26098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5 options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justify-content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:rsidR="001B5A3B" w:rsidRPr="001B5A3B" w:rsidRDefault="001B5A3B" w:rsidP="001B5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flex-start</w:t>
      </w:r>
    </w:p>
    <w:p w:rsidR="001B5A3B" w:rsidRPr="001B5A3B" w:rsidRDefault="001B5A3B" w:rsidP="001B5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flex-end</w:t>
      </w:r>
    </w:p>
    <w:p w:rsidR="001B5A3B" w:rsidRPr="001B5A3B" w:rsidRDefault="001B5A3B" w:rsidP="001B5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center</w:t>
      </w:r>
    </w:p>
    <w:p w:rsidR="001B5A3B" w:rsidRPr="001B5A3B" w:rsidRDefault="001B5A3B" w:rsidP="001B5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space-between</w:t>
      </w:r>
    </w:p>
    <w:p w:rsidR="001B5A3B" w:rsidRPr="001B5A3B" w:rsidRDefault="001B5A3B" w:rsidP="001B5A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space-around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lastRenderedPageBreak/>
        <w:drawing>
          <wp:inline distT="0" distB="0" distL="0" distR="0">
            <wp:extent cx="5934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5943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594360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59436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593407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space-between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space-around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nhìn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ảnh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gif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đôi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chút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space-between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đưa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bằng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giữa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item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bằng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div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container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lastRenderedPageBreak/>
        <w:t>space-around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căn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chỉnh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div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bằng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một</w:t>
      </w:r>
      <w:proofErr w:type="spellEnd"/>
      <w:r w:rsidRPr="001B5A3B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nửa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giữa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div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</w:p>
    <w:p w:rsidR="001B5A3B" w:rsidRPr="001B5A3B" w:rsidRDefault="001B5A3B" w:rsidP="001B5A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Note: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Luôn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nhớ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rằng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,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justify-content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hoạt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động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dựa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trên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trục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main-axis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,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và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flex-direction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thay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đổi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trục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.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Nó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khá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quan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trọng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trong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việc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bạn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sắp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xếp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item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nhau</w:t>
      </w:r>
      <w:proofErr w:type="spellEnd"/>
    </w:p>
    <w:p w:rsidR="001B5A3B" w:rsidRPr="001B5A3B" w:rsidRDefault="001B5A3B" w:rsidP="001B5A3B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333333"/>
          <w:sz w:val="41"/>
          <w:szCs w:val="41"/>
        </w:rPr>
      </w:pPr>
      <w:r w:rsidRPr="001B5A3B">
        <w:rPr>
          <w:rFonts w:ascii="Roboto" w:eastAsia="Times New Roman" w:hAnsi="Roboto" w:cs="Times New Roman"/>
          <w:color w:val="333333"/>
          <w:sz w:val="41"/>
          <w:szCs w:val="41"/>
        </w:rPr>
        <w:t> </w:t>
      </w:r>
      <w:r w:rsidRPr="001B5A3B">
        <w:rPr>
          <w:rFonts w:ascii="Roboto" w:eastAsia="Times New Roman" w:hAnsi="Roboto" w:cs="Times New Roman"/>
          <w:color w:val="0070C0"/>
          <w:sz w:val="41"/>
          <w:szCs w:val="41"/>
        </w:rPr>
        <w:t>Align Items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Justify Content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giúp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căn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chỉnh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items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main axis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Align Items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giúp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sắp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xếp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items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dựa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cross axis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align-items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5 options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cần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nhớ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:</w:t>
      </w:r>
    </w:p>
    <w:p w:rsidR="001B5A3B" w:rsidRPr="001B5A3B" w:rsidRDefault="001B5A3B" w:rsidP="001B5A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flex-start</w:t>
      </w:r>
    </w:p>
    <w:p w:rsidR="001B5A3B" w:rsidRPr="001B5A3B" w:rsidRDefault="001B5A3B" w:rsidP="001B5A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flex-end</w:t>
      </w:r>
    </w:p>
    <w:p w:rsidR="001B5A3B" w:rsidRPr="001B5A3B" w:rsidRDefault="001B5A3B" w:rsidP="001B5A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center</w:t>
      </w:r>
    </w:p>
    <w:p w:rsidR="001B5A3B" w:rsidRPr="001B5A3B" w:rsidRDefault="001B5A3B" w:rsidP="001B5A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stretch</w:t>
      </w:r>
    </w:p>
    <w:p w:rsidR="001B5A3B" w:rsidRPr="001B5A3B" w:rsidRDefault="001B5A3B" w:rsidP="001B5A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baseline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option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cái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thứ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3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giống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justify-content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lạ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lẫm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gì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Hai option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sau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đôi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chút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stretch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, item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tăng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dài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trục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cross axis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;</w:t>
      </w:r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r w:rsidRPr="001B5A3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1F1F1"/>
        </w:rPr>
        <w:t>baseline</w:t>
      </w:r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, top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item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căn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chỉnh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thẳng</w:t>
      </w:r>
      <w:proofErr w:type="spellEnd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4"/>
          <w:szCs w:val="24"/>
        </w:rPr>
        <w:t>hàng</w:t>
      </w:r>
      <w:proofErr w:type="spellEnd"/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>
            <wp:extent cx="47529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End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center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cuối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giữa</w:t>
      </w:r>
      <w:proofErr w:type="spellEnd"/>
    </w:p>
    <w:p w:rsidR="001B5A3B" w:rsidRPr="001B5A3B" w:rsidRDefault="001B5A3B" w:rsidP="001B5A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Note: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align-items: stretch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,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bạn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nên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set </w:t>
      </w:r>
      <w:proofErr w:type="spellStart"/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heigh</w:t>
      </w:r>
      <w:proofErr w:type="spellEnd"/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: auto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,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bởi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vì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heigh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của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item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có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thể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ghi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đè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vào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stretch</w:t>
      </w:r>
    </w:p>
    <w:p w:rsidR="001B5A3B" w:rsidRPr="001B5A3B" w:rsidRDefault="001B5A3B" w:rsidP="001B5A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Sao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chúng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ta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hãy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thử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kết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hợp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justify-content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và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r w:rsidRPr="001B5A3B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align-items</w:t>
      </w:r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 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rồi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xem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các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thuộc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tính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tương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tác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với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nhau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như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nào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  <w:proofErr w:type="spellStart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nhở</w:t>
      </w:r>
      <w:proofErr w:type="spellEnd"/>
      <w:r w:rsidRPr="001B5A3B">
        <w:rPr>
          <w:rFonts w:ascii="Roboto" w:eastAsia="Times New Roman" w:hAnsi="Roboto" w:cs="Times New Roman"/>
          <w:color w:val="333333"/>
          <w:sz w:val="23"/>
          <w:szCs w:val="23"/>
        </w:rPr>
        <w:t>:</w:t>
      </w:r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>
            <wp:extent cx="5934075" cy="3181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3407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Pr="001B5A3B" w:rsidRDefault="001B5A3B" w:rsidP="001B5A3B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oboto" w:hAnsi="Roboto"/>
          <w:b w:val="0"/>
          <w:bCs w:val="0"/>
          <w:color w:val="0070C0"/>
          <w:sz w:val="41"/>
          <w:szCs w:val="41"/>
        </w:rPr>
      </w:pPr>
      <w:r w:rsidRPr="001B5A3B">
        <w:rPr>
          <w:rFonts w:ascii="Roboto" w:hAnsi="Roboto"/>
          <w:b w:val="0"/>
          <w:bCs w:val="0"/>
          <w:color w:val="0070C0"/>
          <w:sz w:val="41"/>
          <w:szCs w:val="41"/>
        </w:rPr>
        <w:t>Align Self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Style w:val="Strong"/>
          <w:rFonts w:ascii="Roboto" w:hAnsi="Roboto"/>
          <w:color w:val="333333"/>
        </w:rPr>
        <w:t>Align-self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phép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bạn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điều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chỉnh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thủ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công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một</w:t>
      </w:r>
      <w:proofErr w:type="spellEnd"/>
      <w:r>
        <w:rPr>
          <w:rFonts w:ascii="Roboto" w:hAnsi="Roboto"/>
          <w:color w:val="333333"/>
        </w:rPr>
        <w:t xml:space="preserve"> element </w:t>
      </w:r>
      <w:proofErr w:type="spellStart"/>
      <w:r>
        <w:rPr>
          <w:rFonts w:ascii="Roboto" w:hAnsi="Roboto"/>
          <w:color w:val="333333"/>
        </w:rPr>
        <w:t>cụ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thể</w:t>
      </w:r>
      <w:proofErr w:type="spellEnd"/>
      <w:r>
        <w:rPr>
          <w:rFonts w:ascii="Roboto" w:hAnsi="Roboto"/>
          <w:color w:val="333333"/>
        </w:rPr>
        <w:t>.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Về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cơ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bản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nó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ghi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đè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sz w:val="24"/>
          <w:szCs w:val="24"/>
          <w:bdr w:val="none" w:sz="0" w:space="0" w:color="auto" w:frame="1"/>
          <w:shd w:val="clear" w:color="auto" w:fill="F1F1F1"/>
        </w:rPr>
        <w:t>align-items</w:t>
      </w:r>
      <w:r>
        <w:rPr>
          <w:rFonts w:ascii="Roboto" w:hAnsi="Roboto"/>
          <w:color w:val="333333"/>
        </w:rPr>
        <w:t> </w:t>
      </w:r>
      <w:proofErr w:type="spellStart"/>
      <w:r>
        <w:rPr>
          <w:rFonts w:ascii="Roboto" w:hAnsi="Roboto"/>
          <w:color w:val="333333"/>
        </w:rPr>
        <w:t>cho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một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HTMLCode"/>
          <w:color w:val="333333"/>
          <w:sz w:val="24"/>
          <w:szCs w:val="24"/>
          <w:bdr w:val="none" w:sz="0" w:space="0" w:color="auto" w:frame="1"/>
          <w:shd w:val="clear" w:color="auto" w:fill="F1F1F1"/>
        </w:rPr>
        <w:t>div</w:t>
      </w:r>
      <w:r>
        <w:rPr>
          <w:rFonts w:ascii="Roboto" w:hAnsi="Roboto"/>
          <w:color w:val="333333"/>
        </w:rPr>
        <w:t>.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3276600" cy="2200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Style w:val="HTMLCode"/>
          <w:color w:val="333333"/>
          <w:bdr w:val="none" w:sz="0" w:space="0" w:color="auto" w:frame="1"/>
          <w:shd w:val="clear" w:color="auto" w:fill="F1F1F1"/>
        </w:rPr>
      </w:pPr>
      <w:proofErr w:type="spellStart"/>
      <w:r>
        <w:rPr>
          <w:rFonts w:ascii="Roboto" w:hAnsi="Roboto"/>
          <w:color w:val="333333"/>
          <w:shd w:val="clear" w:color="auto" w:fill="FFFFFF"/>
        </w:rPr>
        <w:t>Hãy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nhìn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kết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quả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đạt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được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hd w:val="clear" w:color="auto" w:fill="FFFFFF"/>
        </w:rPr>
        <w:t>Bạn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đã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áp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dụng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align-self</w:t>
      </w:r>
      <w:r>
        <w:rPr>
          <w:rFonts w:ascii="Roboto" w:hAnsi="Roboto"/>
          <w:color w:val="333333"/>
          <w:shd w:val="clear" w:color="auto" w:fill="FFFFFF"/>
        </w:rPr>
        <w:t> </w:t>
      </w:r>
      <w:proofErr w:type="spellStart"/>
      <w:r>
        <w:rPr>
          <w:rFonts w:ascii="Roboto" w:hAnsi="Roboto"/>
          <w:color w:val="333333"/>
          <w:shd w:val="clear" w:color="auto" w:fill="FFFFFF"/>
        </w:rPr>
        <w:t>cho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2 div </w:t>
      </w:r>
      <w:proofErr w:type="spellStart"/>
      <w:r>
        <w:rPr>
          <w:rFonts w:ascii="Roboto" w:hAnsi="Roboto"/>
          <w:color w:val="333333"/>
          <w:shd w:val="clear" w:color="auto" w:fill="FFFFFF"/>
        </w:rPr>
        <w:t>kết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hợp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với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 xml:space="preserve">align-items: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1F1F1"/>
        </w:rPr>
        <w:t>center</w:t>
      </w:r>
      <w:r>
        <w:rPr>
          <w:rFonts w:ascii="Roboto" w:hAnsi="Roboto"/>
          <w:color w:val="333333"/>
          <w:shd w:val="clear" w:color="auto" w:fill="FFFFFF"/>
        </w:rPr>
        <w:t>và</w:t>
      </w:r>
      <w:proofErr w:type="spellEnd"/>
      <w:r>
        <w:rPr>
          <w:rFonts w:ascii="Roboto" w:hAnsi="Roboto"/>
          <w:color w:val="333333"/>
          <w:shd w:val="clear" w:color="auto" w:fill="FFFFFF"/>
        </w:rPr>
        <w:t> </w:t>
      </w:r>
      <w:r>
        <w:rPr>
          <w:rStyle w:val="HTMLCode"/>
          <w:color w:val="333333"/>
          <w:bdr w:val="none" w:sz="0" w:space="0" w:color="auto" w:frame="1"/>
          <w:shd w:val="clear" w:color="auto" w:fill="F1F1F1"/>
        </w:rPr>
        <w:t>flex-direction: row</w:t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5943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lastRenderedPageBreak/>
        <w:drawing>
          <wp:inline distT="0" distB="0" distL="0" distR="0">
            <wp:extent cx="5934075" cy="1552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>
            <wp:extent cx="4800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  <w:bookmarkStart w:id="0" w:name="_GoBack"/>
      <w:bookmarkEnd w:id="0"/>
    </w:p>
    <w:p w:rsidR="001B5A3B" w:rsidRPr="001B5A3B" w:rsidRDefault="001B5A3B" w:rsidP="001B5A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1B5A3B" w:rsidRDefault="001B5A3B" w:rsidP="001B5A3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333333"/>
        </w:rPr>
      </w:pPr>
    </w:p>
    <w:p w:rsidR="001B5A3B" w:rsidRPr="00DA0564" w:rsidRDefault="001B5A3B" w:rsidP="00DA056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B5A3B" w:rsidRPr="00DA0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7203"/>
    <w:multiLevelType w:val="hybridMultilevel"/>
    <w:tmpl w:val="276E0526"/>
    <w:lvl w:ilvl="0" w:tplc="F208D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2B40"/>
    <w:multiLevelType w:val="multilevel"/>
    <w:tmpl w:val="FBC8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B1536"/>
    <w:multiLevelType w:val="multilevel"/>
    <w:tmpl w:val="CDF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E786E"/>
    <w:multiLevelType w:val="multilevel"/>
    <w:tmpl w:val="B06C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45978"/>
    <w:multiLevelType w:val="multilevel"/>
    <w:tmpl w:val="3D24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B"/>
    <w:rsid w:val="001B5A3B"/>
    <w:rsid w:val="00220E80"/>
    <w:rsid w:val="006263AB"/>
    <w:rsid w:val="00DA0564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51A3"/>
  <w15:chartTrackingRefBased/>
  <w15:docId w15:val="{F52F83FB-4396-43ED-85AA-0F7DD24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0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80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220E80"/>
  </w:style>
  <w:style w:type="character" w:customStyle="1" w:styleId="styles-name-value-separator">
    <w:name w:val="styles-name-value-separator"/>
    <w:basedOn w:val="DefaultParagraphFont"/>
    <w:rsid w:val="00220E80"/>
  </w:style>
  <w:style w:type="character" w:customStyle="1" w:styleId="value">
    <w:name w:val="value"/>
    <w:basedOn w:val="DefaultParagraphFont"/>
    <w:rsid w:val="00220E80"/>
  </w:style>
  <w:style w:type="character" w:customStyle="1" w:styleId="Heading2Char">
    <w:name w:val="Heading 2 Char"/>
    <w:basedOn w:val="DefaultParagraphFont"/>
    <w:link w:val="Heading2"/>
    <w:uiPriority w:val="9"/>
    <w:rsid w:val="00DA05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A05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564"/>
    <w:rPr>
      <w:b/>
      <w:bCs/>
    </w:rPr>
  </w:style>
  <w:style w:type="character" w:customStyle="1" w:styleId="crayon-p">
    <w:name w:val="crayon-p"/>
    <w:basedOn w:val="DefaultParagraphFont"/>
    <w:rsid w:val="00DA0564"/>
  </w:style>
  <w:style w:type="character" w:customStyle="1" w:styleId="crayon-h">
    <w:name w:val="crayon-h"/>
    <w:basedOn w:val="DefaultParagraphFont"/>
    <w:rsid w:val="00DA0564"/>
  </w:style>
  <w:style w:type="character" w:customStyle="1" w:styleId="crayon-v">
    <w:name w:val="crayon-v"/>
    <w:basedOn w:val="DefaultParagraphFont"/>
    <w:rsid w:val="00DA0564"/>
  </w:style>
  <w:style w:type="character" w:customStyle="1" w:styleId="crayon-o">
    <w:name w:val="crayon-o"/>
    <w:basedOn w:val="DefaultParagraphFont"/>
    <w:rsid w:val="00DA0564"/>
  </w:style>
  <w:style w:type="character" w:customStyle="1" w:styleId="crayon-sy">
    <w:name w:val="crayon-sy"/>
    <w:basedOn w:val="DefaultParagraphFont"/>
    <w:rsid w:val="00DA0564"/>
  </w:style>
  <w:style w:type="paragraph" w:styleId="NormalWeb">
    <w:name w:val="Normal (Web)"/>
    <w:basedOn w:val="Normal"/>
    <w:uiPriority w:val="99"/>
    <w:semiHidden/>
    <w:unhideWhenUsed/>
    <w:rsid w:val="00DA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 trường</dc:creator>
  <cp:keywords/>
  <dc:description/>
  <cp:lastModifiedBy>nguyễn sơn trường</cp:lastModifiedBy>
  <cp:revision>4</cp:revision>
  <dcterms:created xsi:type="dcterms:W3CDTF">2019-10-13T14:53:00Z</dcterms:created>
  <dcterms:modified xsi:type="dcterms:W3CDTF">2019-10-17T14:32:00Z</dcterms:modified>
</cp:coreProperties>
</file>