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Pr="002910B0" w:rsidRDefault="0024198F" w:rsidP="002910B0">
      <w:pPr>
        <w:pStyle w:val="Title"/>
      </w:pPr>
      <w:r>
        <w:t xml:space="preserve">Asp Dot </w:t>
      </w:r>
      <w:r w:rsidR="004F138D">
        <w:t>Net Core</w:t>
      </w:r>
    </w:p>
    <w:p w:rsidR="00CC26E2" w:rsidRDefault="00CD3E3D"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w:t>
        </w:r>
        <w:r w:rsidR="00CC26E2" w:rsidRPr="00CD3E3D">
          <w:rPr>
            <w:rStyle w:val="Hyperlink"/>
            <w:shd w:val="clear" w:color="auto" w:fill="FFFFFF"/>
          </w:rPr>
          <w:t>e</w:t>
        </w:r>
        <w:r w:rsidR="00CC26E2" w:rsidRPr="00CD3E3D">
          <w:rPr>
            <w:rStyle w:val="Hyperlink"/>
            <w:shd w:val="clear" w:color="auto" w:fill="FFFFFF"/>
          </w:rPr>
          <w:t>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4558DE"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4558DE"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4558DE"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bookmarkStart w:id="0" w:name="_GoBack"/>
      <w:bookmarkEnd w:id="0"/>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4558DE"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P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CC26E2" w:rsidRDefault="00CC26E2" w:rsidP="00CC26E2">
      <w:pPr>
        <w:pStyle w:val="Heading1"/>
        <w:rPr>
          <w:rFonts w:eastAsia="Times New Roman"/>
          <w:shd w:val="clear" w:color="auto" w:fill="FCFCFC"/>
        </w:rPr>
      </w:pPr>
      <w:bookmarkStart w:id="1" w:name="_Why_Asp.Net_Core"/>
      <w:bookmarkEnd w:id="1"/>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 xml:space="preserve">Cross platform, provide ability to develop and run on Windows, Linux and </w:t>
      </w:r>
      <w:proofErr w:type="spellStart"/>
      <w:r w:rsidRPr="00B525CA">
        <w:rPr>
          <w:sz w:val="24"/>
          <w:szCs w:val="24"/>
        </w:rPr>
        <w:t>MacOS</w:t>
      </w:r>
      <w:proofErr w:type="spellEnd"/>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Built-in dependency injection.</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 xml:space="preserve">Ability to deploy on more than one server like IIS, Kestrel, </w:t>
      </w:r>
      <w:proofErr w:type="spellStart"/>
      <w:r w:rsidRPr="00B525CA">
        <w:rPr>
          <w:sz w:val="24"/>
          <w:szCs w:val="24"/>
        </w:rPr>
        <w:t>Nginx</w:t>
      </w:r>
      <w:proofErr w:type="spellEnd"/>
      <w:r w:rsidRPr="00B525CA">
        <w:rPr>
          <w:sz w:val="24"/>
          <w:szCs w:val="24"/>
        </w:rPr>
        <w:t xml:space="preserve">, </w:t>
      </w:r>
      <w:proofErr w:type="spellStart"/>
      <w:r w:rsidRPr="00B525CA">
        <w:rPr>
          <w:sz w:val="24"/>
          <w:szCs w:val="24"/>
        </w:rPr>
        <w:t>Docker</w:t>
      </w:r>
      <w:proofErr w:type="spellEnd"/>
      <w:r w:rsidRPr="00B525CA">
        <w:rPr>
          <w:sz w:val="24"/>
          <w:szCs w:val="24"/>
        </w:rPr>
        <w:t>, Apache etc</w:t>
      </w:r>
    </w:p>
    <w:p w:rsidR="00B525CA" w:rsidRPr="00B525CA" w:rsidRDefault="00D84B89"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Cloud</w:t>
      </w:r>
      <w:r w:rsidR="00B525CA" w:rsidRPr="00B525CA">
        <w:rPr>
          <w:sz w:val="24"/>
          <w:szCs w:val="24"/>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Lightweight, High performance and modern HTTP request pipelines.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7"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8" w:tooltip="C# Interview Questions" w:history="1">
        <w:r w:rsidRPr="00B525CA">
          <w:rPr>
            <w:rStyle w:val="Hyperlink"/>
            <w:color w:val="335EEA"/>
            <w:sz w:val="24"/>
            <w:szCs w:val="24"/>
          </w:rPr>
          <w:t>C# code</w:t>
        </w:r>
      </w:hyperlink>
      <w:r w:rsidRPr="00B525CA">
        <w:rPr>
          <w:sz w:val="24"/>
          <w:szCs w:val="24"/>
        </w:rPr>
        <w:t> in browser with </w:t>
      </w:r>
      <w:hyperlink r:id="rId9"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2" w:name="_AddTransient_Vs_AddScoped"/>
      <w:bookmarkStart w:id="3" w:name="_How_Content_Negotiation"/>
      <w:bookmarkEnd w:id="2"/>
      <w:bookmarkEnd w:id="3"/>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10"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 xml:space="preserve">Let’s try to understand them. When a requester send a service request, the CONTENT-TYPE tells responder the format he will receive data whereas the ACCEPT header tells in </w:t>
      </w:r>
      <w:proofErr w:type="gramStart"/>
      <w:r>
        <w:rPr>
          <w:rFonts w:ascii="Segoe UI" w:hAnsi="Segoe UI" w:cs="Segoe UI"/>
          <w:color w:val="161616"/>
          <w:shd w:val="clear" w:color="auto" w:fill="FCFCFC"/>
        </w:rPr>
        <w:t>which</w:t>
      </w:r>
      <w:proofErr w:type="gramEnd"/>
      <w:r>
        <w:rPr>
          <w:rFonts w:ascii="Segoe UI" w:hAnsi="Segoe UI" w:cs="Segoe UI"/>
          <w:color w:val="161616"/>
          <w:shd w:val="clear" w:color="auto" w:fill="FCFCFC"/>
        </w:rPr>
        <w:t xml:space="preserve"> format the requester requires the data.</w:t>
      </w:r>
    </w:p>
    <w:p w:rsidR="00176833" w:rsidRDefault="00176833" w:rsidP="00494374">
      <w:r>
        <w:rPr>
          <w:noProof/>
        </w:rPr>
        <w:lastRenderedPageBreak/>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1"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w:t>
      </w:r>
      <w:proofErr w:type="gramStart"/>
      <w:r w:rsidRPr="00070356">
        <w:rPr>
          <w:rFonts w:ascii="Times New Roman" w:eastAsia="Times New Roman" w:hAnsi="Times New Roman" w:cs="Times New Roman"/>
          <w:b/>
          <w:color w:val="222222"/>
          <w:sz w:val="24"/>
          <w:szCs w:val="24"/>
        </w:rPr>
        <w:t>But then received the response.</w:t>
      </w:r>
      <w:proofErr w:type="gramEnd"/>
      <w:r w:rsidRPr="00070356">
        <w:rPr>
          <w:rFonts w:ascii="Times New Roman" w:eastAsia="Times New Roman" w:hAnsi="Times New Roman" w:cs="Times New Roman"/>
          <w:b/>
          <w:color w:val="222222"/>
          <w:sz w:val="24"/>
          <w:szCs w:val="24"/>
        </w:rPr>
        <w:t xml:space="preserve"> </w:t>
      </w:r>
      <w:proofErr w:type="gramStart"/>
      <w:r w:rsidRPr="00070356">
        <w:rPr>
          <w:rFonts w:ascii="Times New Roman" w:eastAsia="Times New Roman" w:hAnsi="Times New Roman" w:cs="Times New Roman"/>
          <w:b/>
          <w:color w:val="222222"/>
          <w:sz w:val="24"/>
          <w:szCs w:val="24"/>
        </w:rPr>
        <w:t>I.e. in JSON format.</w:t>
      </w:r>
      <w:proofErr w:type="gramEnd"/>
      <w:r w:rsidRPr="00070356">
        <w:rPr>
          <w:rFonts w:ascii="Times New Roman" w:eastAsia="Times New Roman" w:hAnsi="Times New Roman" w:cs="Times New Roman"/>
          <w:b/>
          <w:color w:val="222222"/>
          <w:sz w:val="24"/>
          <w:szCs w:val="24"/>
        </w:rPr>
        <w:t xml:space="preserve">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4" w:name="_CROSS_Origin"/>
      <w:bookmarkEnd w:id="4"/>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lastRenderedPageBreak/>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5" w:name="_REST_Api_-"/>
      <w:bookmarkEnd w:id="5"/>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6" w:name="_Middleware"/>
      <w:bookmarkEnd w:id="6"/>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lastRenderedPageBreak/>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2"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lastRenderedPageBreak/>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Middleware] methods that are executed at the end of the pipeline. Generally, 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FA2BD2">
        <w:rPr>
          <w:rFonts w:ascii="Times New Roman" w:eastAsia="Times New Roman" w:hAnsi="Times New Roman" w:cs="Times New Roman"/>
          <w:color w:val="222222"/>
          <w:sz w:val="24"/>
          <w:szCs w:val="24"/>
        </w:rPr>
        <w:t>These extensions are used as a convention for branching the pipeline.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lastRenderedPageBreak/>
        <w:t>Create Custom Middleware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xml:space="preserve">Middleware is generally encapsulated in a class and exposed with an extension method. The custom middleware can be built with a class </w:t>
      </w:r>
      <w:r w:rsidRPr="0034193A">
        <w:rPr>
          <w:rFonts w:ascii="Times New Roman" w:eastAsia="Times New Roman" w:hAnsi="Times New Roman" w:cs="Times New Roman"/>
          <w:color w:val="222222"/>
          <w:sz w:val="24"/>
          <w:szCs w:val="24"/>
          <w:highlight w:val="yellow"/>
        </w:rPr>
        <w:t xml:space="preserve">with </w:t>
      </w:r>
      <w:r w:rsidR="00CA7A1A" w:rsidRPr="002809F5">
        <w:rPr>
          <w:rFonts w:ascii="Times New Roman" w:eastAsia="Times New Roman" w:hAnsi="Times New Roman" w:cs="Times New Roman"/>
          <w:color w:val="222222"/>
          <w:sz w:val="24"/>
          <w:szCs w:val="24"/>
          <w:highlight w:val="yellow"/>
        </w:rPr>
        <w:t>InvokeAsync (</w:t>
      </w:r>
      <w:r w:rsidRPr="0034193A">
        <w:rPr>
          <w:rFonts w:ascii="Times New Roman" w:eastAsia="Times New Roman" w:hAnsi="Times New Roman" w:cs="Times New Roman"/>
          <w:color w:val="222222"/>
          <w:sz w:val="24"/>
          <w:szCs w:val="24"/>
          <w:highlight w:val="yellow"/>
        </w:rPr>
        <w:t>)</w:t>
      </w:r>
      <w:r w:rsidRPr="0034193A">
        <w:rPr>
          <w:rFonts w:ascii="Times New Roman" w:eastAsia="Times New Roman" w:hAnsi="Times New Roman" w:cs="Times New Roman"/>
          <w:color w:val="222222"/>
          <w:sz w:val="24"/>
          <w:szCs w:val="24"/>
        </w:rPr>
        <w:t xml:space="preserve"> method and </w:t>
      </w:r>
      <w:r w:rsidRPr="0034193A">
        <w:rPr>
          <w:rFonts w:ascii="Times New Roman" w:eastAsia="Times New Roman" w:hAnsi="Times New Roman" w:cs="Times New Roman"/>
          <w:color w:val="222222"/>
          <w:sz w:val="24"/>
          <w:szCs w:val="24"/>
          <w:highlight w:val="yellow"/>
        </w:rPr>
        <w:t>RequestDelegate</w:t>
      </w:r>
      <w:r w:rsidRPr="0034193A">
        <w:rPr>
          <w:rFonts w:ascii="Times New Roman" w:eastAsia="Times New Roman" w:hAnsi="Times New Roman" w:cs="Times New Roman"/>
          <w:color w:val="222222"/>
          <w:sz w:val="24"/>
          <w:szCs w:val="24"/>
        </w:rPr>
        <w:t xml:space="preserve"> type parameter in the constructor. RequestDelegate type is required in order to execute the next middleware in a sequence.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lastRenderedPageBreak/>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7" w:name="_Filters"/>
      <w:bookmarkEnd w:id="7"/>
      <w:r w:rsidRPr="00445652">
        <w:rPr>
          <w:rFonts w:eastAsia="Times New Roman"/>
          <w:shd w:val="clear" w:color="auto" w:fill="FCFCFC"/>
        </w:rPr>
        <w:t>Filters</w:t>
      </w:r>
    </w:p>
    <w:p w:rsidR="002D43F1" w:rsidRDefault="004558DE" w:rsidP="002D43F1">
      <w:hyperlink r:id="rId14"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rPr>
        <w:lastRenderedPageBreak/>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Default="004558DE" w:rsidP="00927C4F">
      <w:pPr>
        <w:pStyle w:val="NormalWeb"/>
        <w:numPr>
          <w:ilvl w:val="0"/>
          <w:numId w:val="8"/>
        </w:numPr>
        <w:shd w:val="clear" w:color="auto" w:fill="FFFFFF"/>
        <w:ind w:left="570"/>
        <w:rPr>
          <w:rFonts w:ascii="Segoe UI" w:hAnsi="Segoe UI" w:cs="Segoe UI"/>
          <w:color w:val="171717"/>
        </w:rPr>
      </w:pPr>
      <w:hyperlink r:id="rId16" w:anchor="authorization-filters" w:history="1">
        <w:r w:rsidR="00927C4F">
          <w:rPr>
            <w:rStyle w:val="Hyperlink"/>
            <w:rFonts w:ascii="Segoe UI" w:eastAsiaTheme="majorEastAsia" w:hAnsi="Segoe UI" w:cs="Segoe UI"/>
          </w:rPr>
          <w:t>Authorization filters</w:t>
        </w:r>
      </w:hyperlink>
      <w:r w:rsidR="00927C4F">
        <w:rPr>
          <w:rFonts w:ascii="Segoe UI" w:hAnsi="Segoe UI" w:cs="Segoe UI"/>
          <w:color w:val="171717"/>
        </w:rPr>
        <w:t> run first and are used to determine whether the user is authorized for the request. Authorization filters short-circuit the pipeline if the request is not authorized.</w:t>
      </w:r>
    </w:p>
    <w:p w:rsidR="00927C4F" w:rsidRDefault="004558DE" w:rsidP="00927C4F">
      <w:pPr>
        <w:pStyle w:val="NormalWeb"/>
        <w:numPr>
          <w:ilvl w:val="0"/>
          <w:numId w:val="8"/>
        </w:numPr>
        <w:shd w:val="clear" w:color="auto" w:fill="FFFFFF"/>
        <w:ind w:left="570"/>
        <w:rPr>
          <w:rFonts w:ascii="Segoe UI" w:hAnsi="Segoe UI" w:cs="Segoe UI"/>
          <w:color w:val="171717"/>
        </w:rPr>
      </w:pPr>
      <w:hyperlink r:id="rId17" w:anchor="resource-filters" w:history="1">
        <w:r w:rsidR="00927C4F">
          <w:rPr>
            <w:rStyle w:val="Hyperlink"/>
            <w:rFonts w:ascii="Segoe UI" w:eastAsiaTheme="majorEastAsia" w:hAnsi="Segoe UI" w:cs="Segoe UI"/>
          </w:rPr>
          <w:t>Resource filters</w:t>
        </w:r>
      </w:hyperlink>
      <w:r w:rsidR="00927C4F">
        <w:rPr>
          <w:rFonts w:ascii="Segoe UI" w:hAnsi="Segoe UI" w:cs="Segoe UI"/>
          <w:color w:val="171717"/>
        </w:rPr>
        <w:t>:</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Run after authorization.</w:t>
      </w:r>
    </w:p>
    <w:p w:rsidR="00927C4F" w:rsidRDefault="004558DE" w:rsidP="00927C4F">
      <w:pPr>
        <w:numPr>
          <w:ilvl w:val="1"/>
          <w:numId w:val="8"/>
        </w:numPr>
        <w:shd w:val="clear" w:color="auto" w:fill="FFFFFF"/>
        <w:spacing w:after="0" w:line="240" w:lineRule="auto"/>
        <w:ind w:left="870"/>
        <w:rPr>
          <w:rFonts w:ascii="Segoe UI" w:hAnsi="Segoe UI" w:cs="Segoe UI"/>
          <w:color w:val="171717"/>
        </w:rPr>
      </w:pPr>
      <w:hyperlink r:id="rId18" w:history="1">
        <w:proofErr w:type="spellStart"/>
        <w:r w:rsidR="00927C4F">
          <w:rPr>
            <w:rStyle w:val="Hyperlink"/>
            <w:rFonts w:ascii="Segoe UI" w:hAnsi="Segoe UI" w:cs="Segoe UI"/>
          </w:rPr>
          <w:t>OnResourceExecuting</w:t>
        </w:r>
        <w:proofErr w:type="spellEnd"/>
      </w:hyperlink>
      <w:r w:rsidR="00927C4F">
        <w:rPr>
          <w:rFonts w:ascii="Segoe UI" w:hAnsi="Segoe UI" w:cs="Segoe UI"/>
          <w:color w:val="171717"/>
        </w:rPr>
        <w:t> runs code before the rest of the filter pipeline. For example, </w:t>
      </w:r>
      <w:proofErr w:type="spellStart"/>
      <w:r w:rsidR="00927C4F">
        <w:rPr>
          <w:rStyle w:val="HTMLCode"/>
          <w:rFonts w:ascii="Consolas" w:eastAsiaTheme="minorHAnsi" w:hAnsi="Consolas"/>
          <w:color w:val="171717"/>
        </w:rPr>
        <w:t>OnResourceExecuting</w:t>
      </w:r>
      <w:proofErr w:type="spellEnd"/>
      <w:r w:rsidR="00927C4F">
        <w:rPr>
          <w:rFonts w:ascii="Segoe UI" w:hAnsi="Segoe UI" w:cs="Segoe UI"/>
          <w:color w:val="171717"/>
        </w:rPr>
        <w:t> runs code before model binding.</w:t>
      </w:r>
    </w:p>
    <w:p w:rsidR="00927C4F" w:rsidRDefault="004558DE" w:rsidP="00927C4F">
      <w:pPr>
        <w:numPr>
          <w:ilvl w:val="1"/>
          <w:numId w:val="8"/>
        </w:numPr>
        <w:shd w:val="clear" w:color="auto" w:fill="FFFFFF"/>
        <w:spacing w:after="0" w:line="240" w:lineRule="auto"/>
        <w:ind w:left="870"/>
        <w:rPr>
          <w:rFonts w:ascii="Segoe UI" w:hAnsi="Segoe UI" w:cs="Segoe UI"/>
          <w:color w:val="171717"/>
        </w:rPr>
      </w:pPr>
      <w:hyperlink r:id="rId19" w:history="1">
        <w:proofErr w:type="spellStart"/>
        <w:r w:rsidR="00927C4F">
          <w:rPr>
            <w:rStyle w:val="Hyperlink"/>
            <w:rFonts w:ascii="Segoe UI" w:hAnsi="Segoe UI" w:cs="Segoe UI"/>
          </w:rPr>
          <w:t>OnResourceExecuted</w:t>
        </w:r>
        <w:proofErr w:type="spellEnd"/>
      </w:hyperlink>
      <w:r w:rsidR="00927C4F">
        <w:rPr>
          <w:rFonts w:ascii="Segoe UI" w:hAnsi="Segoe UI" w:cs="Segoe UI"/>
          <w:color w:val="171717"/>
        </w:rPr>
        <w:t> runs code after the rest of the pipeline has completed.</w:t>
      </w:r>
    </w:p>
    <w:p w:rsidR="00927C4F" w:rsidRDefault="004558DE" w:rsidP="00927C4F">
      <w:pPr>
        <w:pStyle w:val="NormalWeb"/>
        <w:numPr>
          <w:ilvl w:val="0"/>
          <w:numId w:val="8"/>
        </w:numPr>
        <w:shd w:val="clear" w:color="auto" w:fill="FFFFFF"/>
        <w:ind w:left="570"/>
        <w:rPr>
          <w:rFonts w:ascii="Segoe UI" w:hAnsi="Segoe UI" w:cs="Segoe UI"/>
          <w:color w:val="171717"/>
        </w:rPr>
      </w:pPr>
      <w:hyperlink r:id="rId20" w:anchor="action-filters" w:history="1">
        <w:r w:rsidR="00927C4F">
          <w:rPr>
            <w:rStyle w:val="Hyperlink"/>
            <w:rFonts w:ascii="Segoe UI" w:eastAsiaTheme="majorEastAsia" w:hAnsi="Segoe UI" w:cs="Segoe UI"/>
          </w:rPr>
          <w:t>Action filters</w:t>
        </w:r>
      </w:hyperlink>
      <w:r w:rsidR="00927C4F">
        <w:rPr>
          <w:rFonts w:ascii="Segoe UI" w:hAnsi="Segoe UI" w:cs="Segoe UI"/>
          <w:color w:val="171717"/>
        </w:rPr>
        <w:t>:</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Run code immediately before and after an action method is called.</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lastRenderedPageBreak/>
        <w:t>Can change the arguments passed into an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Can change the result returned from the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Are </w:t>
      </w:r>
      <w:r>
        <w:rPr>
          <w:rStyle w:val="Strong"/>
          <w:rFonts w:ascii="Segoe UI" w:hAnsi="Segoe UI" w:cs="Segoe UI"/>
          <w:color w:val="171717"/>
        </w:rPr>
        <w:t>not</w:t>
      </w:r>
      <w:r>
        <w:rPr>
          <w:rFonts w:ascii="Segoe UI" w:hAnsi="Segoe UI" w:cs="Segoe UI"/>
          <w:color w:val="171717"/>
        </w:rPr>
        <w:t> supported in Razor Pages.</w:t>
      </w:r>
    </w:p>
    <w:p w:rsidR="00927C4F" w:rsidRDefault="004558DE" w:rsidP="00927C4F">
      <w:pPr>
        <w:pStyle w:val="NormalWeb"/>
        <w:numPr>
          <w:ilvl w:val="0"/>
          <w:numId w:val="8"/>
        </w:numPr>
        <w:shd w:val="clear" w:color="auto" w:fill="FFFFFF"/>
        <w:ind w:left="570"/>
        <w:rPr>
          <w:rFonts w:ascii="Segoe UI" w:hAnsi="Segoe UI" w:cs="Segoe UI"/>
          <w:color w:val="171717"/>
        </w:rPr>
      </w:pPr>
      <w:hyperlink r:id="rId21" w:anchor="exception-filters" w:history="1">
        <w:r w:rsidR="00927C4F">
          <w:rPr>
            <w:rStyle w:val="Hyperlink"/>
            <w:rFonts w:ascii="Segoe UI" w:eastAsiaTheme="majorEastAsia" w:hAnsi="Segoe UI" w:cs="Segoe UI"/>
          </w:rPr>
          <w:t>Exception filters</w:t>
        </w:r>
      </w:hyperlink>
      <w:r w:rsidR="00927C4F">
        <w:rPr>
          <w:rFonts w:ascii="Segoe UI" w:hAnsi="Segoe UI" w:cs="Segoe UI"/>
          <w:color w:val="171717"/>
        </w:rPr>
        <w:t> apply global policies to unhandled exceptions that occur before the response body has been written to.</w:t>
      </w:r>
    </w:p>
    <w:p w:rsidR="00B56B62" w:rsidRDefault="004558DE" w:rsidP="00C010A1">
      <w:pPr>
        <w:pStyle w:val="NormalWeb"/>
        <w:numPr>
          <w:ilvl w:val="0"/>
          <w:numId w:val="8"/>
        </w:numPr>
        <w:shd w:val="clear" w:color="auto" w:fill="FFFFFF"/>
        <w:ind w:left="570"/>
        <w:rPr>
          <w:rFonts w:ascii="Segoe UI" w:hAnsi="Segoe UI" w:cs="Segoe UI"/>
          <w:color w:val="171717"/>
        </w:rPr>
      </w:pPr>
      <w:hyperlink r:id="rId22" w:anchor="result-filters" w:history="1">
        <w:r w:rsidR="00927C4F" w:rsidRPr="00B56B62">
          <w:rPr>
            <w:rStyle w:val="Hyperlink"/>
            <w:rFonts w:ascii="Segoe UI" w:eastAsiaTheme="majorEastAsia" w:hAnsi="Segoe UI" w:cs="Segoe UI"/>
          </w:rPr>
          <w:t>Result filters</w:t>
        </w:r>
      </w:hyperlink>
      <w:r w:rsidR="00927C4F" w:rsidRPr="00B56B62">
        <w:rPr>
          <w:rFonts w:ascii="Segoe UI" w:hAnsi="Segoe UI" w:cs="Segoe UI"/>
          <w:color w:val="171717"/>
        </w:rPr>
        <w:t> run code immediately before and after the execution of action results. They run only when the action method has executed successfully. They are useful for logic that must surround view or formatter execution.</w:t>
      </w:r>
    </w:p>
    <w:p w:rsidR="00927C4F" w:rsidRPr="00B56B62" w:rsidRDefault="00927C4F" w:rsidP="00B56B62">
      <w:pPr>
        <w:pStyle w:val="NormalWeb"/>
        <w:shd w:val="clear" w:color="auto" w:fill="FFFFFF"/>
        <w:ind w:left="570"/>
        <w:rPr>
          <w:rFonts w:ascii="Segoe UI" w:hAnsi="Segoe UI" w:cs="Segoe UI"/>
          <w:color w:val="171717"/>
        </w:rPr>
      </w:pPr>
      <w:r w:rsidRPr="00B56B62">
        <w:rPr>
          <w:rFonts w:ascii="Segoe UI" w:hAnsi="Segoe UI" w:cs="Segoe UI"/>
          <w:color w:val="171717"/>
        </w:rPr>
        <w:t>The following diagram shows how filter types interact in the filter pipeline.</w:t>
      </w:r>
    </w:p>
    <w:p w:rsidR="00927C4F" w:rsidRDefault="004558DE" w:rsidP="00927C4F">
      <w:pPr>
        <w:pStyle w:val="NormalWeb"/>
        <w:shd w:val="clear" w:color="auto" w:fill="FFFFFF"/>
        <w:rPr>
          <w:rFonts w:ascii="Segoe UI" w:hAnsi="Segoe UI" w:cs="Segoe UI"/>
          <w:color w:val="171717"/>
        </w:rPr>
      </w:pPr>
      <w:r>
        <w:rPr>
          <w:rFonts w:ascii="Segoe UI" w:hAnsi="Segoe UI" w:cs="Segoe UI"/>
          <w:color w:val="171717"/>
        </w:rPr>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Pr="004558DE">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lastRenderedPageBreak/>
        <w:t>Synchronous filters run code before and after their pipeline stage. For example, </w:t>
      </w:r>
      <w:proofErr w:type="spellStart"/>
      <w:r w:rsidR="004558DE">
        <w:fldChar w:fldCharType="begin"/>
      </w:r>
      <w:r w:rsidR="00C25736">
        <w:instrText>HYPERLINK "https://docs.microsoft.com/en-us/dotnet/api/microsoft.aspnetcore.mvc.controller.onactionexecuting"</w:instrText>
      </w:r>
      <w:r w:rsidR="004558DE">
        <w:fldChar w:fldCharType="separate"/>
      </w:r>
      <w:r>
        <w:rPr>
          <w:rStyle w:val="Hyperlink"/>
          <w:rFonts w:ascii="Segoe UI" w:hAnsi="Segoe UI" w:cs="Segoe UI"/>
        </w:rPr>
        <w:t>OnActionExecuting</w:t>
      </w:r>
      <w:proofErr w:type="spellEnd"/>
      <w:r w:rsidR="004558DE">
        <w:fldChar w:fldCharType="end"/>
      </w:r>
      <w:r>
        <w:rPr>
          <w:rFonts w:ascii="Segoe UI" w:hAnsi="Segoe UI" w:cs="Segoe UI"/>
          <w:color w:val="171717"/>
        </w:rPr>
        <w:t> is called before the action method is called. </w:t>
      </w:r>
      <w:proofErr w:type="spellStart"/>
      <w:r w:rsidR="004558DE">
        <w:fldChar w:fldCharType="begin"/>
      </w:r>
      <w:r w:rsidR="00C25736">
        <w:instrText>HYPERLINK "https://docs.microsoft.com/en-us/dotnet/api/microsoft.aspnetcore.mvc.controller.onactionexecuted"</w:instrText>
      </w:r>
      <w:r w:rsidR="004558DE">
        <w:fldChar w:fldCharType="separate"/>
      </w:r>
      <w:r>
        <w:rPr>
          <w:rStyle w:val="Hyperlink"/>
          <w:rFonts w:ascii="Segoe UI" w:hAnsi="Segoe UI" w:cs="Segoe UI"/>
        </w:rPr>
        <w:t>OnActionExecuted</w:t>
      </w:r>
      <w:proofErr w:type="spellEnd"/>
      <w:r w:rsidR="004558DE">
        <w:fldChar w:fldCharType="end"/>
      </w:r>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006881"/>
          <w:sz w:val="21"/>
          <w:szCs w:val="21"/>
          <w:shd w:val="clear" w:color="auto" w:fill="F2F2F2"/>
        </w:rPr>
        <w:t>MySampleActionFilter</w:t>
      </w:r>
      <w:proofErr w:type="spellEnd"/>
      <w:r w:rsidRPr="006B22A1">
        <w:rPr>
          <w:rFonts w:ascii="Consolas" w:eastAsia="Times New Roman" w:hAnsi="Consolas" w:cs="Times New Roman"/>
          <w:color w:val="171717"/>
          <w:sz w:val="21"/>
          <w:szCs w:val="21"/>
          <w:shd w:val="clear" w:color="auto" w:fill="F2F2F2"/>
        </w:rPr>
        <w:t xml:space="preserve"> : </w:t>
      </w:r>
      <w:proofErr w:type="spellStart"/>
      <w:r w:rsidRPr="00D8150D">
        <w:rPr>
          <w:rFonts w:ascii="Consolas" w:eastAsia="Times New Roman" w:hAnsi="Consolas" w:cs="Times New Roman"/>
          <w:color w:val="006881"/>
          <w:sz w:val="21"/>
          <w:szCs w:val="21"/>
          <w:highlight w:val="yellow"/>
          <w:shd w:val="clear" w:color="auto" w:fill="F2F2F2"/>
        </w:rPr>
        <w:t>IActionFilter</w:t>
      </w:r>
      <w:proofErr w:type="spellEnd"/>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OnActionExecuting</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ActionExecutingContext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OnActionExecuted</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ActionExecutedContext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w:t>
      </w:r>
      <w:proofErr w:type="spellStart"/>
      <w:r w:rsidRPr="002A6A07">
        <w:rPr>
          <w:rStyle w:val="HTMLCode"/>
          <w:rFonts w:ascii="Consolas" w:hAnsi="Consolas"/>
          <w:color w:val="171717"/>
          <w:highlight w:val="yellow"/>
        </w:rPr>
        <w:t>ExecutionAsync</w:t>
      </w:r>
      <w:proofErr w:type="spellEnd"/>
      <w:r>
        <w:rPr>
          <w:rFonts w:ascii="Segoe UI" w:hAnsi="Segoe UI" w:cs="Segoe UI"/>
          <w:color w:val="171717"/>
        </w:rPr>
        <w:t> method. For example, </w:t>
      </w:r>
      <w:proofErr w:type="spellStart"/>
      <w:r w:rsidR="004558DE">
        <w:fldChar w:fldCharType="begin"/>
      </w:r>
      <w:r w:rsidR="00C25736">
        <w:instrText>HYPERLINK "https://docs.microsoft.com/en-us/dotnet/api/microsoft.aspnetcore.mvc.controller.onactionexecutionasync"</w:instrText>
      </w:r>
      <w:r w:rsidR="004558DE">
        <w:fldChar w:fldCharType="separate"/>
      </w:r>
      <w:r>
        <w:rPr>
          <w:rStyle w:val="Hyperlink"/>
          <w:rFonts w:ascii="Segoe UI" w:eastAsiaTheme="majorEastAsia" w:hAnsi="Segoe UI" w:cs="Segoe UI"/>
        </w:rPr>
        <w:t>OnActionExecutionAsync</w:t>
      </w:r>
      <w:proofErr w:type="spellEnd"/>
      <w:r w:rsidR="004558DE">
        <w:fldChar w:fldCharType="end"/>
      </w:r>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SampleAsyncActionFilter</w:t>
      </w:r>
      <w:proofErr w:type="spellEnd"/>
      <w:r>
        <w:rPr>
          <w:rStyle w:val="HTMLCode"/>
          <w:rFonts w:ascii="Consolas" w:hAnsi="Consolas"/>
          <w:color w:val="171717"/>
          <w:bdr w:val="none" w:sz="0" w:space="0" w:color="auto" w:frame="1"/>
        </w:rPr>
        <w:t xml:space="preserve"> : </w:t>
      </w:r>
      <w:proofErr w:type="spellStart"/>
      <w:r w:rsidRPr="00D8150D">
        <w:rPr>
          <w:rStyle w:val="hljs-title"/>
          <w:rFonts w:ascii="Consolas" w:hAnsi="Consolas"/>
          <w:color w:val="006881"/>
          <w:highlight w:val="yellow"/>
          <w:bdr w:val="none" w:sz="0" w:space="0" w:color="auto" w:frame="1"/>
        </w:rPr>
        <w:t>IAsyncActionFilter</w:t>
      </w:r>
      <w:proofErr w:type="spellEnd"/>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async</w:t>
      </w:r>
      <w:proofErr w:type="spellEnd"/>
      <w:r>
        <w:rPr>
          <w:rStyle w:val="hljs-function"/>
          <w:rFonts w:ascii="Consolas" w:eastAsiaTheme="majorEastAsia" w:hAnsi="Consolas"/>
          <w:color w:val="171717"/>
          <w:bdr w:val="none" w:sz="0" w:space="0" w:color="auto" w:frame="1"/>
        </w:rPr>
        <w:t xml:space="preserve"> Task </w:t>
      </w:r>
      <w:proofErr w:type="spellStart"/>
      <w:r w:rsidRPr="00D8150D">
        <w:rPr>
          <w:rStyle w:val="hljs-title"/>
          <w:rFonts w:ascii="Consolas" w:hAnsi="Consolas"/>
          <w:color w:val="006881"/>
          <w:highlight w:val="yellow"/>
          <w:bdr w:val="none" w:sz="0" w:space="0" w:color="auto" w:frame="1"/>
        </w:rPr>
        <w:t>OnActionExecutionAsync</w:t>
      </w:r>
      <w:proofErr w:type="spellEnd"/>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ActionExecutingContext</w:t>
      </w:r>
      <w:proofErr w:type="spellEnd"/>
      <w:r>
        <w:rPr>
          <w:rStyle w:val="hljs-params"/>
          <w:rFonts w:ascii="Consolas" w:eastAsiaTheme="majorEastAsia" w:hAnsi="Consolas"/>
          <w:color w:val="171717"/>
          <w:bdr w:val="none" w:sz="0" w:space="0" w:color="auto" w:frame="1"/>
        </w:rPr>
        <w:t xml:space="preserve">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ActionExecutionDelegate</w:t>
      </w:r>
      <w:proofErr w:type="spellEnd"/>
      <w:r>
        <w:rPr>
          <w:rStyle w:val="hljs-params"/>
          <w:rFonts w:ascii="Consolas" w:eastAsiaTheme="majorEastAsia" w:hAnsi="Consolas"/>
          <w:color w:val="171717"/>
          <w:bdr w:val="none" w:sz="0" w:space="0" w:color="auto" w:frame="1"/>
        </w:rPr>
        <w:t xml:space="preserv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next(</w:t>
      </w:r>
      <w:proofErr w:type="gramEnd"/>
      <w:r>
        <w:rPr>
          <w:rStyle w:val="hljs-comment"/>
          <w:rFonts w:ascii="Consolas" w:hAnsi="Consolas"/>
          <w:color w:val="008000"/>
          <w:bdr w:val="none" w:sz="0" w:space="0" w:color="auto" w:frame="1"/>
        </w:rPr>
        <w: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sidRPr="00D8150D">
        <w:rPr>
          <w:rStyle w:val="hljs-keyword"/>
          <w:rFonts w:ascii="Consolas" w:hAnsi="Consolas"/>
          <w:color w:val="0101FD"/>
          <w:highlight w:val="yellow"/>
          <w:bdr w:val="none" w:sz="0" w:space="0" w:color="auto" w:frame="1"/>
        </w:rPr>
        <w:t>var</w:t>
      </w:r>
      <w:proofErr w:type="gramEnd"/>
      <w:r w:rsidRPr="00D8150D">
        <w:rPr>
          <w:rStyle w:val="HTMLCode"/>
          <w:rFonts w:ascii="Consolas" w:hAnsi="Consolas"/>
          <w:color w:val="171717"/>
          <w:highlight w:val="yellow"/>
          <w:bdr w:val="none" w:sz="0" w:space="0" w:color="auto" w:frame="1"/>
        </w:rPr>
        <w:t xml:space="preserve"> </w:t>
      </w:r>
      <w:proofErr w:type="spellStart"/>
      <w:r w:rsidRPr="00D8150D">
        <w:rPr>
          <w:rStyle w:val="HTMLCode"/>
          <w:rFonts w:ascii="Consolas" w:hAnsi="Consolas"/>
          <w:color w:val="171717"/>
          <w:highlight w:val="yellow"/>
          <w:bdr w:val="none" w:sz="0" w:space="0" w:color="auto" w:frame="1"/>
        </w:rPr>
        <w:t>resultContext</w:t>
      </w:r>
      <w:proofErr w:type="spellEnd"/>
      <w:r w:rsidRPr="00D8150D">
        <w:rPr>
          <w:rStyle w:val="HTMLCode"/>
          <w:rFonts w:ascii="Consolas" w:hAnsi="Consolas"/>
          <w:color w:val="171717"/>
          <w:highlight w:val="yellow"/>
          <w:bdr w:val="none" w:sz="0" w:space="0" w:color="auto" w:frame="1"/>
        </w:rPr>
        <w:t xml:space="preserve">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resultContext.Result</w:t>
      </w:r>
      <w:proofErr w:type="spellEnd"/>
      <w:r>
        <w:rPr>
          <w:rStyle w:val="hljs-comment"/>
          <w:rFonts w:ascii="Consolas" w:hAnsi="Consolas"/>
          <w:color w:val="008000"/>
          <w:bdr w:val="none" w:sz="0" w:space="0" w:color="auto" w:frame="1"/>
        </w:rPr>
        <w:t xml:space="preserve">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proofErr w:type="spellStart"/>
      <w:r w:rsidRPr="004B4EF8">
        <w:rPr>
          <w:rFonts w:ascii="Segoe UI" w:eastAsia="Times New Roman" w:hAnsi="Segoe UI" w:cs="Segoe UI"/>
          <w:sz w:val="24"/>
          <w:szCs w:val="24"/>
        </w:rPr>
        <w:t>SampleAsyncActionFilter</w:t>
      </w:r>
      <w:proofErr w:type="spellEnd"/>
      <w:r w:rsidRPr="004B4EF8">
        <w:rPr>
          <w:rFonts w:ascii="Segoe UI" w:eastAsia="Times New Roman" w:hAnsi="Segoe UI" w:cs="Segoe UI"/>
          <w:color w:val="171717"/>
          <w:sz w:val="24"/>
          <w:szCs w:val="24"/>
        </w:rPr>
        <w:t> has an </w:t>
      </w:r>
      <w:proofErr w:type="spellStart"/>
      <w:r w:rsidR="004558DE">
        <w:fldChar w:fldCharType="begin"/>
      </w:r>
      <w:r w:rsidR="00C25736">
        <w:instrText>HYPERLINK "https://docs.microsoft.com/en-us/dotnet/api/microsoft.aspnetcore.mvc.filters.actionexecutiondelegate"</w:instrText>
      </w:r>
      <w:r w:rsidR="004558DE">
        <w:fldChar w:fldCharType="separate"/>
      </w:r>
      <w:r w:rsidRPr="004B4EF8">
        <w:rPr>
          <w:rFonts w:eastAsia="Times New Roman"/>
          <w:color w:val="171717"/>
          <w:sz w:val="24"/>
          <w:szCs w:val="24"/>
        </w:rPr>
        <w:t>ActionExecutionDelegate</w:t>
      </w:r>
      <w:proofErr w:type="spellEnd"/>
      <w:r w:rsidR="004558DE">
        <w:fldChar w:fldCharType="end"/>
      </w:r>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lastRenderedPageBreak/>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gramStart"/>
      <w:r w:rsidRPr="00A863F4">
        <w:rPr>
          <w:rFonts w:ascii="Consolas" w:eastAsia="Times New Roman" w:hAnsi="Consolas" w:cs="Courier New"/>
          <w:color w:val="0101FD"/>
          <w:sz w:val="20"/>
          <w:szCs w:val="20"/>
          <w:bdr w:val="none" w:sz="0" w:space="0" w:color="auto" w:frame="1"/>
        </w:rPr>
        <w:t>public</w:t>
      </w:r>
      <w:proofErr w:type="gramEnd"/>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proofErr w:type="spellStart"/>
      <w:r w:rsidRPr="00A863F4">
        <w:rPr>
          <w:rFonts w:ascii="Consolas" w:eastAsia="Times New Roman" w:hAnsi="Consolas" w:cs="Courier New"/>
          <w:color w:val="006881"/>
          <w:sz w:val="20"/>
          <w:szCs w:val="20"/>
          <w:bdr w:val="none" w:sz="0" w:space="0" w:color="auto" w:frame="1"/>
        </w:rPr>
        <w:t>ConfigureServices</w:t>
      </w:r>
      <w:proofErr w:type="spellEnd"/>
      <w:r w:rsidRPr="00A863F4">
        <w:rPr>
          <w:rFonts w:ascii="Consolas" w:eastAsia="Times New Roman" w:hAnsi="Consolas" w:cs="Courier New"/>
          <w:color w:val="171717"/>
          <w:sz w:val="20"/>
          <w:szCs w:val="20"/>
          <w:bdr w:val="none" w:sz="0" w:space="0" w:color="auto" w:frame="1"/>
        </w:rPr>
        <w:t>(</w:t>
      </w:r>
      <w:proofErr w:type="spellStart"/>
      <w:r w:rsidRPr="00A863F4">
        <w:rPr>
          <w:rFonts w:ascii="Consolas" w:eastAsia="Times New Roman" w:hAnsi="Consolas" w:cs="Courier New"/>
          <w:color w:val="171717"/>
          <w:sz w:val="20"/>
          <w:szCs w:val="20"/>
          <w:bdr w:val="none" w:sz="0" w:space="0" w:color="auto" w:frame="1"/>
        </w:rPr>
        <w:t>IServiceCollection</w:t>
      </w:r>
      <w:proofErr w:type="spellEnd"/>
      <w:r w:rsidRPr="00A863F4">
        <w:rPr>
          <w:rFonts w:ascii="Consolas" w:eastAsia="Times New Roman" w:hAnsi="Consolas" w:cs="Courier New"/>
          <w:color w:val="171717"/>
          <w:sz w:val="20"/>
          <w:szCs w:val="20"/>
          <w:bdr w:val="none" w:sz="0" w:space="0" w:color="auto" w:frame="1"/>
        </w:rPr>
        <w:t xml:space="preserve">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proofErr w:type="spellStart"/>
      <w:proofErr w:type="gramStart"/>
      <w:r w:rsidR="00A863F4" w:rsidRPr="00A863F4">
        <w:rPr>
          <w:rFonts w:ascii="Consolas" w:eastAsia="Times New Roman" w:hAnsi="Consolas" w:cs="Courier New"/>
          <w:color w:val="171717"/>
          <w:sz w:val="20"/>
          <w:szCs w:val="20"/>
          <w:bdr w:val="none" w:sz="0" w:space="0" w:color="auto" w:frame="1"/>
        </w:rPr>
        <w:t>services.AddControllersWithViews</w:t>
      </w:r>
      <w:proofErr w:type="spellEnd"/>
      <w:r w:rsidR="00A863F4" w:rsidRPr="00A863F4">
        <w:rPr>
          <w:rFonts w:ascii="Consolas" w:eastAsia="Times New Roman" w:hAnsi="Consolas" w:cs="Courier New"/>
          <w:color w:val="171717"/>
          <w:sz w:val="20"/>
          <w:szCs w:val="20"/>
          <w:bdr w:val="none" w:sz="0" w:space="0" w:color="auto" w:frame="1"/>
        </w:rPr>
        <w:t>(</w:t>
      </w:r>
      <w:proofErr w:type="gramEnd"/>
      <w:r w:rsidR="00A863F4" w:rsidRPr="00A863F4">
        <w:rPr>
          <w:rFonts w:ascii="Consolas" w:eastAsia="Times New Roman" w:hAnsi="Consolas" w:cs="Courier New"/>
          <w:color w:val="171717"/>
          <w:sz w:val="20"/>
          <w:szCs w:val="20"/>
          <w:bdr w:val="none" w:sz="0" w:space="0" w:color="auto" w:frame="1"/>
        </w:rPr>
        <w:t>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roofErr w:type="spellStart"/>
      <w:proofErr w:type="gramStart"/>
      <w:r w:rsidRPr="005940A4">
        <w:rPr>
          <w:rFonts w:ascii="Consolas" w:eastAsia="Times New Roman" w:hAnsi="Consolas" w:cs="Courier New"/>
          <w:color w:val="171717"/>
          <w:sz w:val="20"/>
          <w:szCs w:val="20"/>
          <w:highlight w:val="yellow"/>
          <w:bdr w:val="none" w:sz="0" w:space="0" w:color="auto" w:frame="1"/>
        </w:rPr>
        <w:t>options.Filters.Add</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proofErr w:type="gramEnd"/>
      <w:r w:rsidRPr="005940A4">
        <w:rPr>
          <w:rFonts w:ascii="Consolas" w:eastAsia="Times New Roman" w:hAnsi="Consolas" w:cs="Courier New"/>
          <w:color w:val="0101FD"/>
          <w:sz w:val="20"/>
          <w:szCs w:val="20"/>
          <w:highlight w:val="yellow"/>
          <w:bdr w:val="none" w:sz="0" w:space="0" w:color="auto" w:frame="1"/>
        </w:rPr>
        <w:t>typeof</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r w:rsidRPr="005940A4">
        <w:rPr>
          <w:rFonts w:ascii="Consolas" w:eastAsia="Times New Roman" w:hAnsi="Consolas" w:cs="Courier New"/>
          <w:color w:val="171717"/>
          <w:sz w:val="20"/>
          <w:szCs w:val="20"/>
          <w:highlight w:val="yellow"/>
          <w:bdr w:val="none" w:sz="0" w:space="0" w:color="auto" w:frame="1"/>
        </w:rPr>
        <w:t>MySampleActionFilter</w:t>
      </w:r>
      <w:proofErr w:type="spellEnd"/>
      <w:r w:rsidRPr="005940A4">
        <w:rPr>
          <w:rFonts w:ascii="Consolas" w:eastAsia="Times New Roman" w:hAnsi="Consolas" w:cs="Courier New"/>
          <w:color w:val="171717"/>
          <w:sz w:val="20"/>
          <w:szCs w:val="20"/>
          <w:highlight w:val="yellow"/>
          <w:bdr w:val="none" w:sz="0" w:space="0" w:color="auto" w:frame="1"/>
        </w:rPr>
        <w: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A863F4">
        <w:rPr>
          <w:rFonts w:ascii="Consolas" w:eastAsia="Times New Roman" w:hAnsi="Consolas" w:cs="Courier New"/>
          <w:color w:val="171717"/>
          <w:sz w:val="20"/>
          <w:szCs w:val="20"/>
          <w:bdr w:val="none" w:sz="0" w:space="0" w:color="auto" w:frame="1"/>
        </w:rPr>
        <w:t>}</w:t>
      </w:r>
    </w:p>
    <w:p w:rsidR="00973522" w:rsidRPr="00906B99" w:rsidRDefault="00973522" w:rsidP="00906B99">
      <w:pPr>
        <w:pStyle w:val="Heading1"/>
        <w:rPr>
          <w:rFonts w:eastAsia="Times New Roman"/>
          <w:shd w:val="clear" w:color="auto" w:fill="FCFCFC"/>
        </w:rPr>
      </w:pPr>
      <w:r w:rsidRPr="00906B99">
        <w:rPr>
          <w:rFonts w:eastAsia="Times New Roman"/>
          <w:shd w:val="clear" w:color="auto" w:fill="FCFCFC"/>
        </w:rPr>
        <w:t>What is XSRF or CSRF? How to prevent Cross-Site Request Forgery (XSRF/CSRF) attacks in ASP.NET Core?</w:t>
      </w:r>
    </w:p>
    <w:sectPr w:rsidR="00973522" w:rsidRPr="00906B99" w:rsidSect="0033508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4FF" w:rsidRDefault="008934FF" w:rsidP="002F340A">
      <w:pPr>
        <w:spacing w:after="0" w:line="240" w:lineRule="auto"/>
      </w:pPr>
      <w:r>
        <w:separator/>
      </w:r>
    </w:p>
  </w:endnote>
  <w:endnote w:type="continuationSeparator" w:id="0">
    <w:p w:rsidR="008934FF" w:rsidRDefault="008934FF"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4558DE">
        <w:pPr>
          <w:pStyle w:val="Footer"/>
          <w:jc w:val="center"/>
        </w:pPr>
        <w:r>
          <w:fldChar w:fldCharType="begin"/>
        </w:r>
        <w:r w:rsidR="002648B4">
          <w:instrText xml:space="preserve"> PAGE   \* MERGEFORMAT </w:instrText>
        </w:r>
        <w:r>
          <w:fldChar w:fldCharType="separate"/>
        </w:r>
        <w:r w:rsidR="00C80C4C">
          <w:rPr>
            <w:noProof/>
          </w:rPr>
          <w:t>12</w:t>
        </w:r>
        <w:r>
          <w:rPr>
            <w:noProof/>
          </w:rPr>
          <w:fldChar w:fldCharType="end"/>
        </w:r>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4FF" w:rsidRDefault="008934FF" w:rsidP="002F340A">
      <w:pPr>
        <w:spacing w:after="0" w:line="240" w:lineRule="auto"/>
      </w:pPr>
      <w:r>
        <w:separator/>
      </w:r>
    </w:p>
  </w:footnote>
  <w:footnote w:type="continuationSeparator" w:id="0">
    <w:p w:rsidR="008934FF" w:rsidRDefault="008934FF"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3"/>
  </w:num>
  <w:num w:numId="6">
    <w:abstractNumId w:val="2"/>
  </w:num>
  <w:num w:numId="7">
    <w:abstractNumId w:val="8"/>
  </w:num>
  <w:num w:numId="8">
    <w:abstractNumId w:val="7"/>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45352"/>
    <w:rsid w:val="0004736E"/>
    <w:rsid w:val="000522D4"/>
    <w:rsid w:val="00070356"/>
    <w:rsid w:val="00072C8B"/>
    <w:rsid w:val="000D462B"/>
    <w:rsid w:val="000F193B"/>
    <w:rsid w:val="00115EAE"/>
    <w:rsid w:val="00141C4C"/>
    <w:rsid w:val="0017513D"/>
    <w:rsid w:val="0017634B"/>
    <w:rsid w:val="00176833"/>
    <w:rsid w:val="001D2491"/>
    <w:rsid w:val="001D2E7F"/>
    <w:rsid w:val="001D57E9"/>
    <w:rsid w:val="001F13E1"/>
    <w:rsid w:val="0021239C"/>
    <w:rsid w:val="0024198F"/>
    <w:rsid w:val="002630E9"/>
    <w:rsid w:val="002648B4"/>
    <w:rsid w:val="002809F5"/>
    <w:rsid w:val="002910B0"/>
    <w:rsid w:val="002A6A07"/>
    <w:rsid w:val="002C23A3"/>
    <w:rsid w:val="002D43F1"/>
    <w:rsid w:val="002D56BC"/>
    <w:rsid w:val="002F340A"/>
    <w:rsid w:val="0033508C"/>
    <w:rsid w:val="00335B09"/>
    <w:rsid w:val="0034193A"/>
    <w:rsid w:val="003776C8"/>
    <w:rsid w:val="003B682C"/>
    <w:rsid w:val="003C3458"/>
    <w:rsid w:val="003E21C9"/>
    <w:rsid w:val="003F28D0"/>
    <w:rsid w:val="00401BD5"/>
    <w:rsid w:val="004075B5"/>
    <w:rsid w:val="00445652"/>
    <w:rsid w:val="004558DE"/>
    <w:rsid w:val="00494374"/>
    <w:rsid w:val="004B4EF8"/>
    <w:rsid w:val="004F138D"/>
    <w:rsid w:val="00562138"/>
    <w:rsid w:val="00567B7D"/>
    <w:rsid w:val="005873B7"/>
    <w:rsid w:val="005940A4"/>
    <w:rsid w:val="005A3B2F"/>
    <w:rsid w:val="005E4C62"/>
    <w:rsid w:val="006069C7"/>
    <w:rsid w:val="00614C14"/>
    <w:rsid w:val="00646F49"/>
    <w:rsid w:val="00671747"/>
    <w:rsid w:val="00672DEC"/>
    <w:rsid w:val="006A0870"/>
    <w:rsid w:val="006A6DCB"/>
    <w:rsid w:val="006A719B"/>
    <w:rsid w:val="006B22A1"/>
    <w:rsid w:val="006E07E5"/>
    <w:rsid w:val="007348A2"/>
    <w:rsid w:val="00754F60"/>
    <w:rsid w:val="00773092"/>
    <w:rsid w:val="00795D8F"/>
    <w:rsid w:val="00796CDB"/>
    <w:rsid w:val="007C54C6"/>
    <w:rsid w:val="00810FCB"/>
    <w:rsid w:val="008934FF"/>
    <w:rsid w:val="008A0508"/>
    <w:rsid w:val="008F30B7"/>
    <w:rsid w:val="00906B99"/>
    <w:rsid w:val="009215D6"/>
    <w:rsid w:val="009262BC"/>
    <w:rsid w:val="00927C4F"/>
    <w:rsid w:val="00931E9C"/>
    <w:rsid w:val="009502B0"/>
    <w:rsid w:val="009626B4"/>
    <w:rsid w:val="00963537"/>
    <w:rsid w:val="00973522"/>
    <w:rsid w:val="00990947"/>
    <w:rsid w:val="00A1509D"/>
    <w:rsid w:val="00A40ED9"/>
    <w:rsid w:val="00A60110"/>
    <w:rsid w:val="00A863F4"/>
    <w:rsid w:val="00A86F83"/>
    <w:rsid w:val="00AA4D8D"/>
    <w:rsid w:val="00AB38B1"/>
    <w:rsid w:val="00B10639"/>
    <w:rsid w:val="00B216A4"/>
    <w:rsid w:val="00B26EB4"/>
    <w:rsid w:val="00B525CA"/>
    <w:rsid w:val="00B56B62"/>
    <w:rsid w:val="00B575E0"/>
    <w:rsid w:val="00B81F96"/>
    <w:rsid w:val="00B93AE2"/>
    <w:rsid w:val="00BB4469"/>
    <w:rsid w:val="00BD7251"/>
    <w:rsid w:val="00C0646B"/>
    <w:rsid w:val="00C12DD5"/>
    <w:rsid w:val="00C15C1B"/>
    <w:rsid w:val="00C249F3"/>
    <w:rsid w:val="00C25736"/>
    <w:rsid w:val="00C46D41"/>
    <w:rsid w:val="00C47A08"/>
    <w:rsid w:val="00C72C79"/>
    <w:rsid w:val="00C80C4C"/>
    <w:rsid w:val="00C81B9A"/>
    <w:rsid w:val="00CA7A1A"/>
    <w:rsid w:val="00CC26E2"/>
    <w:rsid w:val="00CD3E3D"/>
    <w:rsid w:val="00D12444"/>
    <w:rsid w:val="00D12FEC"/>
    <w:rsid w:val="00D63A30"/>
    <w:rsid w:val="00D7493E"/>
    <w:rsid w:val="00D8150D"/>
    <w:rsid w:val="00D84B89"/>
    <w:rsid w:val="00DA1FB5"/>
    <w:rsid w:val="00DB4ED4"/>
    <w:rsid w:val="00DD247D"/>
    <w:rsid w:val="00E0576C"/>
    <w:rsid w:val="00E64795"/>
    <w:rsid w:val="00E67EC2"/>
    <w:rsid w:val="00E7153E"/>
    <w:rsid w:val="00EB2D51"/>
    <w:rsid w:val="00EF0F80"/>
    <w:rsid w:val="00EF3E70"/>
    <w:rsid w:val="00F12243"/>
    <w:rsid w:val="00F2211E"/>
    <w:rsid w:val="00F46177"/>
    <w:rsid w:val="00F51D75"/>
    <w:rsid w:val="00F60F8E"/>
    <w:rsid w:val="00F629C5"/>
    <w:rsid w:val="00FA2BD2"/>
    <w:rsid w:val="00FC4263"/>
    <w:rsid w:val="00FD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fles.com/interview-question/c-sharp-interview-questions" TargetMode="External"/><Relationship Id="rId13" Type="http://schemas.openxmlformats.org/officeDocument/2006/relationships/image" Target="media/image3.png"/><Relationship Id="rId18" Type="http://schemas.openxmlformats.org/officeDocument/2006/relationships/hyperlink" Target="https://docs.microsoft.com/en-us/dotnet/api/microsoft.aspnetcore.mvc.filters.iresourcefilter.onresourceexecut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aspnet/core/mvc/controllers/filters?view=aspnetcore-5.0" TargetMode="External"/><Relationship Id="rId7" Type="http://schemas.openxmlformats.org/officeDocument/2006/relationships/hyperlink" Target="https://www.qfles.com/interview-question/angular-interview-questions" TargetMode="External"/><Relationship Id="rId12" Type="http://schemas.openxmlformats.org/officeDocument/2006/relationships/image" Target="media/image2.png"/><Relationship Id="rId17" Type="http://schemas.openxmlformats.org/officeDocument/2006/relationships/hyperlink" Target="https://docs.microsoft.com/en-us/aspnet/core/mvc/controllers/filters?view=aspnetcore-5.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aspnet/core/mvc/controllers/filters?view=aspnetcore-5.0" TargetMode="External"/><Relationship Id="rId20" Type="http://schemas.openxmlformats.org/officeDocument/2006/relationships/hyperlink" Target="https://docs.microsoft.com/en-us/aspnet/core/mvc/controllers/filters?view=aspnetcore-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5.png"/><Relationship Id="rId10" Type="http://schemas.openxmlformats.org/officeDocument/2006/relationships/hyperlink" Target="https://www.dotnettricks.com/learn/webapi/content-negotiation-in-asp-net-web-api" TargetMode="External"/><Relationship Id="rId19" Type="http://schemas.openxmlformats.org/officeDocument/2006/relationships/hyperlink" Target="https://docs.microsoft.com/en-us/dotnet/api/microsoft.aspnetcore.mvc.filters.iresourcefilter.onresourceexecuted" TargetMode="Externa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4" Type="http://schemas.openxmlformats.org/officeDocument/2006/relationships/hyperlink" Target="https://docs.microsoft.com/en-us/aspnet/core/mvc/controllers/filters?view=aspnetcore-5.0" TargetMode="External"/><Relationship Id="rId22" Type="http://schemas.openxmlformats.org/officeDocument/2006/relationships/hyperlink" Target="https://docs.microsoft.com/en-us/aspnet/core/mvc/controllers/filters?view=aspnetcore-5.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133</cp:revision>
  <dcterms:created xsi:type="dcterms:W3CDTF">2021-06-11T03:43:00Z</dcterms:created>
  <dcterms:modified xsi:type="dcterms:W3CDTF">2021-07-06T04:14:00Z</dcterms:modified>
</cp:coreProperties>
</file>