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4F8" w:rsidRPr="00853F61" w:rsidRDefault="00853F61" w:rsidP="00853F61">
      <w:pPr>
        <w:jc w:val="center"/>
        <w:rPr>
          <w:rFonts w:ascii="Algerian" w:hAnsi="Algerian"/>
          <w:i/>
          <w:sz w:val="40"/>
        </w:rPr>
      </w:pPr>
      <w:r w:rsidRPr="00853F61">
        <w:rPr>
          <w:rFonts w:ascii="Algerian" w:hAnsi="Algerian"/>
          <w:i/>
          <w:sz w:val="40"/>
        </w:rPr>
        <w:t>ADVANCED DAX AND MEASURES DEVELOPMENT</w:t>
      </w:r>
    </w:p>
    <w:p w:rsidR="00853F61" w:rsidRPr="00853F61" w:rsidRDefault="00853F61" w:rsidP="00853F61">
      <w:pPr>
        <w:jc w:val="center"/>
        <w:rPr>
          <w:rFonts w:ascii="Arial Rounded MT Bold" w:hAnsi="Arial Rounded MT Bold"/>
          <w:i/>
          <w:sz w:val="32"/>
          <w:u w:val="single"/>
        </w:rPr>
      </w:pPr>
      <w:r w:rsidRPr="00853F61">
        <w:rPr>
          <w:rFonts w:ascii="Arial Rounded MT Bold" w:hAnsi="Arial Rounded MT Bold"/>
          <w:i/>
          <w:sz w:val="32"/>
          <w:u w:val="single"/>
        </w:rPr>
        <w:t>Week 3 Internship Task</w:t>
      </w:r>
    </w:p>
    <w:p w:rsidR="00853F61" w:rsidRDefault="00853F61"/>
    <w:p w:rsidR="00853F61" w:rsidRPr="00853F61" w:rsidRDefault="00853F61" w:rsidP="00853F61">
      <w:pPr>
        <w:jc w:val="center"/>
        <w:rPr>
          <w:rFonts w:ascii="Arial Rounded MT Bold" w:hAnsi="Arial Rounded MT Bold"/>
          <w:i/>
          <w:sz w:val="28"/>
          <w:u w:val="single"/>
        </w:rPr>
      </w:pPr>
      <w:r w:rsidRPr="00853F61">
        <w:rPr>
          <w:rFonts w:ascii="Arial Rounded MT Bold" w:hAnsi="Arial Rounded MT Bold"/>
          <w:i/>
          <w:sz w:val="28"/>
        </w:rPr>
        <w:t xml:space="preserve">Project: </w:t>
      </w:r>
      <w:r w:rsidRPr="00853F61">
        <w:rPr>
          <w:rFonts w:ascii="Arial Rounded MT Bold" w:hAnsi="Arial Rounded MT Bold"/>
          <w:i/>
          <w:sz w:val="28"/>
          <w:u w:val="single"/>
        </w:rPr>
        <w:t>Sales Performance Analysis Dashboard using Microsoft Power BI</w:t>
      </w:r>
    </w:p>
    <w:p w:rsidR="00853F61" w:rsidRPr="00853F61" w:rsidRDefault="00853F61" w:rsidP="00853F61">
      <w:pPr>
        <w:jc w:val="center"/>
        <w:rPr>
          <w:rFonts w:ascii="Arial Rounded MT Bold" w:hAnsi="Arial Rounded MT Bold"/>
          <w:i/>
          <w:sz w:val="28"/>
        </w:rPr>
      </w:pPr>
    </w:p>
    <w:p w:rsidR="00853F61" w:rsidRPr="00853F61" w:rsidRDefault="00A46F4D" w:rsidP="00853F61">
      <w:pPr>
        <w:jc w:val="center"/>
        <w:rPr>
          <w:rFonts w:ascii="Arial Rounded MT Bold" w:hAnsi="Arial Rounded MT Bold"/>
          <w:i/>
          <w:sz w:val="28"/>
        </w:rPr>
      </w:pPr>
      <w:r>
        <w:rPr>
          <w:rFonts w:ascii="Arial Rounded MT Bold" w:hAnsi="Arial Rounded MT Bold"/>
          <w:i/>
          <w:sz w:val="28"/>
        </w:rPr>
        <w:t>Submitted by: SONU KUMAR SHAW</w:t>
      </w:r>
    </w:p>
    <w:p w:rsidR="00853F61" w:rsidRPr="00853F61" w:rsidRDefault="00853F61" w:rsidP="00853F61">
      <w:pPr>
        <w:jc w:val="center"/>
        <w:rPr>
          <w:rFonts w:ascii="Arial Rounded MT Bold" w:hAnsi="Arial Rounded MT Bold"/>
          <w:i/>
          <w:sz w:val="28"/>
        </w:rPr>
      </w:pPr>
      <w:r w:rsidRPr="00853F61">
        <w:rPr>
          <w:rFonts w:ascii="Arial Rounded MT Bold" w:hAnsi="Arial Rounded MT Bold"/>
          <w:i/>
          <w:sz w:val="28"/>
        </w:rPr>
        <w:t xml:space="preserve">Internship: </w:t>
      </w:r>
      <w:r w:rsidRPr="00853F61">
        <w:rPr>
          <w:rFonts w:ascii="Arial Rounded MT Bold" w:hAnsi="Arial Rounded MT Bold"/>
          <w:i/>
          <w:sz w:val="28"/>
          <w:u w:val="single"/>
        </w:rPr>
        <w:t>Virtual Power BI Data Visualization Intern</w:t>
      </w:r>
    </w:p>
    <w:p w:rsidR="00853F61" w:rsidRPr="00853F61" w:rsidRDefault="00853F61" w:rsidP="00853F61">
      <w:pPr>
        <w:jc w:val="center"/>
        <w:rPr>
          <w:rFonts w:ascii="Arial Rounded MT Bold" w:hAnsi="Arial Rounded MT Bold"/>
          <w:i/>
          <w:sz w:val="28"/>
          <w:u w:val="single"/>
        </w:rPr>
      </w:pPr>
      <w:r w:rsidRPr="00E249C2">
        <w:rPr>
          <w:rFonts w:ascii="Arial Rounded MT Bold" w:hAnsi="Arial Rounded MT Bold"/>
          <w:i/>
          <w:sz w:val="28"/>
        </w:rPr>
        <w:t xml:space="preserve">STREAM: </w:t>
      </w:r>
      <w:r w:rsidR="00A46F4D">
        <w:rPr>
          <w:rFonts w:ascii="Arial Rounded MT Bold" w:hAnsi="Arial Rounded MT Bold"/>
          <w:i/>
          <w:sz w:val="28"/>
          <w:u w:val="single"/>
        </w:rPr>
        <w:t xml:space="preserve">BBA </w:t>
      </w:r>
      <w:bookmarkStart w:id="0" w:name="_GoBack"/>
      <w:bookmarkEnd w:id="0"/>
    </w:p>
    <w:p w:rsidR="00853F61" w:rsidRPr="00E249C2" w:rsidRDefault="00853F61" w:rsidP="00853F61">
      <w:pPr>
        <w:jc w:val="center"/>
        <w:rPr>
          <w:rFonts w:ascii="Arial Rounded MT Bold" w:hAnsi="Arial Rounded MT Bold"/>
          <w:i/>
          <w:sz w:val="28"/>
        </w:rPr>
      </w:pPr>
      <w:r w:rsidRPr="00E249C2">
        <w:rPr>
          <w:rFonts w:ascii="Arial Rounded MT Bold" w:hAnsi="Arial Rounded MT Bold"/>
          <w:i/>
          <w:sz w:val="28"/>
        </w:rPr>
        <w:t xml:space="preserve">COLLAGE: </w:t>
      </w:r>
      <w:proofErr w:type="spellStart"/>
      <w:r w:rsidRPr="00853F61">
        <w:rPr>
          <w:rFonts w:ascii="Arial Rounded MT Bold" w:hAnsi="Arial Rounded MT Bold"/>
          <w:i/>
          <w:sz w:val="28"/>
          <w:u w:val="single"/>
        </w:rPr>
        <w:t>B.P.Poddar</w:t>
      </w:r>
      <w:proofErr w:type="spellEnd"/>
      <w:r w:rsidRPr="00853F61">
        <w:rPr>
          <w:rFonts w:ascii="Arial Rounded MT Bold" w:hAnsi="Arial Rounded MT Bold"/>
          <w:i/>
          <w:sz w:val="28"/>
          <w:u w:val="single"/>
        </w:rPr>
        <w:t xml:space="preserve"> Institute of Management and Technology</w:t>
      </w:r>
    </w:p>
    <w:p w:rsidR="00853F61" w:rsidRDefault="00853F61" w:rsidP="00853F61">
      <w:pPr>
        <w:jc w:val="center"/>
      </w:pPr>
    </w:p>
    <w:p w:rsidR="00BE0EAC" w:rsidRDefault="00BE0EAC" w:rsidP="00853F61">
      <w:pPr>
        <w:jc w:val="center"/>
        <w:rPr>
          <w:rFonts w:ascii="Arial Rounded MT Bold" w:hAnsi="Arial Rounded MT Bold"/>
          <w:i/>
          <w:sz w:val="28"/>
        </w:rPr>
      </w:pPr>
      <w:r>
        <w:rPr>
          <w:rFonts w:ascii="Arial Rounded MT Bold" w:hAnsi="Arial Rounded MT Bold"/>
          <w:i/>
          <w:sz w:val="28"/>
        </w:rPr>
        <w:t xml:space="preserve">Task </w:t>
      </w:r>
      <w:r w:rsidR="00853F61" w:rsidRPr="00853F61">
        <w:rPr>
          <w:rFonts w:ascii="Arial Rounded MT Bold" w:hAnsi="Arial Rounded MT Bold"/>
          <w:i/>
          <w:sz w:val="28"/>
        </w:rPr>
        <w:t xml:space="preserve">Week 3 </w:t>
      </w:r>
    </w:p>
    <w:p w:rsidR="00BE0EAC" w:rsidRDefault="00BE0EAC">
      <w:pPr>
        <w:rPr>
          <w:rFonts w:ascii="Arial Rounded MT Bold" w:hAnsi="Arial Rounded MT Bold"/>
          <w:i/>
          <w:sz w:val="28"/>
        </w:rPr>
      </w:pPr>
      <w:r>
        <w:rPr>
          <w:rFonts w:ascii="Arial Rounded MT Bold" w:hAnsi="Arial Rounded MT Bold"/>
          <w:i/>
          <w:sz w:val="28"/>
        </w:rPr>
        <w:br w:type="page"/>
      </w:r>
    </w:p>
    <w:p w:rsidR="00BE0EAC" w:rsidRPr="00BE0EAC" w:rsidRDefault="00BE0EAC" w:rsidP="00BE0EAC">
      <w:pPr>
        <w:pStyle w:val="ListParagraph"/>
        <w:numPr>
          <w:ilvl w:val="0"/>
          <w:numId w:val="1"/>
        </w:numPr>
        <w:rPr>
          <w:rFonts w:ascii="Algerian" w:hAnsi="Algerian"/>
          <w:i/>
          <w:sz w:val="32"/>
          <w:u w:val="single"/>
        </w:rPr>
      </w:pPr>
      <w:r w:rsidRPr="00BE0EAC">
        <w:rPr>
          <w:rFonts w:ascii="Algerian" w:hAnsi="Algerian"/>
          <w:i/>
          <w:sz w:val="32"/>
          <w:u w:val="single"/>
        </w:rPr>
        <w:lastRenderedPageBreak/>
        <w:t xml:space="preserve">Introduction to DAX </w:t>
      </w:r>
    </w:p>
    <w:p w:rsidR="00BE0EAC" w:rsidRPr="00BE0EAC" w:rsidRDefault="00BE0EAC" w:rsidP="00BE0EAC">
      <w:pPr>
        <w:pStyle w:val="ListParagraph"/>
        <w:rPr>
          <w:rFonts w:ascii="Arial Rounded MT Bold" w:hAnsi="Arial Rounded MT Bold"/>
          <w:i/>
          <w:sz w:val="28"/>
        </w:rPr>
      </w:pPr>
    </w:p>
    <w:p w:rsidR="00BE0EAC" w:rsidRPr="00733F71" w:rsidRDefault="00BE0EAC" w:rsidP="00BE0EAC">
      <w:pPr>
        <w:pStyle w:val="ListParagraph"/>
        <w:rPr>
          <w:rFonts w:asciiTheme="majorHAnsi" w:hAnsiTheme="majorHAnsi" w:cstheme="majorHAnsi"/>
          <w:i/>
          <w:sz w:val="24"/>
        </w:rPr>
      </w:pPr>
      <w:r w:rsidRPr="00733F71">
        <w:rPr>
          <w:rFonts w:asciiTheme="majorHAnsi" w:hAnsiTheme="majorHAnsi" w:cstheme="majorHAnsi"/>
          <w:i/>
          <w:sz w:val="24"/>
        </w:rPr>
        <w:t>DAX (Data Analysis Expressions) is the formula language used in Power BI for creating calculated measures, calculated columns, and analytical expressions. In this project, DAX is used to convert the cleaned financial data model into meaningful business indicators. Measures are evaluated dynamically according to the filters and selections made by a user in a Power BI report. This makes DAX important for interactive dashboards because the same measure can produce different results for different countries, products, segments, years, or other filter contexts.</w:t>
      </w:r>
    </w:p>
    <w:p w:rsidR="00BE0EAC" w:rsidRPr="00733F71" w:rsidRDefault="00BE0EAC" w:rsidP="00BE0EAC">
      <w:pPr>
        <w:pStyle w:val="ListParagraph"/>
        <w:rPr>
          <w:rFonts w:asciiTheme="majorHAnsi" w:hAnsiTheme="majorHAnsi" w:cstheme="majorHAnsi"/>
          <w:i/>
          <w:sz w:val="24"/>
        </w:rPr>
      </w:pPr>
    </w:p>
    <w:p w:rsidR="00BE0EAC" w:rsidRPr="00733F71" w:rsidRDefault="00BE0EAC" w:rsidP="00BE0EAC">
      <w:pPr>
        <w:pStyle w:val="ListParagraph"/>
        <w:rPr>
          <w:rFonts w:asciiTheme="majorHAnsi" w:hAnsiTheme="majorHAnsi" w:cstheme="majorHAnsi"/>
          <w:i/>
          <w:sz w:val="24"/>
        </w:rPr>
      </w:pPr>
      <w:r w:rsidRPr="00733F71">
        <w:rPr>
          <w:rFonts w:asciiTheme="majorHAnsi" w:hAnsiTheme="majorHAnsi" w:cstheme="majorHAnsi"/>
          <w:i/>
          <w:sz w:val="24"/>
        </w:rPr>
        <w:t>For the Sales Performance Analysis Dashboard, the focus is on sales, profit, profitability, and year-over-year performance. The measures are designed to be simple, reusable, and suitable for cards, charts, tables, and KPI visuals.</w:t>
      </w:r>
    </w:p>
    <w:p w:rsidR="00BE0EAC" w:rsidRPr="00733F71" w:rsidRDefault="00BE0EAC" w:rsidP="00BE0EAC">
      <w:pPr>
        <w:pStyle w:val="ListParagraph"/>
        <w:rPr>
          <w:rFonts w:asciiTheme="majorHAnsi" w:hAnsiTheme="majorHAnsi" w:cstheme="majorHAnsi"/>
          <w:i/>
          <w:sz w:val="24"/>
        </w:rPr>
      </w:pPr>
    </w:p>
    <w:p w:rsidR="00BE0EAC" w:rsidRDefault="00BE0EAC" w:rsidP="00BE0EAC">
      <w:pPr>
        <w:pStyle w:val="ListParagraph"/>
        <w:rPr>
          <w:rFonts w:asciiTheme="majorHAnsi" w:hAnsiTheme="majorHAnsi" w:cstheme="majorHAnsi"/>
          <w:i/>
          <w:sz w:val="28"/>
        </w:rPr>
      </w:pPr>
    </w:p>
    <w:p w:rsidR="00BE0EAC" w:rsidRDefault="00BE0EAC" w:rsidP="00BE0EAC">
      <w:pPr>
        <w:pStyle w:val="ListParagraph"/>
        <w:numPr>
          <w:ilvl w:val="0"/>
          <w:numId w:val="1"/>
        </w:numPr>
        <w:rPr>
          <w:rFonts w:ascii="Algerian" w:hAnsi="Algerian" w:cstheme="majorHAnsi"/>
          <w:i/>
          <w:sz w:val="32"/>
          <w:u w:val="single"/>
        </w:rPr>
      </w:pPr>
      <w:r w:rsidRPr="00BE0EAC">
        <w:rPr>
          <w:rFonts w:ascii="Algerian" w:hAnsi="Algerian" w:cstheme="majorHAnsi"/>
          <w:i/>
          <w:sz w:val="32"/>
          <w:u w:val="single"/>
        </w:rPr>
        <w:t xml:space="preserve">Project Data and Business Context </w:t>
      </w:r>
    </w:p>
    <w:p w:rsidR="00BE0EAC" w:rsidRPr="00BE0EAC" w:rsidRDefault="00BE0EAC" w:rsidP="00BE0EAC">
      <w:pPr>
        <w:pStyle w:val="ListParagraph"/>
        <w:rPr>
          <w:rFonts w:ascii="Algerian" w:hAnsi="Algerian" w:cstheme="majorHAnsi"/>
          <w:i/>
          <w:sz w:val="32"/>
          <w:u w:val="single"/>
        </w:rPr>
      </w:pPr>
    </w:p>
    <w:p w:rsidR="00BE0EAC" w:rsidRPr="00733F71" w:rsidRDefault="00BE0EAC" w:rsidP="00BE0EAC">
      <w:pPr>
        <w:pStyle w:val="ListParagraph"/>
        <w:rPr>
          <w:rFonts w:asciiTheme="majorHAnsi" w:hAnsiTheme="majorHAnsi" w:cstheme="majorHAnsi"/>
          <w:i/>
          <w:sz w:val="24"/>
        </w:rPr>
      </w:pPr>
      <w:r w:rsidRPr="00733F71">
        <w:rPr>
          <w:rFonts w:asciiTheme="majorHAnsi" w:hAnsiTheme="majorHAnsi" w:cstheme="majorHAnsi"/>
          <w:i/>
          <w:sz w:val="24"/>
        </w:rPr>
        <w:t>The project uses the Microsoft Financial Sample dataset as a publicly available reference dataset. The data contains fields such as Date, Segment, Country, Product, Units Sold, Sale Price, Gross Sales, Discounts, Sales, COGS, and Profit. The Week2 data model organizes the business data into a fact table and supporting dimension tables. The DAX measures in this task are intended to work on that model and support the final dashboard.</w:t>
      </w:r>
    </w:p>
    <w:p w:rsidR="00BE0EAC" w:rsidRDefault="00BE0EAC" w:rsidP="00BE0EAC">
      <w:pPr>
        <w:pStyle w:val="ListParagraph"/>
        <w:rPr>
          <w:rFonts w:asciiTheme="majorHAnsi" w:hAnsiTheme="majorHAnsi" w:cstheme="majorHAnsi"/>
          <w:i/>
          <w:sz w:val="28"/>
        </w:rPr>
      </w:pPr>
    </w:p>
    <w:tbl>
      <w:tblPr>
        <w:tblStyle w:val="TableGrid"/>
        <w:tblW w:w="9497" w:type="dxa"/>
        <w:tblInd w:w="421" w:type="dxa"/>
        <w:tblLook w:val="04A0" w:firstRow="1" w:lastRow="0" w:firstColumn="1" w:lastColumn="0" w:noHBand="0" w:noVBand="1"/>
      </w:tblPr>
      <w:tblGrid>
        <w:gridCol w:w="2898"/>
        <w:gridCol w:w="2403"/>
        <w:gridCol w:w="4196"/>
      </w:tblGrid>
      <w:tr w:rsidR="00733F71" w:rsidTr="00733F71">
        <w:trPr>
          <w:trHeight w:val="93"/>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Business Area</w:t>
            </w:r>
          </w:p>
        </w:tc>
        <w:tc>
          <w:tcPr>
            <w:tcW w:w="2403"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Example</w:t>
            </w:r>
            <w:r w:rsidR="00733F71" w:rsidRPr="00733F71">
              <w:rPr>
                <w:rFonts w:asciiTheme="majorHAnsi" w:hAnsiTheme="majorHAnsi" w:cstheme="majorHAnsi"/>
                <w:i/>
                <w:sz w:val="24"/>
              </w:rPr>
              <w:t xml:space="preserve"> </w:t>
            </w:r>
            <w:r w:rsidRPr="00733F71">
              <w:rPr>
                <w:rFonts w:asciiTheme="majorHAnsi" w:hAnsiTheme="majorHAnsi" w:cstheme="majorHAnsi"/>
                <w:i/>
                <w:sz w:val="24"/>
              </w:rPr>
              <w:t>Fields</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Purpose</w:t>
            </w:r>
          </w:p>
        </w:tc>
      </w:tr>
      <w:tr w:rsidR="00733F71" w:rsidTr="00733F71">
        <w:trPr>
          <w:trHeight w:val="189"/>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Sales</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Sales , Gross Sales , Discounts</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Measure revenue performance</w:t>
            </w:r>
          </w:p>
        </w:tc>
      </w:tr>
      <w:tr w:rsidR="00733F71" w:rsidTr="00733F71">
        <w:trPr>
          <w:trHeight w:val="189"/>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Profit</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Profit , COGS</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Measure business profitability</w:t>
            </w:r>
          </w:p>
        </w:tc>
      </w:tr>
      <w:tr w:rsidR="00733F71" w:rsidTr="00733F71">
        <w:trPr>
          <w:trHeight w:val="189"/>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Product</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Product , Units Sold</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Compare product performance</w:t>
            </w:r>
          </w:p>
        </w:tc>
      </w:tr>
      <w:tr w:rsidR="00733F71" w:rsidTr="00733F71">
        <w:trPr>
          <w:trHeight w:val="93"/>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Geography</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Country</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Compare markets</w:t>
            </w:r>
          </w:p>
        </w:tc>
      </w:tr>
      <w:tr w:rsidR="00733F71" w:rsidTr="00733F71">
        <w:trPr>
          <w:trHeight w:val="189"/>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Time</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Date , Year , Month</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Trend and period analysis</w:t>
            </w:r>
          </w:p>
        </w:tc>
      </w:tr>
      <w:tr w:rsidR="00733F71" w:rsidTr="00733F71">
        <w:trPr>
          <w:trHeight w:val="770"/>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Segment</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Segment</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Compare customer/business segments</w:t>
            </w:r>
          </w:p>
        </w:tc>
      </w:tr>
    </w:tbl>
    <w:p w:rsidR="00BE0EAC" w:rsidRDefault="00BE0EAC" w:rsidP="00BE0EAC">
      <w:pPr>
        <w:pStyle w:val="ListParagraph"/>
        <w:rPr>
          <w:rFonts w:asciiTheme="majorHAnsi" w:hAnsiTheme="majorHAnsi" w:cstheme="majorHAnsi"/>
          <w:i/>
          <w:sz w:val="28"/>
        </w:rPr>
      </w:pPr>
    </w:p>
    <w:p w:rsidR="00BE0EAC" w:rsidRDefault="00BE0EAC" w:rsidP="00BE0EAC">
      <w:pPr>
        <w:pStyle w:val="ListParagraph"/>
        <w:rPr>
          <w:rFonts w:asciiTheme="majorHAnsi" w:hAnsiTheme="majorHAnsi" w:cstheme="majorHAnsi"/>
          <w:i/>
          <w:sz w:val="28"/>
        </w:rPr>
      </w:pPr>
    </w:p>
    <w:p w:rsidR="00BE0EAC" w:rsidRPr="00BE0EAC" w:rsidRDefault="00BE0EAC" w:rsidP="00BE0EAC">
      <w:pPr>
        <w:pStyle w:val="ListParagraph"/>
        <w:rPr>
          <w:rFonts w:asciiTheme="majorHAnsi" w:hAnsiTheme="majorHAnsi" w:cstheme="majorHAnsi"/>
          <w:i/>
          <w:sz w:val="28"/>
        </w:rPr>
      </w:pPr>
    </w:p>
    <w:p w:rsidR="00077362" w:rsidRPr="00077362" w:rsidRDefault="00733F71" w:rsidP="00077362">
      <w:pPr>
        <w:pStyle w:val="ListParagraph"/>
        <w:numPr>
          <w:ilvl w:val="0"/>
          <w:numId w:val="1"/>
        </w:numPr>
        <w:rPr>
          <w:rFonts w:ascii="Arial Rounded MT Bold" w:hAnsi="Arial Rounded MT Bold"/>
          <w:i/>
          <w:sz w:val="28"/>
        </w:rPr>
      </w:pPr>
      <w:r w:rsidRPr="00077362">
        <w:rPr>
          <w:rFonts w:ascii="Algerian" w:hAnsi="Algerian"/>
          <w:i/>
          <w:sz w:val="28"/>
          <w:u w:val="single"/>
        </w:rPr>
        <w:t xml:space="preserve">Business Metrics and KPIs Selected </w:t>
      </w:r>
    </w:p>
    <w:p w:rsidR="00077362" w:rsidRDefault="00077362" w:rsidP="00077362">
      <w:pPr>
        <w:pStyle w:val="ListParagraph"/>
        <w:ind w:left="786"/>
        <w:rPr>
          <w:rFonts w:ascii="Algerian" w:hAnsi="Algerian"/>
          <w:i/>
          <w:sz w:val="28"/>
          <w:u w:val="single"/>
        </w:rPr>
      </w:pPr>
    </w:p>
    <w:p w:rsidR="00853F61" w:rsidRDefault="00733F71" w:rsidP="00077362">
      <w:pPr>
        <w:pStyle w:val="ListParagraph"/>
        <w:ind w:left="786"/>
        <w:rPr>
          <w:rFonts w:asciiTheme="majorHAnsi" w:hAnsiTheme="majorHAnsi" w:cstheme="majorHAnsi"/>
          <w:i/>
          <w:sz w:val="24"/>
        </w:rPr>
      </w:pPr>
      <w:r w:rsidRPr="00077362">
        <w:rPr>
          <w:rFonts w:asciiTheme="majorHAnsi" w:hAnsiTheme="majorHAnsi" w:cstheme="majorHAnsi"/>
          <w:i/>
          <w:sz w:val="24"/>
        </w:rPr>
        <w:t>The following KPIs are selected because they directly describe the financial performance of the dashboard and can be</w:t>
      </w:r>
      <w:r w:rsidR="00077362" w:rsidRPr="00077362">
        <w:rPr>
          <w:rFonts w:asciiTheme="majorHAnsi" w:hAnsiTheme="majorHAnsi" w:cstheme="majorHAnsi"/>
          <w:i/>
          <w:sz w:val="24"/>
        </w:rPr>
        <w:t xml:space="preserve"> </w:t>
      </w:r>
      <w:r w:rsidRPr="00077362">
        <w:rPr>
          <w:rFonts w:asciiTheme="majorHAnsi" w:hAnsiTheme="majorHAnsi" w:cstheme="majorHAnsi"/>
          <w:i/>
          <w:sz w:val="24"/>
        </w:rPr>
        <w:t>interpreted by business users without complex calculations.</w:t>
      </w:r>
    </w:p>
    <w:tbl>
      <w:tblPr>
        <w:tblStyle w:val="TableGrid"/>
        <w:tblW w:w="9781" w:type="dxa"/>
        <w:tblInd w:w="279" w:type="dxa"/>
        <w:tblLook w:val="04A0" w:firstRow="1" w:lastRow="0" w:firstColumn="1" w:lastColumn="0" w:noHBand="0" w:noVBand="1"/>
      </w:tblPr>
      <w:tblGrid>
        <w:gridCol w:w="3211"/>
        <w:gridCol w:w="2760"/>
        <w:gridCol w:w="3810"/>
      </w:tblGrid>
      <w:tr w:rsid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lastRenderedPageBreak/>
              <w:t>KPI</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Meaning</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Business Use</w:t>
            </w:r>
          </w:p>
        </w:tc>
      </w:tr>
      <w:tr w:rsid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Sales</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revenue generated in the selected filter context.</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 xml:space="preserve">Main revenue KPI. </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Profit</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profit generated after the relevant costs.</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Profitability KPI.</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Profit Margin</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Profit as a percentage of sales.</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Shows how efficiently sales are converted into profit.</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Units Sold</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quantity sold.</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Shows sales volume.</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Average Selling Price</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Average sales value per unit sold.</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Helps compare pricing and volume.</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 xml:space="preserve">Sales </w:t>
            </w:r>
            <w:proofErr w:type="spellStart"/>
            <w:r w:rsidRPr="00E846F7">
              <w:rPr>
                <w:rFonts w:asciiTheme="majorHAnsi" w:hAnsiTheme="majorHAnsi" w:cstheme="majorHAnsi"/>
                <w:i/>
                <w:sz w:val="24"/>
              </w:rPr>
              <w:t>YoY</w:t>
            </w:r>
            <w:proofErr w:type="spellEnd"/>
            <w:r w:rsidRPr="00E846F7">
              <w:rPr>
                <w:rFonts w:asciiTheme="majorHAnsi" w:hAnsiTheme="majorHAnsi" w:cstheme="majorHAnsi"/>
                <w:i/>
                <w:sz w:val="24"/>
              </w:rPr>
              <w:t xml:space="preserve"> Growth</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Percentage change in sales compared with the previous year.</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Shows growth or decline over time.</w:t>
            </w:r>
          </w:p>
        </w:tc>
      </w:tr>
    </w:tbl>
    <w:p w:rsidR="00E846F7" w:rsidRDefault="00E846F7" w:rsidP="00E846F7">
      <w:pPr>
        <w:rPr>
          <w:rFonts w:asciiTheme="majorHAnsi" w:hAnsiTheme="majorHAnsi" w:cstheme="majorHAnsi"/>
          <w:i/>
          <w:sz w:val="28"/>
        </w:rPr>
      </w:pPr>
    </w:p>
    <w:p w:rsidR="00E846F7" w:rsidRPr="00E846F7" w:rsidRDefault="00E846F7" w:rsidP="00E846F7">
      <w:pPr>
        <w:rPr>
          <w:rFonts w:asciiTheme="majorHAnsi" w:hAnsiTheme="majorHAnsi" w:cstheme="majorHAnsi"/>
          <w:i/>
          <w:sz w:val="28"/>
          <w:u w:val="single"/>
        </w:rPr>
      </w:pPr>
    </w:p>
    <w:p w:rsidR="00E846F7" w:rsidRDefault="00E846F7" w:rsidP="00E846F7">
      <w:pPr>
        <w:pStyle w:val="ListParagraph"/>
        <w:numPr>
          <w:ilvl w:val="0"/>
          <w:numId w:val="1"/>
        </w:numPr>
        <w:rPr>
          <w:rFonts w:ascii="Algerian" w:hAnsi="Algerian" w:cstheme="majorHAnsi"/>
          <w:i/>
          <w:sz w:val="28"/>
          <w:u w:val="single"/>
        </w:rPr>
      </w:pPr>
      <w:r w:rsidRPr="00E846F7">
        <w:rPr>
          <w:rFonts w:ascii="Algerian" w:hAnsi="Algerian" w:cstheme="majorHAnsi"/>
          <w:i/>
          <w:sz w:val="28"/>
          <w:u w:val="single"/>
        </w:rPr>
        <w:t>DAX Measures and Formulas</w:t>
      </w:r>
    </w:p>
    <w:p w:rsidR="00E846F7" w:rsidRPr="00E846F7" w:rsidRDefault="00E846F7" w:rsidP="00E846F7">
      <w:pPr>
        <w:pStyle w:val="ListParagraph"/>
        <w:ind w:left="786"/>
        <w:rPr>
          <w:rFonts w:ascii="Algerian" w:hAnsi="Algerian" w:cstheme="majorHAnsi"/>
          <w:i/>
          <w:sz w:val="28"/>
          <w:u w:val="single"/>
        </w:rPr>
      </w:pPr>
      <w:r w:rsidRPr="00E846F7">
        <w:rPr>
          <w:rFonts w:ascii="Algerian" w:hAnsi="Algerian" w:cstheme="majorHAnsi"/>
          <w:i/>
          <w:sz w:val="28"/>
          <w:u w:val="single"/>
        </w:rPr>
        <w:t xml:space="preserve"> </w:t>
      </w:r>
    </w:p>
    <w:p w:rsidR="00E846F7" w:rsidRDefault="00E846F7" w:rsidP="00E846F7">
      <w:pPr>
        <w:pStyle w:val="ListParagraph"/>
        <w:ind w:left="786"/>
        <w:rPr>
          <w:rFonts w:asciiTheme="majorHAnsi" w:hAnsiTheme="majorHAnsi" w:cstheme="majorHAnsi"/>
          <w:i/>
          <w:sz w:val="24"/>
        </w:rPr>
      </w:pPr>
      <w:r w:rsidRPr="00E846F7">
        <w:rPr>
          <w:rFonts w:asciiTheme="majorHAnsi" w:hAnsiTheme="majorHAnsi" w:cstheme="majorHAnsi"/>
          <w:i/>
          <w:sz w:val="24"/>
        </w:rPr>
        <w:t xml:space="preserve">Create these as measures in Power BI using the </w:t>
      </w:r>
      <w:proofErr w:type="gramStart"/>
      <w:r w:rsidRPr="00E846F7">
        <w:rPr>
          <w:rFonts w:asciiTheme="majorHAnsi" w:hAnsiTheme="majorHAnsi" w:cstheme="majorHAnsi"/>
          <w:i/>
          <w:sz w:val="24"/>
        </w:rPr>
        <w:t>New</w:t>
      </w:r>
      <w:proofErr w:type="gramEnd"/>
      <w:r w:rsidRPr="00E846F7">
        <w:rPr>
          <w:rFonts w:asciiTheme="majorHAnsi" w:hAnsiTheme="majorHAnsi" w:cstheme="majorHAnsi"/>
          <w:i/>
          <w:sz w:val="24"/>
        </w:rPr>
        <w:t xml:space="preserve"> measure option. The table name used below is Financials, matching the Microsoft Financial Sample structure. If the Week 2 model uses a different fact table name, replace Financials with the actual table name while keeping the calculation logic unchanged.</w:t>
      </w:r>
    </w:p>
    <w:p w:rsidR="00E846F7" w:rsidRDefault="00E846F7" w:rsidP="00E846F7">
      <w:pPr>
        <w:pStyle w:val="ListParagraph"/>
        <w:ind w:left="786"/>
        <w:rPr>
          <w:rFonts w:asciiTheme="majorHAnsi" w:hAnsiTheme="majorHAnsi" w:cstheme="majorHAnsi"/>
          <w:i/>
          <w:sz w:val="24"/>
        </w:rPr>
      </w:pPr>
    </w:p>
    <w:p w:rsidR="00E846F7" w:rsidRPr="00E846F7" w:rsidRDefault="00E846F7" w:rsidP="00E846F7">
      <w:pPr>
        <w:pStyle w:val="ListParagraph"/>
        <w:numPr>
          <w:ilvl w:val="0"/>
          <w:numId w:val="2"/>
        </w:numPr>
        <w:rPr>
          <w:rFonts w:ascii="Arial Rounded MT Bold" w:hAnsi="Arial Rounded MT Bold" w:cstheme="majorHAnsi"/>
          <w:i/>
          <w:sz w:val="24"/>
        </w:rPr>
      </w:pPr>
      <w:r w:rsidRPr="00E846F7">
        <w:rPr>
          <w:rFonts w:ascii="Arial Rounded MT Bold" w:hAnsi="Arial Rounded MT Bold" w:cstheme="majorHAnsi"/>
          <w:i/>
          <w:sz w:val="24"/>
        </w:rPr>
        <w:t>Total Sales</w:t>
      </w:r>
    </w:p>
    <w:p w:rsidR="00E846F7" w:rsidRDefault="00E846F7" w:rsidP="00E846F7">
      <w:pPr>
        <w:pStyle w:val="ListParagraph"/>
        <w:ind w:left="1146"/>
        <w:rPr>
          <w:rFonts w:asciiTheme="majorHAnsi" w:hAnsiTheme="majorHAnsi" w:cstheme="majorHAnsi"/>
          <w:i/>
          <w:sz w:val="24"/>
        </w:rPr>
      </w:pPr>
      <w:r w:rsidRPr="00E846F7">
        <w:rPr>
          <w:rFonts w:asciiTheme="majorHAnsi" w:hAnsiTheme="majorHAnsi" w:cstheme="majorHAnsi"/>
          <w:i/>
          <w:sz w:val="24"/>
        </w:rPr>
        <w:t>Total</w:t>
      </w:r>
      <w:r>
        <w:rPr>
          <w:rFonts w:asciiTheme="majorHAnsi" w:hAnsiTheme="majorHAnsi" w:cstheme="majorHAnsi"/>
          <w:i/>
          <w:sz w:val="24"/>
        </w:rPr>
        <w:t xml:space="preserve"> </w:t>
      </w:r>
      <w:r w:rsidRPr="00E846F7">
        <w:rPr>
          <w:rFonts w:asciiTheme="majorHAnsi" w:hAnsiTheme="majorHAnsi" w:cstheme="majorHAnsi"/>
          <w:i/>
          <w:sz w:val="24"/>
        </w:rPr>
        <w:t>Sales</w:t>
      </w:r>
      <w:r>
        <w:rPr>
          <w:rFonts w:asciiTheme="majorHAnsi" w:hAnsiTheme="majorHAnsi" w:cstheme="majorHAnsi"/>
          <w:i/>
          <w:sz w:val="24"/>
        </w:rPr>
        <w:t xml:space="preserve"> </w:t>
      </w:r>
      <w:r w:rsidRPr="00E846F7">
        <w:rPr>
          <w:rFonts w:asciiTheme="majorHAnsi" w:hAnsiTheme="majorHAnsi" w:cstheme="majorHAnsi"/>
          <w:i/>
          <w:sz w:val="24"/>
        </w:rPr>
        <w:t>=</w:t>
      </w:r>
      <w:r>
        <w:rPr>
          <w:rFonts w:asciiTheme="majorHAnsi" w:hAnsiTheme="majorHAnsi" w:cstheme="majorHAnsi"/>
          <w:i/>
          <w:sz w:val="24"/>
        </w:rPr>
        <w:t xml:space="preserve"> </w:t>
      </w:r>
      <w:proofErr w:type="gramStart"/>
      <w:r w:rsidRPr="00E846F7">
        <w:rPr>
          <w:rFonts w:asciiTheme="majorHAnsi" w:hAnsiTheme="majorHAnsi" w:cstheme="majorHAnsi"/>
          <w:i/>
          <w:sz w:val="24"/>
        </w:rPr>
        <w:t>SUM(</w:t>
      </w:r>
      <w:proofErr w:type="gramEnd"/>
      <w:r w:rsidRPr="00E846F7">
        <w:rPr>
          <w:rFonts w:asciiTheme="majorHAnsi" w:hAnsiTheme="majorHAnsi" w:cstheme="majorHAnsi"/>
          <w:i/>
          <w:sz w:val="24"/>
        </w:rPr>
        <w:t>Financials[Sales])</w:t>
      </w:r>
    </w:p>
    <w:p w:rsidR="00E846F7" w:rsidRDefault="00E846F7"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r w:rsidRPr="00E846F7">
        <w:rPr>
          <w:rFonts w:asciiTheme="majorHAnsi" w:hAnsiTheme="majorHAnsi" w:cstheme="majorHAnsi"/>
          <w:i/>
          <w:sz w:val="24"/>
        </w:rPr>
        <w:t>Rationale: Adds the Sales column. Because it is a measure, the</w:t>
      </w:r>
      <w:r>
        <w:rPr>
          <w:rFonts w:asciiTheme="majorHAnsi" w:hAnsiTheme="majorHAnsi" w:cstheme="majorHAnsi"/>
          <w:i/>
          <w:sz w:val="24"/>
        </w:rPr>
        <w:t xml:space="preserve"> </w:t>
      </w:r>
      <w:r w:rsidRPr="00E846F7">
        <w:rPr>
          <w:rFonts w:asciiTheme="majorHAnsi" w:hAnsiTheme="majorHAnsi" w:cstheme="majorHAnsi"/>
          <w:i/>
          <w:sz w:val="24"/>
        </w:rPr>
        <w:t>value</w:t>
      </w:r>
      <w:r>
        <w:rPr>
          <w:rFonts w:asciiTheme="majorHAnsi" w:hAnsiTheme="majorHAnsi" w:cstheme="majorHAnsi"/>
          <w:i/>
          <w:sz w:val="24"/>
        </w:rPr>
        <w:t xml:space="preserve"> </w:t>
      </w:r>
      <w:r w:rsidRPr="00E846F7">
        <w:rPr>
          <w:rFonts w:asciiTheme="majorHAnsi" w:hAnsiTheme="majorHAnsi" w:cstheme="majorHAnsi"/>
          <w:i/>
          <w:sz w:val="24"/>
        </w:rPr>
        <w:t>automatical</w:t>
      </w:r>
      <w:r>
        <w:rPr>
          <w:rFonts w:asciiTheme="majorHAnsi" w:hAnsiTheme="majorHAnsi" w:cstheme="majorHAnsi"/>
          <w:i/>
          <w:sz w:val="24"/>
        </w:rPr>
        <w:t>l</w:t>
      </w:r>
      <w:r w:rsidRPr="00E846F7">
        <w:rPr>
          <w:rFonts w:asciiTheme="majorHAnsi" w:hAnsiTheme="majorHAnsi" w:cstheme="majorHAnsi"/>
          <w:i/>
          <w:sz w:val="24"/>
        </w:rPr>
        <w:t>y changes when</w:t>
      </w:r>
      <w:r>
        <w:rPr>
          <w:rFonts w:asciiTheme="majorHAnsi" w:hAnsiTheme="majorHAnsi" w:cstheme="majorHAnsi"/>
          <w:i/>
          <w:sz w:val="24"/>
        </w:rPr>
        <w:t xml:space="preserve"> </w:t>
      </w:r>
      <w:r w:rsidRPr="00E846F7">
        <w:rPr>
          <w:rFonts w:asciiTheme="majorHAnsi" w:hAnsiTheme="majorHAnsi" w:cstheme="majorHAnsi"/>
          <w:i/>
          <w:sz w:val="24"/>
        </w:rPr>
        <w:t>users filter the report by year, country, product, or segment.</w:t>
      </w:r>
    </w:p>
    <w:p w:rsidR="00676E29" w:rsidRDefault="00676E29"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p>
    <w:p w:rsidR="00E846F7" w:rsidRPr="00E846F7" w:rsidRDefault="00E846F7" w:rsidP="00E846F7">
      <w:pPr>
        <w:pStyle w:val="ListParagraph"/>
        <w:numPr>
          <w:ilvl w:val="0"/>
          <w:numId w:val="2"/>
        </w:numPr>
        <w:rPr>
          <w:rFonts w:ascii="Arial Rounded MT Bold" w:hAnsi="Arial Rounded MT Bold"/>
          <w:i/>
          <w:sz w:val="24"/>
        </w:rPr>
      </w:pPr>
      <w:r w:rsidRPr="00E846F7">
        <w:rPr>
          <w:rFonts w:ascii="Arial Rounded MT Bold" w:hAnsi="Arial Rounded MT Bold"/>
          <w:i/>
          <w:sz w:val="24"/>
        </w:rPr>
        <w:t>Total Profit</w:t>
      </w:r>
    </w:p>
    <w:p w:rsidR="00E846F7" w:rsidRPr="00E846F7" w:rsidRDefault="00E846F7" w:rsidP="00E846F7">
      <w:pPr>
        <w:pStyle w:val="ListParagraph"/>
        <w:ind w:left="1146"/>
        <w:rPr>
          <w:rFonts w:asciiTheme="majorHAnsi" w:hAnsiTheme="majorHAnsi" w:cstheme="majorHAnsi"/>
          <w:i/>
          <w:sz w:val="24"/>
        </w:rPr>
      </w:pPr>
      <w:r w:rsidRPr="00E846F7">
        <w:rPr>
          <w:rFonts w:asciiTheme="majorHAnsi" w:hAnsiTheme="majorHAnsi" w:cstheme="majorHAnsi"/>
          <w:i/>
          <w:sz w:val="24"/>
        </w:rPr>
        <w:t xml:space="preserve">Total Profit = </w:t>
      </w:r>
      <w:proofErr w:type="gramStart"/>
      <w:r w:rsidRPr="00E846F7">
        <w:rPr>
          <w:rFonts w:asciiTheme="majorHAnsi" w:hAnsiTheme="majorHAnsi" w:cstheme="majorHAnsi"/>
          <w:i/>
          <w:sz w:val="24"/>
        </w:rPr>
        <w:t>SUM(</w:t>
      </w:r>
      <w:proofErr w:type="gramEnd"/>
      <w:r w:rsidRPr="00E846F7">
        <w:rPr>
          <w:rFonts w:asciiTheme="majorHAnsi" w:hAnsiTheme="majorHAnsi" w:cstheme="majorHAnsi"/>
          <w:i/>
          <w:sz w:val="24"/>
        </w:rPr>
        <w:t xml:space="preserve">Financials[Profit])  </w:t>
      </w:r>
    </w:p>
    <w:p w:rsidR="00E846F7" w:rsidRPr="00E846F7" w:rsidRDefault="00E846F7"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r w:rsidRPr="00E846F7">
        <w:rPr>
          <w:rFonts w:asciiTheme="majorHAnsi" w:hAnsiTheme="majorHAnsi" w:cstheme="majorHAnsi"/>
          <w:i/>
          <w:sz w:val="24"/>
        </w:rPr>
        <w:t>Rationale: Calculates total profit in the current filter context. It can be displayed in KPI cards and used in profitability charts.</w:t>
      </w:r>
    </w:p>
    <w:p w:rsidR="00676E29" w:rsidRDefault="00676E29"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p>
    <w:p w:rsidR="00E846F7" w:rsidRPr="00E846F7" w:rsidRDefault="00E846F7" w:rsidP="00E846F7">
      <w:pPr>
        <w:pStyle w:val="ListParagraph"/>
        <w:numPr>
          <w:ilvl w:val="0"/>
          <w:numId w:val="2"/>
        </w:numPr>
        <w:rPr>
          <w:rFonts w:ascii="Arial Rounded MT Bold" w:hAnsi="Arial Rounded MT Bold" w:cstheme="majorHAnsi"/>
          <w:i/>
          <w:sz w:val="24"/>
        </w:rPr>
      </w:pPr>
      <w:r w:rsidRPr="00E846F7">
        <w:rPr>
          <w:rFonts w:ascii="Arial Rounded MT Bold" w:hAnsi="Arial Rounded MT Bold" w:cstheme="majorHAnsi"/>
          <w:i/>
          <w:sz w:val="24"/>
        </w:rPr>
        <w:t>Profit Margin</w:t>
      </w:r>
    </w:p>
    <w:p w:rsidR="00E846F7" w:rsidRPr="00E846F7" w:rsidRDefault="00E846F7" w:rsidP="00E846F7">
      <w:pPr>
        <w:pStyle w:val="ListParagraph"/>
        <w:ind w:left="1146"/>
        <w:rPr>
          <w:rFonts w:asciiTheme="majorHAnsi" w:hAnsiTheme="majorHAnsi" w:cstheme="majorHAnsi"/>
          <w:i/>
          <w:sz w:val="24"/>
        </w:rPr>
      </w:pPr>
      <w:proofErr w:type="spellStart"/>
      <w:r w:rsidRPr="00E846F7">
        <w:rPr>
          <w:rFonts w:asciiTheme="majorHAnsi" w:hAnsiTheme="majorHAnsi" w:cstheme="majorHAnsi"/>
          <w:i/>
          <w:sz w:val="24"/>
        </w:rPr>
        <w:t>ProfitMargin</w:t>
      </w:r>
      <w:proofErr w:type="spellEnd"/>
      <w:r>
        <w:rPr>
          <w:rFonts w:asciiTheme="majorHAnsi" w:hAnsiTheme="majorHAnsi" w:cstheme="majorHAnsi"/>
          <w:i/>
          <w:sz w:val="24"/>
        </w:rPr>
        <w:t xml:space="preserve"> </w:t>
      </w:r>
      <w:r w:rsidRPr="00E846F7">
        <w:rPr>
          <w:rFonts w:asciiTheme="majorHAnsi" w:hAnsiTheme="majorHAnsi" w:cstheme="majorHAnsi"/>
          <w:i/>
          <w:sz w:val="24"/>
        </w:rPr>
        <w:t>=</w:t>
      </w:r>
      <w:r>
        <w:rPr>
          <w:rFonts w:asciiTheme="majorHAnsi" w:hAnsiTheme="majorHAnsi" w:cstheme="majorHAnsi"/>
          <w:i/>
          <w:sz w:val="24"/>
        </w:rPr>
        <w:t xml:space="preserve"> </w:t>
      </w:r>
      <w:proofErr w:type="gramStart"/>
      <w:r w:rsidRPr="00E846F7">
        <w:rPr>
          <w:rFonts w:asciiTheme="majorHAnsi" w:hAnsiTheme="majorHAnsi" w:cstheme="majorHAnsi"/>
          <w:i/>
          <w:sz w:val="24"/>
        </w:rPr>
        <w:t>DIVIDE(</w:t>
      </w:r>
      <w:proofErr w:type="gramEnd"/>
      <w:r w:rsidRPr="00E846F7">
        <w:rPr>
          <w:rFonts w:asciiTheme="majorHAnsi" w:hAnsiTheme="majorHAnsi" w:cstheme="majorHAnsi"/>
          <w:i/>
          <w:sz w:val="24"/>
        </w:rPr>
        <w:t>[</w:t>
      </w:r>
      <w:proofErr w:type="spellStart"/>
      <w:r w:rsidRPr="00E846F7">
        <w:rPr>
          <w:rFonts w:asciiTheme="majorHAnsi" w:hAnsiTheme="majorHAnsi" w:cstheme="majorHAnsi"/>
          <w:i/>
          <w:sz w:val="24"/>
        </w:rPr>
        <w:t>TotalProfit</w:t>
      </w:r>
      <w:proofErr w:type="spellEnd"/>
      <w:r w:rsidRPr="00E846F7">
        <w:rPr>
          <w:rFonts w:asciiTheme="majorHAnsi" w:hAnsiTheme="majorHAnsi" w:cstheme="majorHAnsi"/>
          <w:i/>
          <w:sz w:val="24"/>
        </w:rPr>
        <w:t>],[</w:t>
      </w:r>
      <w:proofErr w:type="spellStart"/>
      <w:r w:rsidRPr="00E846F7">
        <w:rPr>
          <w:rFonts w:asciiTheme="majorHAnsi" w:hAnsiTheme="majorHAnsi" w:cstheme="majorHAnsi"/>
          <w:i/>
          <w:sz w:val="24"/>
        </w:rPr>
        <w:t>TotalSales</w:t>
      </w:r>
      <w:proofErr w:type="spellEnd"/>
      <w:r w:rsidRPr="00E846F7">
        <w:rPr>
          <w:rFonts w:asciiTheme="majorHAnsi" w:hAnsiTheme="majorHAnsi" w:cstheme="majorHAnsi"/>
          <w:i/>
          <w:sz w:val="24"/>
        </w:rPr>
        <w:t>],0)</w:t>
      </w:r>
    </w:p>
    <w:p w:rsidR="00E846F7" w:rsidRPr="00E846F7" w:rsidRDefault="00E846F7"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8"/>
        </w:rPr>
      </w:pPr>
      <w:r w:rsidRPr="00E846F7">
        <w:rPr>
          <w:rFonts w:asciiTheme="majorHAnsi" w:hAnsiTheme="majorHAnsi" w:cstheme="majorHAnsi"/>
          <w:i/>
          <w:sz w:val="24"/>
        </w:rPr>
        <w:t xml:space="preserve"> Rationale: Calculates profit as a percentage of sales. DIVIDE is used to avoid an error if sales are zero</w:t>
      </w:r>
      <w:r w:rsidRPr="00E846F7">
        <w:rPr>
          <w:rFonts w:asciiTheme="majorHAnsi" w:hAnsiTheme="majorHAnsi" w:cstheme="majorHAnsi"/>
          <w:i/>
          <w:sz w:val="28"/>
        </w:rPr>
        <w:t>.</w:t>
      </w:r>
    </w:p>
    <w:p w:rsidR="00E846F7" w:rsidRDefault="00E846F7" w:rsidP="00E846F7">
      <w:pPr>
        <w:pStyle w:val="ListParagraph"/>
        <w:ind w:left="1146"/>
        <w:rPr>
          <w:rFonts w:asciiTheme="majorHAnsi" w:hAnsiTheme="majorHAnsi" w:cstheme="majorHAnsi"/>
          <w:sz w:val="28"/>
        </w:rPr>
      </w:pPr>
    </w:p>
    <w:p w:rsidR="00E846F7" w:rsidRPr="00E846F7" w:rsidRDefault="00E846F7" w:rsidP="00E846F7">
      <w:pPr>
        <w:pStyle w:val="ListParagraph"/>
        <w:numPr>
          <w:ilvl w:val="0"/>
          <w:numId w:val="2"/>
        </w:numPr>
        <w:rPr>
          <w:rFonts w:ascii="Arial Rounded MT Bold" w:hAnsi="Arial Rounded MT Bold" w:cstheme="majorHAnsi"/>
          <w:i/>
          <w:sz w:val="28"/>
        </w:rPr>
      </w:pPr>
      <w:r w:rsidRPr="00E846F7">
        <w:rPr>
          <w:rFonts w:ascii="Arial Rounded MT Bold" w:hAnsi="Arial Rounded MT Bold" w:cstheme="majorHAnsi"/>
          <w:i/>
          <w:sz w:val="28"/>
        </w:rPr>
        <w:t xml:space="preserve">Total Units Sold </w:t>
      </w:r>
    </w:p>
    <w:p w:rsidR="00E846F7" w:rsidRPr="00676E29" w:rsidRDefault="00E846F7" w:rsidP="00E846F7">
      <w:pPr>
        <w:pStyle w:val="ListParagraph"/>
        <w:ind w:left="1146"/>
        <w:rPr>
          <w:rFonts w:asciiTheme="majorHAnsi" w:hAnsiTheme="majorHAnsi" w:cstheme="majorHAnsi"/>
          <w:i/>
          <w:sz w:val="24"/>
        </w:rPr>
      </w:pPr>
      <w:r w:rsidRPr="00676E29">
        <w:rPr>
          <w:rFonts w:asciiTheme="majorHAnsi" w:hAnsiTheme="majorHAnsi" w:cstheme="majorHAnsi"/>
          <w:i/>
          <w:sz w:val="24"/>
        </w:rPr>
        <w:t xml:space="preserve">Total Units Sold = </w:t>
      </w:r>
      <w:proofErr w:type="gramStart"/>
      <w:r w:rsidRPr="00676E29">
        <w:rPr>
          <w:rFonts w:asciiTheme="majorHAnsi" w:hAnsiTheme="majorHAnsi" w:cstheme="majorHAnsi"/>
          <w:i/>
          <w:sz w:val="24"/>
        </w:rPr>
        <w:t>SUM(</w:t>
      </w:r>
      <w:proofErr w:type="gramEnd"/>
      <w:r w:rsidRPr="00676E29">
        <w:rPr>
          <w:rFonts w:asciiTheme="majorHAnsi" w:hAnsiTheme="majorHAnsi" w:cstheme="majorHAnsi"/>
          <w:i/>
          <w:sz w:val="24"/>
        </w:rPr>
        <w:t>Financials[</w:t>
      </w:r>
      <w:proofErr w:type="spellStart"/>
      <w:r w:rsidRPr="00676E29">
        <w:rPr>
          <w:rFonts w:asciiTheme="majorHAnsi" w:hAnsiTheme="majorHAnsi" w:cstheme="majorHAnsi"/>
          <w:i/>
          <w:sz w:val="24"/>
        </w:rPr>
        <w:t>UnitsSold</w:t>
      </w:r>
      <w:proofErr w:type="spellEnd"/>
      <w:r w:rsidRPr="00676E29">
        <w:rPr>
          <w:rFonts w:asciiTheme="majorHAnsi" w:hAnsiTheme="majorHAnsi" w:cstheme="majorHAnsi"/>
          <w:i/>
          <w:sz w:val="24"/>
        </w:rPr>
        <w:t xml:space="preserve">]) </w:t>
      </w:r>
    </w:p>
    <w:p w:rsidR="00E846F7" w:rsidRPr="00676E29" w:rsidRDefault="00E846F7"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r w:rsidRPr="00676E29">
        <w:rPr>
          <w:rFonts w:asciiTheme="majorHAnsi" w:hAnsiTheme="majorHAnsi" w:cstheme="majorHAnsi"/>
          <w:i/>
          <w:sz w:val="24"/>
        </w:rPr>
        <w:t>Rationale: Shows the total sales volume and can be used to compare products or segments.</w:t>
      </w:r>
    </w:p>
    <w:p w:rsidR="00676E29" w:rsidRPr="00676E29" w:rsidRDefault="00676E29"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8"/>
        </w:rPr>
      </w:pPr>
    </w:p>
    <w:p w:rsidR="00676E29" w:rsidRPr="00676E29" w:rsidRDefault="00E846F7" w:rsidP="00676E29">
      <w:pPr>
        <w:pStyle w:val="ListParagraph"/>
        <w:numPr>
          <w:ilvl w:val="0"/>
          <w:numId w:val="2"/>
        </w:numPr>
        <w:rPr>
          <w:rFonts w:ascii="Arial Rounded MT Bold" w:hAnsi="Arial Rounded MT Bold" w:cstheme="majorHAnsi"/>
          <w:i/>
          <w:sz w:val="28"/>
        </w:rPr>
      </w:pPr>
      <w:r w:rsidRPr="00676E29">
        <w:rPr>
          <w:rFonts w:ascii="Arial Rounded MT Bold" w:hAnsi="Arial Rounded MT Bold" w:cstheme="majorHAnsi"/>
          <w:i/>
          <w:sz w:val="28"/>
        </w:rPr>
        <w:t xml:space="preserve">Average Selling Price </w:t>
      </w:r>
    </w:p>
    <w:p w:rsidR="00676E29" w:rsidRPr="00676E29" w:rsidRDefault="00E846F7" w:rsidP="00676E29">
      <w:pPr>
        <w:pStyle w:val="ListParagraph"/>
        <w:ind w:left="1146"/>
        <w:rPr>
          <w:rFonts w:asciiTheme="majorHAnsi" w:hAnsiTheme="majorHAnsi" w:cstheme="majorHAnsi"/>
          <w:i/>
          <w:sz w:val="24"/>
        </w:rPr>
      </w:pPr>
      <w:r w:rsidRPr="00676E29">
        <w:rPr>
          <w:rFonts w:asciiTheme="majorHAnsi" w:hAnsiTheme="majorHAnsi" w:cstheme="majorHAnsi"/>
          <w:i/>
          <w:sz w:val="24"/>
        </w:rPr>
        <w:t>Average</w:t>
      </w:r>
      <w:r w:rsidR="00676E29" w:rsidRPr="00676E29">
        <w:rPr>
          <w:rFonts w:asciiTheme="majorHAnsi" w:hAnsiTheme="majorHAnsi" w:cstheme="majorHAnsi"/>
          <w:i/>
          <w:sz w:val="24"/>
        </w:rPr>
        <w:t xml:space="preserve"> </w:t>
      </w:r>
      <w:proofErr w:type="spellStart"/>
      <w:r w:rsidRPr="00676E29">
        <w:rPr>
          <w:rFonts w:asciiTheme="majorHAnsi" w:hAnsiTheme="majorHAnsi" w:cstheme="majorHAnsi"/>
          <w:i/>
          <w:sz w:val="24"/>
        </w:rPr>
        <w:t>Seling</w:t>
      </w:r>
      <w:proofErr w:type="spellEnd"/>
      <w:r w:rsidR="00676E29" w:rsidRPr="00676E29">
        <w:rPr>
          <w:rFonts w:asciiTheme="majorHAnsi" w:hAnsiTheme="majorHAnsi" w:cstheme="majorHAnsi"/>
          <w:i/>
          <w:sz w:val="24"/>
        </w:rPr>
        <w:t xml:space="preserve"> </w:t>
      </w:r>
      <w:r w:rsidRPr="00676E29">
        <w:rPr>
          <w:rFonts w:asciiTheme="majorHAnsi" w:hAnsiTheme="majorHAnsi" w:cstheme="majorHAnsi"/>
          <w:i/>
          <w:sz w:val="24"/>
        </w:rPr>
        <w:t>Price</w:t>
      </w:r>
      <w:r w:rsidR="00676E29" w:rsidRPr="00676E29">
        <w:rPr>
          <w:rFonts w:asciiTheme="majorHAnsi" w:hAnsiTheme="majorHAnsi" w:cstheme="majorHAnsi"/>
          <w:i/>
          <w:sz w:val="24"/>
        </w:rPr>
        <w:t xml:space="preserve"> </w:t>
      </w:r>
      <w:r w:rsidRPr="00676E29">
        <w:rPr>
          <w:rFonts w:asciiTheme="majorHAnsi" w:hAnsiTheme="majorHAnsi" w:cstheme="majorHAnsi"/>
          <w:i/>
          <w:sz w:val="24"/>
        </w:rPr>
        <w:t>=</w:t>
      </w:r>
      <w:r w:rsidR="00676E29" w:rsidRPr="00676E29">
        <w:rPr>
          <w:rFonts w:asciiTheme="majorHAnsi" w:hAnsiTheme="majorHAnsi" w:cstheme="majorHAnsi"/>
          <w:i/>
          <w:sz w:val="24"/>
        </w:rPr>
        <w:t xml:space="preserve"> </w:t>
      </w:r>
      <w:proofErr w:type="gramStart"/>
      <w:r w:rsidRPr="00676E29">
        <w:rPr>
          <w:rFonts w:asciiTheme="majorHAnsi" w:hAnsiTheme="majorHAnsi" w:cstheme="majorHAnsi"/>
          <w:i/>
          <w:sz w:val="24"/>
        </w:rPr>
        <w:t>DIVIDE(</w:t>
      </w:r>
      <w:proofErr w:type="gramEnd"/>
      <w:r w:rsidRPr="00676E29">
        <w:rPr>
          <w:rFonts w:asciiTheme="majorHAnsi" w:hAnsiTheme="majorHAnsi" w:cstheme="majorHAnsi"/>
          <w:i/>
          <w:sz w:val="24"/>
        </w:rPr>
        <w:t>[</w:t>
      </w:r>
      <w:proofErr w:type="spellStart"/>
      <w:r w:rsidRPr="00676E29">
        <w:rPr>
          <w:rFonts w:asciiTheme="majorHAnsi" w:hAnsiTheme="majorHAnsi" w:cstheme="majorHAnsi"/>
          <w:i/>
          <w:sz w:val="24"/>
        </w:rPr>
        <w:t>TotalSales</w:t>
      </w:r>
      <w:proofErr w:type="spellEnd"/>
      <w:r w:rsidRPr="00676E29">
        <w:rPr>
          <w:rFonts w:asciiTheme="majorHAnsi" w:hAnsiTheme="majorHAnsi" w:cstheme="majorHAnsi"/>
          <w:i/>
          <w:sz w:val="24"/>
        </w:rPr>
        <w:t>],[</w:t>
      </w:r>
      <w:proofErr w:type="spellStart"/>
      <w:r w:rsidRPr="00676E29">
        <w:rPr>
          <w:rFonts w:asciiTheme="majorHAnsi" w:hAnsiTheme="majorHAnsi" w:cstheme="majorHAnsi"/>
          <w:i/>
          <w:sz w:val="24"/>
        </w:rPr>
        <w:t>TotalUnitsSold</w:t>
      </w:r>
      <w:proofErr w:type="spellEnd"/>
      <w:r w:rsidRPr="00676E29">
        <w:rPr>
          <w:rFonts w:asciiTheme="majorHAnsi" w:hAnsiTheme="majorHAnsi" w:cstheme="majorHAnsi"/>
          <w:i/>
          <w:sz w:val="24"/>
        </w:rPr>
        <w:t>],0)</w:t>
      </w:r>
    </w:p>
    <w:p w:rsidR="00676E29" w:rsidRPr="00676E29" w:rsidRDefault="00676E29" w:rsidP="00676E29">
      <w:pPr>
        <w:pStyle w:val="ListParagraph"/>
        <w:ind w:left="1146"/>
        <w:rPr>
          <w:rFonts w:asciiTheme="majorHAnsi" w:hAnsiTheme="majorHAnsi" w:cstheme="majorHAnsi"/>
          <w:i/>
          <w:sz w:val="24"/>
        </w:rPr>
      </w:pPr>
    </w:p>
    <w:p w:rsidR="00E846F7" w:rsidRDefault="00E846F7" w:rsidP="00676E29">
      <w:pPr>
        <w:pStyle w:val="ListParagraph"/>
        <w:ind w:left="1146"/>
        <w:rPr>
          <w:rFonts w:asciiTheme="majorHAnsi" w:hAnsiTheme="majorHAnsi" w:cstheme="majorHAnsi"/>
          <w:i/>
          <w:sz w:val="24"/>
        </w:rPr>
      </w:pPr>
      <w:r w:rsidRPr="00676E29">
        <w:rPr>
          <w:rFonts w:asciiTheme="majorHAnsi" w:hAnsiTheme="majorHAnsi" w:cstheme="majorHAnsi"/>
          <w:i/>
          <w:sz w:val="24"/>
        </w:rPr>
        <w:t xml:space="preserve"> Rationale: Calculates the average sales value per unit. It supports pricing and volume analysis</w:t>
      </w:r>
      <w:r w:rsidR="00676E29">
        <w:rPr>
          <w:rFonts w:asciiTheme="majorHAnsi" w:hAnsiTheme="majorHAnsi" w:cstheme="majorHAnsi"/>
          <w:i/>
          <w:sz w:val="24"/>
        </w:rPr>
        <w:t>.</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p>
    <w:p w:rsidR="00676E29" w:rsidRPr="00676E29" w:rsidRDefault="00676E29" w:rsidP="00676E29">
      <w:pPr>
        <w:pStyle w:val="ListParagraph"/>
        <w:numPr>
          <w:ilvl w:val="0"/>
          <w:numId w:val="2"/>
        </w:numPr>
        <w:rPr>
          <w:rFonts w:ascii="Arial Rounded MT Bold" w:hAnsi="Arial Rounded MT Bold" w:cstheme="majorHAnsi"/>
          <w:i/>
          <w:sz w:val="28"/>
        </w:rPr>
      </w:pPr>
      <w:r w:rsidRPr="00676E29">
        <w:rPr>
          <w:rFonts w:ascii="Arial Rounded MT Bold" w:hAnsi="Arial Rounded MT Bold" w:cstheme="majorHAnsi"/>
          <w:i/>
          <w:sz w:val="28"/>
        </w:rPr>
        <w:t>Previous Year Sales</w:t>
      </w:r>
    </w:p>
    <w:p w:rsidR="00676E29" w:rsidRDefault="00676E29" w:rsidP="00676E29">
      <w:pPr>
        <w:pStyle w:val="ListParagraph"/>
        <w:ind w:left="1146"/>
        <w:rPr>
          <w:rFonts w:asciiTheme="majorHAnsi" w:hAnsiTheme="majorHAnsi" w:cstheme="majorHAnsi"/>
          <w:i/>
          <w:sz w:val="24"/>
        </w:rPr>
      </w:pPr>
      <w:r w:rsidRPr="00676E29">
        <w:rPr>
          <w:rFonts w:asciiTheme="majorHAnsi" w:hAnsiTheme="majorHAnsi" w:cstheme="majorHAnsi"/>
          <w:i/>
          <w:sz w:val="24"/>
        </w:rPr>
        <w:t>Previous</w:t>
      </w:r>
      <w:r>
        <w:rPr>
          <w:rFonts w:asciiTheme="majorHAnsi" w:hAnsiTheme="majorHAnsi" w:cstheme="majorHAnsi"/>
          <w:i/>
          <w:sz w:val="24"/>
        </w:rPr>
        <w:t xml:space="preserve"> </w:t>
      </w:r>
      <w:r w:rsidRPr="00676E29">
        <w:rPr>
          <w:rFonts w:asciiTheme="majorHAnsi" w:hAnsiTheme="majorHAnsi" w:cstheme="majorHAnsi"/>
          <w:i/>
          <w:sz w:val="24"/>
        </w:rPr>
        <w:t>Year</w:t>
      </w:r>
      <w:r>
        <w:rPr>
          <w:rFonts w:asciiTheme="majorHAnsi" w:hAnsiTheme="majorHAnsi" w:cstheme="majorHAnsi"/>
          <w:i/>
          <w:sz w:val="24"/>
        </w:rPr>
        <w:t xml:space="preserve"> </w:t>
      </w:r>
      <w:r w:rsidRPr="00676E29">
        <w:rPr>
          <w:rFonts w:asciiTheme="majorHAnsi" w:hAnsiTheme="majorHAnsi" w:cstheme="majorHAnsi"/>
          <w:i/>
          <w:sz w:val="24"/>
        </w:rPr>
        <w:t xml:space="preserve">Sales= </w:t>
      </w:r>
      <w:proofErr w:type="gramStart"/>
      <w:r w:rsidRPr="00676E29">
        <w:rPr>
          <w:rFonts w:asciiTheme="majorHAnsi" w:hAnsiTheme="majorHAnsi" w:cstheme="majorHAnsi"/>
          <w:i/>
          <w:sz w:val="24"/>
        </w:rPr>
        <w:t>CALCULATE(</w:t>
      </w:r>
      <w:proofErr w:type="gramEnd"/>
      <w:r w:rsidRPr="00676E29">
        <w:rPr>
          <w:rFonts w:asciiTheme="majorHAnsi" w:hAnsiTheme="majorHAnsi" w:cstheme="majorHAnsi"/>
          <w:i/>
          <w:sz w:val="24"/>
        </w:rPr>
        <w:t xml:space="preserve"> [</w:t>
      </w:r>
      <w:proofErr w:type="spellStart"/>
      <w:r w:rsidRPr="00676E29">
        <w:rPr>
          <w:rFonts w:asciiTheme="majorHAnsi" w:hAnsiTheme="majorHAnsi" w:cstheme="majorHAnsi"/>
          <w:i/>
          <w:sz w:val="24"/>
        </w:rPr>
        <w:t>TotalSales</w:t>
      </w:r>
      <w:proofErr w:type="spellEnd"/>
      <w:r w:rsidRPr="00676E29">
        <w:rPr>
          <w:rFonts w:asciiTheme="majorHAnsi" w:hAnsiTheme="majorHAnsi" w:cstheme="majorHAnsi"/>
          <w:i/>
          <w:sz w:val="24"/>
        </w:rPr>
        <w:t>], DATEADD(</w:t>
      </w:r>
      <w:proofErr w:type="spellStart"/>
      <w:r w:rsidRPr="00676E29">
        <w:rPr>
          <w:rFonts w:asciiTheme="majorHAnsi" w:hAnsiTheme="majorHAnsi" w:cstheme="majorHAnsi"/>
          <w:i/>
          <w:sz w:val="24"/>
        </w:rPr>
        <w:t>DimDate</w:t>
      </w:r>
      <w:proofErr w:type="spellEnd"/>
      <w:r w:rsidRPr="00676E29">
        <w:rPr>
          <w:rFonts w:asciiTheme="majorHAnsi" w:hAnsiTheme="majorHAnsi" w:cstheme="majorHAnsi"/>
          <w:i/>
          <w:sz w:val="24"/>
        </w:rPr>
        <w:t xml:space="preserve">[Date],-1,YEAR) ) </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r w:rsidRPr="00676E29">
        <w:rPr>
          <w:rFonts w:asciiTheme="majorHAnsi" w:hAnsiTheme="majorHAnsi" w:cstheme="majorHAnsi"/>
          <w:i/>
          <w:sz w:val="24"/>
        </w:rPr>
        <w:t xml:space="preserve">Rationale: Returns sales for the previous year when a proper </w:t>
      </w:r>
      <w:proofErr w:type="spellStart"/>
      <w:r w:rsidRPr="00676E29">
        <w:rPr>
          <w:rFonts w:asciiTheme="majorHAnsi" w:hAnsiTheme="majorHAnsi" w:cstheme="majorHAnsi"/>
          <w:i/>
          <w:sz w:val="24"/>
        </w:rPr>
        <w:t>DimDate</w:t>
      </w:r>
      <w:proofErr w:type="spellEnd"/>
      <w:r w:rsidRPr="00676E29">
        <w:rPr>
          <w:rFonts w:asciiTheme="majorHAnsi" w:hAnsiTheme="majorHAnsi" w:cstheme="majorHAnsi"/>
          <w:i/>
          <w:sz w:val="24"/>
        </w:rPr>
        <w:t xml:space="preserve"> table is related to the fact table.</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p>
    <w:p w:rsidR="00676E29" w:rsidRPr="00676E29" w:rsidRDefault="00676E29" w:rsidP="00676E29">
      <w:pPr>
        <w:pStyle w:val="ListParagraph"/>
        <w:numPr>
          <w:ilvl w:val="0"/>
          <w:numId w:val="2"/>
        </w:numPr>
        <w:rPr>
          <w:rFonts w:ascii="Arial Rounded MT Bold" w:hAnsi="Arial Rounded MT Bold" w:cstheme="majorHAnsi"/>
          <w:i/>
          <w:sz w:val="24"/>
        </w:rPr>
      </w:pPr>
      <w:r w:rsidRPr="00676E29">
        <w:rPr>
          <w:rFonts w:ascii="Arial Rounded MT Bold" w:hAnsi="Arial Rounded MT Bold" w:cstheme="majorHAnsi"/>
          <w:i/>
          <w:sz w:val="24"/>
        </w:rPr>
        <w:t xml:space="preserve">Sales </w:t>
      </w:r>
      <w:proofErr w:type="spellStart"/>
      <w:r w:rsidRPr="00676E29">
        <w:rPr>
          <w:rFonts w:ascii="Arial Rounded MT Bold" w:hAnsi="Arial Rounded MT Bold" w:cstheme="majorHAnsi"/>
          <w:i/>
          <w:sz w:val="24"/>
        </w:rPr>
        <w:t>YoY</w:t>
      </w:r>
      <w:proofErr w:type="spellEnd"/>
      <w:r w:rsidRPr="00676E29">
        <w:rPr>
          <w:rFonts w:ascii="Arial Rounded MT Bold" w:hAnsi="Arial Rounded MT Bold" w:cstheme="majorHAnsi"/>
          <w:i/>
          <w:sz w:val="24"/>
        </w:rPr>
        <w:t xml:space="preserve"> Growth%</w:t>
      </w:r>
    </w:p>
    <w:p w:rsidR="00676E29" w:rsidRDefault="00676E29" w:rsidP="00676E29">
      <w:pPr>
        <w:pStyle w:val="ListParagraph"/>
        <w:ind w:left="1146"/>
        <w:rPr>
          <w:rFonts w:asciiTheme="majorHAnsi" w:hAnsiTheme="majorHAnsi" w:cstheme="majorHAnsi"/>
          <w:i/>
          <w:sz w:val="24"/>
        </w:rPr>
      </w:pPr>
      <w:r w:rsidRPr="00676E29">
        <w:rPr>
          <w:rFonts w:asciiTheme="majorHAnsi" w:hAnsiTheme="majorHAnsi" w:cstheme="majorHAnsi"/>
          <w:i/>
          <w:sz w:val="24"/>
        </w:rPr>
        <w:t>Sales</w:t>
      </w:r>
      <w:r>
        <w:rPr>
          <w:rFonts w:asciiTheme="majorHAnsi" w:hAnsiTheme="majorHAnsi" w:cstheme="majorHAnsi"/>
          <w:i/>
          <w:sz w:val="24"/>
        </w:rPr>
        <w:t xml:space="preserve"> </w:t>
      </w:r>
      <w:proofErr w:type="spellStart"/>
      <w:r w:rsidRPr="00676E29">
        <w:rPr>
          <w:rFonts w:asciiTheme="majorHAnsi" w:hAnsiTheme="majorHAnsi" w:cstheme="majorHAnsi"/>
          <w:i/>
          <w:sz w:val="24"/>
        </w:rPr>
        <w:t>YoY</w:t>
      </w:r>
      <w:proofErr w:type="spellEnd"/>
      <w:r>
        <w:rPr>
          <w:rFonts w:asciiTheme="majorHAnsi" w:hAnsiTheme="majorHAnsi" w:cstheme="majorHAnsi"/>
          <w:i/>
          <w:sz w:val="24"/>
        </w:rPr>
        <w:t xml:space="preserve"> </w:t>
      </w:r>
      <w:r w:rsidRPr="00676E29">
        <w:rPr>
          <w:rFonts w:asciiTheme="majorHAnsi" w:hAnsiTheme="majorHAnsi" w:cstheme="majorHAnsi"/>
          <w:i/>
          <w:sz w:val="24"/>
        </w:rPr>
        <w:t>Growth%</w:t>
      </w:r>
      <w:r>
        <w:rPr>
          <w:rFonts w:asciiTheme="majorHAnsi" w:hAnsiTheme="majorHAnsi" w:cstheme="majorHAnsi"/>
          <w:i/>
          <w:sz w:val="24"/>
        </w:rPr>
        <w:t xml:space="preserve"> </w:t>
      </w:r>
      <w:r w:rsidRPr="00676E29">
        <w:rPr>
          <w:rFonts w:asciiTheme="majorHAnsi" w:hAnsiTheme="majorHAnsi" w:cstheme="majorHAnsi"/>
          <w:i/>
          <w:sz w:val="24"/>
        </w:rPr>
        <w:t xml:space="preserve">= </w:t>
      </w:r>
      <w:proofErr w:type="gramStart"/>
      <w:r w:rsidRPr="00676E29">
        <w:rPr>
          <w:rFonts w:asciiTheme="majorHAnsi" w:hAnsiTheme="majorHAnsi" w:cstheme="majorHAnsi"/>
          <w:i/>
          <w:sz w:val="24"/>
        </w:rPr>
        <w:t>DIVIDE(</w:t>
      </w:r>
      <w:proofErr w:type="gramEnd"/>
      <w:r w:rsidRPr="00676E29">
        <w:rPr>
          <w:rFonts w:asciiTheme="majorHAnsi" w:hAnsiTheme="majorHAnsi" w:cstheme="majorHAnsi"/>
          <w:i/>
          <w:sz w:val="24"/>
        </w:rPr>
        <w:t xml:space="preserve"> [Total</w:t>
      </w:r>
      <w:r>
        <w:rPr>
          <w:rFonts w:asciiTheme="majorHAnsi" w:hAnsiTheme="majorHAnsi" w:cstheme="majorHAnsi"/>
          <w:i/>
          <w:sz w:val="24"/>
        </w:rPr>
        <w:t xml:space="preserve"> </w:t>
      </w:r>
      <w:r w:rsidRPr="00676E29">
        <w:rPr>
          <w:rFonts w:asciiTheme="majorHAnsi" w:hAnsiTheme="majorHAnsi" w:cstheme="majorHAnsi"/>
          <w:i/>
          <w:sz w:val="24"/>
        </w:rPr>
        <w:t>Sales]-[Previous</w:t>
      </w:r>
      <w:r>
        <w:rPr>
          <w:rFonts w:asciiTheme="majorHAnsi" w:hAnsiTheme="majorHAnsi" w:cstheme="majorHAnsi"/>
          <w:i/>
          <w:sz w:val="24"/>
        </w:rPr>
        <w:t xml:space="preserve"> </w:t>
      </w:r>
      <w:r w:rsidRPr="00676E29">
        <w:rPr>
          <w:rFonts w:asciiTheme="majorHAnsi" w:hAnsiTheme="majorHAnsi" w:cstheme="majorHAnsi"/>
          <w:i/>
          <w:sz w:val="24"/>
        </w:rPr>
        <w:t>Year</w:t>
      </w:r>
      <w:r>
        <w:rPr>
          <w:rFonts w:asciiTheme="majorHAnsi" w:hAnsiTheme="majorHAnsi" w:cstheme="majorHAnsi"/>
          <w:i/>
          <w:sz w:val="24"/>
        </w:rPr>
        <w:t xml:space="preserve"> </w:t>
      </w:r>
      <w:r w:rsidRPr="00676E29">
        <w:rPr>
          <w:rFonts w:asciiTheme="majorHAnsi" w:hAnsiTheme="majorHAnsi" w:cstheme="majorHAnsi"/>
          <w:i/>
          <w:sz w:val="24"/>
        </w:rPr>
        <w:t>Sales], [Previous</w:t>
      </w:r>
      <w:r>
        <w:rPr>
          <w:rFonts w:asciiTheme="majorHAnsi" w:hAnsiTheme="majorHAnsi" w:cstheme="majorHAnsi"/>
          <w:i/>
          <w:sz w:val="24"/>
        </w:rPr>
        <w:t xml:space="preserve"> </w:t>
      </w:r>
      <w:r w:rsidRPr="00676E29">
        <w:rPr>
          <w:rFonts w:asciiTheme="majorHAnsi" w:hAnsiTheme="majorHAnsi" w:cstheme="majorHAnsi"/>
          <w:i/>
          <w:sz w:val="24"/>
        </w:rPr>
        <w:t>Year</w:t>
      </w:r>
      <w:r>
        <w:rPr>
          <w:rFonts w:asciiTheme="majorHAnsi" w:hAnsiTheme="majorHAnsi" w:cstheme="majorHAnsi"/>
          <w:i/>
          <w:sz w:val="24"/>
        </w:rPr>
        <w:t xml:space="preserve"> </w:t>
      </w:r>
      <w:r w:rsidRPr="00676E29">
        <w:rPr>
          <w:rFonts w:asciiTheme="majorHAnsi" w:hAnsiTheme="majorHAnsi" w:cstheme="majorHAnsi"/>
          <w:i/>
          <w:sz w:val="24"/>
        </w:rPr>
        <w:t xml:space="preserve">Sales],) 0 </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r w:rsidRPr="00676E29">
        <w:rPr>
          <w:rFonts w:asciiTheme="majorHAnsi" w:hAnsiTheme="majorHAnsi" w:cstheme="majorHAnsi"/>
          <w:i/>
          <w:sz w:val="24"/>
        </w:rPr>
        <w:t>Rationale: Measures year-over-year sales growth. Positive values indicate growth; negative values indicate decline. 5. Date Table and Time Intelligence</w:t>
      </w:r>
      <w:r>
        <w:rPr>
          <w:rFonts w:asciiTheme="majorHAnsi" w:hAnsiTheme="majorHAnsi" w:cstheme="majorHAnsi"/>
          <w:i/>
          <w:sz w:val="24"/>
        </w:rPr>
        <w:t>.</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numPr>
          <w:ilvl w:val="0"/>
          <w:numId w:val="1"/>
        </w:numPr>
        <w:rPr>
          <w:rFonts w:ascii="Algerian" w:hAnsi="Algerian" w:cstheme="majorHAnsi"/>
          <w:i/>
          <w:sz w:val="24"/>
          <w:u w:val="single"/>
        </w:rPr>
      </w:pPr>
      <w:r w:rsidRPr="00676E29">
        <w:rPr>
          <w:rFonts w:ascii="Algerian" w:hAnsi="Algerian" w:cstheme="majorHAnsi"/>
          <w:i/>
          <w:sz w:val="24"/>
          <w:u w:val="single"/>
        </w:rPr>
        <w:t>Date Table and Time Intelligence</w:t>
      </w:r>
    </w:p>
    <w:p w:rsidR="00676E29" w:rsidRPr="00676E29" w:rsidRDefault="00676E29" w:rsidP="00676E29">
      <w:pPr>
        <w:pStyle w:val="ListParagraph"/>
        <w:ind w:left="786"/>
        <w:rPr>
          <w:rFonts w:ascii="Algerian" w:hAnsi="Algerian" w:cstheme="majorHAnsi"/>
          <w:i/>
          <w:sz w:val="24"/>
          <w:u w:val="single"/>
        </w:rPr>
      </w:pPr>
    </w:p>
    <w:p w:rsidR="00676E29" w:rsidRDefault="00676E29" w:rsidP="00676E29">
      <w:pPr>
        <w:pStyle w:val="ListParagraph"/>
        <w:ind w:left="786"/>
        <w:rPr>
          <w:rFonts w:asciiTheme="majorHAnsi" w:hAnsiTheme="majorHAnsi" w:cstheme="majorHAnsi"/>
          <w:i/>
          <w:sz w:val="24"/>
        </w:rPr>
      </w:pPr>
      <w:r>
        <w:rPr>
          <w:rFonts w:asciiTheme="majorHAnsi" w:hAnsiTheme="majorHAnsi" w:cstheme="majorHAnsi"/>
          <w:i/>
          <w:sz w:val="24"/>
        </w:rPr>
        <w:t>Time-intel</w:t>
      </w:r>
      <w:r w:rsidRPr="00676E29">
        <w:rPr>
          <w:rFonts w:asciiTheme="majorHAnsi" w:hAnsiTheme="majorHAnsi" w:cstheme="majorHAnsi"/>
          <w:i/>
          <w:sz w:val="24"/>
        </w:rPr>
        <w:t>ligence measures such as Previous Year</w:t>
      </w:r>
      <w:r>
        <w:rPr>
          <w:rFonts w:asciiTheme="majorHAnsi" w:hAnsiTheme="majorHAnsi" w:cstheme="majorHAnsi"/>
          <w:i/>
          <w:sz w:val="24"/>
        </w:rPr>
        <w:t xml:space="preserve"> </w:t>
      </w:r>
      <w:r w:rsidRPr="00676E29">
        <w:rPr>
          <w:rFonts w:asciiTheme="majorHAnsi" w:hAnsiTheme="majorHAnsi" w:cstheme="majorHAnsi"/>
          <w:i/>
          <w:sz w:val="24"/>
        </w:rPr>
        <w:t>Sales require a continuous date table. The recommended Dim</w:t>
      </w:r>
      <w:r>
        <w:rPr>
          <w:rFonts w:asciiTheme="majorHAnsi" w:hAnsiTheme="majorHAnsi" w:cstheme="majorHAnsi"/>
          <w:i/>
          <w:sz w:val="24"/>
        </w:rPr>
        <w:t xml:space="preserve"> </w:t>
      </w:r>
      <w:r w:rsidRPr="00676E29">
        <w:rPr>
          <w:rFonts w:asciiTheme="majorHAnsi" w:hAnsiTheme="majorHAnsi" w:cstheme="majorHAnsi"/>
          <w:i/>
          <w:sz w:val="24"/>
        </w:rPr>
        <w:t>Date table should contain one</w:t>
      </w:r>
      <w:r>
        <w:rPr>
          <w:rFonts w:asciiTheme="majorHAnsi" w:hAnsiTheme="majorHAnsi" w:cstheme="majorHAnsi"/>
          <w:i/>
          <w:sz w:val="24"/>
        </w:rPr>
        <w:t xml:space="preserve"> </w:t>
      </w:r>
      <w:r w:rsidRPr="00676E29">
        <w:rPr>
          <w:rFonts w:asciiTheme="majorHAnsi" w:hAnsiTheme="majorHAnsi" w:cstheme="majorHAnsi"/>
          <w:i/>
          <w:sz w:val="24"/>
        </w:rPr>
        <w:t>row for each date</w:t>
      </w:r>
      <w:r>
        <w:rPr>
          <w:rFonts w:asciiTheme="majorHAnsi" w:hAnsiTheme="majorHAnsi" w:cstheme="majorHAnsi"/>
          <w:i/>
          <w:sz w:val="24"/>
        </w:rPr>
        <w:t xml:space="preserve"> </w:t>
      </w:r>
      <w:r w:rsidRPr="00676E29">
        <w:rPr>
          <w:rFonts w:asciiTheme="majorHAnsi" w:hAnsiTheme="majorHAnsi" w:cstheme="majorHAnsi"/>
          <w:i/>
          <w:sz w:val="24"/>
        </w:rPr>
        <w:t>and fields such as Date, Year, Month Number, Month Name, and</w:t>
      </w:r>
      <w:r>
        <w:rPr>
          <w:rFonts w:asciiTheme="majorHAnsi" w:hAnsiTheme="majorHAnsi" w:cstheme="majorHAnsi"/>
          <w:i/>
          <w:sz w:val="24"/>
        </w:rPr>
        <w:t xml:space="preserve"> </w:t>
      </w:r>
      <w:r w:rsidRPr="00676E29">
        <w:rPr>
          <w:rFonts w:asciiTheme="majorHAnsi" w:hAnsiTheme="majorHAnsi" w:cstheme="majorHAnsi"/>
          <w:i/>
          <w:sz w:val="24"/>
        </w:rPr>
        <w:t>Quarter</w:t>
      </w:r>
      <w:r>
        <w:rPr>
          <w:rFonts w:asciiTheme="majorHAnsi" w:hAnsiTheme="majorHAnsi" w:cstheme="majorHAnsi"/>
          <w:i/>
          <w:sz w:val="24"/>
        </w:rPr>
        <w:t xml:space="preserve"> </w:t>
      </w:r>
      <w:r w:rsidRPr="00676E29">
        <w:rPr>
          <w:rFonts w:asciiTheme="majorHAnsi" w:hAnsiTheme="majorHAnsi" w:cstheme="majorHAnsi"/>
          <w:i/>
          <w:sz w:val="24"/>
        </w:rPr>
        <w:t>.The Date</w:t>
      </w:r>
      <w:r>
        <w:rPr>
          <w:rFonts w:asciiTheme="majorHAnsi" w:hAnsiTheme="majorHAnsi" w:cstheme="majorHAnsi"/>
          <w:i/>
          <w:sz w:val="24"/>
        </w:rPr>
        <w:t xml:space="preserve"> </w:t>
      </w:r>
      <w:r w:rsidRPr="00676E29">
        <w:rPr>
          <w:rFonts w:asciiTheme="majorHAnsi" w:hAnsiTheme="majorHAnsi" w:cstheme="majorHAnsi"/>
          <w:i/>
          <w:sz w:val="24"/>
        </w:rPr>
        <w:t>field in Dim</w:t>
      </w:r>
      <w:r>
        <w:rPr>
          <w:rFonts w:asciiTheme="majorHAnsi" w:hAnsiTheme="majorHAnsi" w:cstheme="majorHAnsi"/>
          <w:i/>
          <w:sz w:val="24"/>
        </w:rPr>
        <w:t xml:space="preserve"> </w:t>
      </w:r>
      <w:r w:rsidRPr="00676E29">
        <w:rPr>
          <w:rFonts w:asciiTheme="majorHAnsi" w:hAnsiTheme="majorHAnsi" w:cstheme="majorHAnsi"/>
          <w:i/>
          <w:sz w:val="24"/>
        </w:rPr>
        <w:t>Date should be related to the corresponding date field in the Financials fact table. This structure makes year-over-year and other period comparisons more</w:t>
      </w:r>
      <w:r>
        <w:rPr>
          <w:rFonts w:asciiTheme="majorHAnsi" w:hAnsiTheme="majorHAnsi" w:cstheme="majorHAnsi"/>
          <w:i/>
          <w:sz w:val="24"/>
        </w:rPr>
        <w:t xml:space="preserve"> </w:t>
      </w:r>
      <w:r w:rsidRPr="00676E29">
        <w:rPr>
          <w:rFonts w:asciiTheme="majorHAnsi" w:hAnsiTheme="majorHAnsi" w:cstheme="majorHAnsi"/>
          <w:i/>
          <w:sz w:val="24"/>
        </w:rPr>
        <w:t>reliable.</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Example</w:t>
      </w:r>
      <w:r>
        <w:rPr>
          <w:rFonts w:asciiTheme="majorHAnsi" w:hAnsiTheme="majorHAnsi" w:cstheme="majorHAnsi"/>
          <w:i/>
          <w:sz w:val="24"/>
        </w:rPr>
        <w:t xml:space="preserve"> </w:t>
      </w:r>
      <w:proofErr w:type="spellStart"/>
      <w:r w:rsidRPr="00676E29">
        <w:rPr>
          <w:rFonts w:asciiTheme="majorHAnsi" w:hAnsiTheme="majorHAnsi" w:cstheme="majorHAnsi"/>
          <w:i/>
          <w:sz w:val="24"/>
        </w:rPr>
        <w:t>DimDate</w:t>
      </w:r>
      <w:proofErr w:type="spellEnd"/>
      <w:r w:rsidRPr="00676E29">
        <w:rPr>
          <w:rFonts w:asciiTheme="majorHAnsi" w:hAnsiTheme="majorHAnsi" w:cstheme="majorHAnsi"/>
          <w:i/>
          <w:sz w:val="24"/>
        </w:rPr>
        <w:t xml:space="preserve"> </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 xml:space="preserve">DAX: </w:t>
      </w:r>
      <w:proofErr w:type="spellStart"/>
      <w:r w:rsidRPr="00676E29">
        <w:rPr>
          <w:rFonts w:asciiTheme="majorHAnsi" w:hAnsiTheme="majorHAnsi" w:cstheme="majorHAnsi"/>
          <w:i/>
          <w:sz w:val="24"/>
        </w:rPr>
        <w:t>DimDate</w:t>
      </w:r>
      <w:proofErr w:type="spellEnd"/>
      <w:r w:rsidRPr="00676E29">
        <w:rPr>
          <w:rFonts w:asciiTheme="majorHAnsi" w:hAnsiTheme="majorHAnsi" w:cstheme="majorHAnsi"/>
          <w:i/>
          <w:sz w:val="24"/>
        </w:rPr>
        <w:t xml:space="preserve">= </w:t>
      </w:r>
      <w:proofErr w:type="gramStart"/>
      <w:r w:rsidRPr="00676E29">
        <w:rPr>
          <w:rFonts w:asciiTheme="majorHAnsi" w:hAnsiTheme="majorHAnsi" w:cstheme="majorHAnsi"/>
          <w:i/>
          <w:sz w:val="24"/>
        </w:rPr>
        <w:t>ADDCOLUMNS(</w:t>
      </w:r>
      <w:proofErr w:type="gramEnd"/>
      <w:r w:rsidRPr="00676E29">
        <w:rPr>
          <w:rFonts w:asciiTheme="majorHAnsi" w:hAnsiTheme="majorHAnsi" w:cstheme="majorHAnsi"/>
          <w:i/>
          <w:sz w:val="24"/>
        </w:rPr>
        <w:t xml:space="preserve"> CALENDAR(MIN(Financials[Date]),MAX(Financials[Date])), </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"Year</w:t>
      </w:r>
      <w:proofErr w:type="gramStart"/>
      <w:r w:rsidRPr="00676E29">
        <w:rPr>
          <w:rFonts w:asciiTheme="majorHAnsi" w:hAnsiTheme="majorHAnsi" w:cstheme="majorHAnsi"/>
          <w:i/>
          <w:sz w:val="24"/>
        </w:rPr>
        <w:t>"</w:t>
      </w:r>
      <w:r>
        <w:rPr>
          <w:rFonts w:asciiTheme="majorHAnsi" w:hAnsiTheme="majorHAnsi" w:cstheme="majorHAnsi"/>
          <w:i/>
          <w:sz w:val="24"/>
        </w:rPr>
        <w:t xml:space="preserve"> </w:t>
      </w:r>
      <w:r w:rsidRPr="00676E29">
        <w:rPr>
          <w:rFonts w:asciiTheme="majorHAnsi" w:hAnsiTheme="majorHAnsi" w:cstheme="majorHAnsi"/>
          <w:i/>
          <w:sz w:val="24"/>
        </w:rPr>
        <w:t>,</w:t>
      </w:r>
      <w:proofErr w:type="gramEnd"/>
      <w:r>
        <w:rPr>
          <w:rFonts w:asciiTheme="majorHAnsi" w:hAnsiTheme="majorHAnsi" w:cstheme="majorHAnsi"/>
          <w:i/>
          <w:sz w:val="24"/>
        </w:rPr>
        <w:t xml:space="preserve"> </w:t>
      </w:r>
      <w:r w:rsidRPr="00676E29">
        <w:rPr>
          <w:rFonts w:asciiTheme="majorHAnsi" w:hAnsiTheme="majorHAnsi" w:cstheme="majorHAnsi"/>
          <w:i/>
          <w:sz w:val="24"/>
        </w:rPr>
        <w:t>YEAR([Date]),</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lastRenderedPageBreak/>
        <w:t xml:space="preserve"> "Month</w:t>
      </w:r>
      <w:r>
        <w:rPr>
          <w:rFonts w:asciiTheme="majorHAnsi" w:hAnsiTheme="majorHAnsi" w:cstheme="majorHAnsi"/>
          <w:i/>
          <w:sz w:val="24"/>
        </w:rPr>
        <w:t xml:space="preserve"> </w:t>
      </w:r>
      <w:r w:rsidRPr="00676E29">
        <w:rPr>
          <w:rFonts w:asciiTheme="majorHAnsi" w:hAnsiTheme="majorHAnsi" w:cstheme="majorHAnsi"/>
          <w:i/>
          <w:sz w:val="24"/>
        </w:rPr>
        <w:t>Number",</w:t>
      </w:r>
      <w:r>
        <w:rPr>
          <w:rFonts w:asciiTheme="majorHAnsi" w:hAnsiTheme="majorHAnsi" w:cstheme="majorHAnsi"/>
          <w:i/>
          <w:sz w:val="24"/>
        </w:rPr>
        <w:t xml:space="preserve"> </w:t>
      </w:r>
      <w:r w:rsidRPr="00676E29">
        <w:rPr>
          <w:rFonts w:asciiTheme="majorHAnsi" w:hAnsiTheme="majorHAnsi" w:cstheme="majorHAnsi"/>
          <w:i/>
          <w:sz w:val="24"/>
        </w:rPr>
        <w:t>MONTH</w:t>
      </w:r>
      <w:r>
        <w:rPr>
          <w:rFonts w:asciiTheme="majorHAnsi" w:hAnsiTheme="majorHAnsi" w:cstheme="majorHAnsi"/>
          <w:i/>
          <w:sz w:val="24"/>
        </w:rPr>
        <w:t xml:space="preserve"> </w:t>
      </w:r>
      <w:r w:rsidRPr="00676E29">
        <w:rPr>
          <w:rFonts w:asciiTheme="majorHAnsi" w:hAnsiTheme="majorHAnsi" w:cstheme="majorHAnsi"/>
          <w:i/>
          <w:sz w:val="24"/>
        </w:rPr>
        <w:t>([Date]),</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 xml:space="preserve"> "Month</w:t>
      </w:r>
      <w:r>
        <w:rPr>
          <w:rFonts w:asciiTheme="majorHAnsi" w:hAnsiTheme="majorHAnsi" w:cstheme="majorHAnsi"/>
          <w:i/>
          <w:sz w:val="24"/>
        </w:rPr>
        <w:t xml:space="preserve"> </w:t>
      </w:r>
      <w:r w:rsidRPr="00676E29">
        <w:rPr>
          <w:rFonts w:asciiTheme="majorHAnsi" w:hAnsiTheme="majorHAnsi" w:cstheme="majorHAnsi"/>
          <w:i/>
          <w:sz w:val="24"/>
        </w:rPr>
        <w:t>Name",</w:t>
      </w:r>
      <w:r>
        <w:rPr>
          <w:rFonts w:asciiTheme="majorHAnsi" w:hAnsiTheme="majorHAnsi" w:cstheme="majorHAnsi"/>
          <w:i/>
          <w:sz w:val="24"/>
        </w:rPr>
        <w:t xml:space="preserve"> </w:t>
      </w:r>
      <w:r w:rsidRPr="00676E29">
        <w:rPr>
          <w:rFonts w:asciiTheme="majorHAnsi" w:hAnsiTheme="majorHAnsi" w:cstheme="majorHAnsi"/>
          <w:i/>
          <w:sz w:val="24"/>
        </w:rPr>
        <w:t>FORMAT</w:t>
      </w:r>
      <w:r>
        <w:rPr>
          <w:rFonts w:asciiTheme="majorHAnsi" w:hAnsiTheme="majorHAnsi" w:cstheme="majorHAnsi"/>
          <w:i/>
          <w:sz w:val="24"/>
        </w:rPr>
        <w:t xml:space="preserve"> </w:t>
      </w:r>
      <w:r w:rsidRPr="00676E29">
        <w:rPr>
          <w:rFonts w:asciiTheme="majorHAnsi" w:hAnsiTheme="majorHAnsi" w:cstheme="majorHAnsi"/>
          <w:i/>
          <w:sz w:val="24"/>
        </w:rPr>
        <w:t xml:space="preserve">([Date],"MMMM"), </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"Quarter</w:t>
      </w:r>
      <w:proofErr w:type="gramStart"/>
      <w:r w:rsidRPr="00676E29">
        <w:rPr>
          <w:rFonts w:asciiTheme="majorHAnsi" w:hAnsiTheme="majorHAnsi" w:cstheme="majorHAnsi"/>
          <w:i/>
          <w:sz w:val="24"/>
        </w:rPr>
        <w:t>"</w:t>
      </w:r>
      <w:r>
        <w:rPr>
          <w:rFonts w:asciiTheme="majorHAnsi" w:hAnsiTheme="majorHAnsi" w:cstheme="majorHAnsi"/>
          <w:i/>
          <w:sz w:val="24"/>
        </w:rPr>
        <w:t xml:space="preserve"> </w:t>
      </w:r>
      <w:r w:rsidRPr="00676E29">
        <w:rPr>
          <w:rFonts w:asciiTheme="majorHAnsi" w:hAnsiTheme="majorHAnsi" w:cstheme="majorHAnsi"/>
          <w:i/>
          <w:sz w:val="24"/>
        </w:rPr>
        <w:t>,</w:t>
      </w:r>
      <w:proofErr w:type="gramEnd"/>
      <w:r>
        <w:rPr>
          <w:rFonts w:asciiTheme="majorHAnsi" w:hAnsiTheme="majorHAnsi" w:cstheme="majorHAnsi"/>
          <w:i/>
          <w:sz w:val="24"/>
        </w:rPr>
        <w:t xml:space="preserve"> </w:t>
      </w:r>
      <w:r w:rsidRPr="00676E29">
        <w:rPr>
          <w:rFonts w:asciiTheme="majorHAnsi" w:hAnsiTheme="majorHAnsi" w:cstheme="majorHAnsi"/>
          <w:i/>
          <w:sz w:val="24"/>
        </w:rPr>
        <w:t>"Q"&amp;FORMAT([Date],"Q") )</w:t>
      </w:r>
    </w:p>
    <w:p w:rsidR="007E7A3A" w:rsidRDefault="007E7A3A" w:rsidP="00676E29">
      <w:pPr>
        <w:pStyle w:val="ListParagraph"/>
        <w:ind w:left="786"/>
        <w:rPr>
          <w:rFonts w:asciiTheme="majorHAnsi" w:hAnsiTheme="majorHAnsi" w:cstheme="majorHAnsi"/>
          <w:i/>
          <w:sz w:val="24"/>
        </w:rPr>
      </w:pPr>
    </w:p>
    <w:p w:rsidR="007E7A3A" w:rsidRDefault="007E7A3A" w:rsidP="007E7A3A">
      <w:pPr>
        <w:pStyle w:val="ListParagraph"/>
        <w:numPr>
          <w:ilvl w:val="0"/>
          <w:numId w:val="1"/>
        </w:numPr>
        <w:rPr>
          <w:rFonts w:ascii="Algerian" w:hAnsi="Algerian" w:cstheme="majorHAnsi"/>
          <w:i/>
          <w:sz w:val="24"/>
          <w:u w:val="single"/>
        </w:rPr>
      </w:pPr>
      <w:r w:rsidRPr="007E7A3A">
        <w:rPr>
          <w:rFonts w:ascii="Algerian" w:hAnsi="Algerian" w:cstheme="majorHAnsi"/>
          <w:i/>
          <w:sz w:val="24"/>
          <w:u w:val="single"/>
        </w:rPr>
        <w:t>Calculation Logic and Interrelationship</w:t>
      </w:r>
    </w:p>
    <w:p w:rsidR="007E7A3A" w:rsidRPr="007E7A3A" w:rsidRDefault="007E7A3A" w:rsidP="007E7A3A">
      <w:pPr>
        <w:pStyle w:val="ListParagraph"/>
        <w:ind w:left="786"/>
        <w:rPr>
          <w:rFonts w:ascii="Algerian" w:hAnsi="Algerian" w:cstheme="majorHAnsi"/>
          <w:i/>
          <w:sz w:val="24"/>
          <w:u w:val="single"/>
        </w:rPr>
      </w:pPr>
    </w:p>
    <w:p w:rsidR="007E7A3A" w:rsidRDefault="007E7A3A" w:rsidP="007E7A3A">
      <w:pPr>
        <w:pStyle w:val="ListParagraph"/>
        <w:ind w:left="786"/>
        <w:rPr>
          <w:rFonts w:asciiTheme="majorHAnsi" w:hAnsiTheme="majorHAnsi" w:cstheme="majorHAnsi"/>
          <w:i/>
          <w:sz w:val="24"/>
        </w:rPr>
      </w:pPr>
      <w:r w:rsidRPr="007E7A3A">
        <w:rPr>
          <w:rFonts w:asciiTheme="majorHAnsi" w:hAnsiTheme="majorHAnsi" w:cstheme="majorHAnsi"/>
          <w:i/>
          <w:sz w:val="24"/>
        </w:rPr>
        <w:t xml:space="preserve">The measures are connected logically. Total Sales and Total Profit are base measures. Profit Margin uses both of these measures. Previous Year Sales uses Total Sales together with the </w:t>
      </w:r>
      <w:proofErr w:type="spellStart"/>
      <w:r w:rsidRPr="007E7A3A">
        <w:rPr>
          <w:rFonts w:asciiTheme="majorHAnsi" w:hAnsiTheme="majorHAnsi" w:cstheme="majorHAnsi"/>
          <w:i/>
          <w:sz w:val="24"/>
        </w:rPr>
        <w:t>DimDate</w:t>
      </w:r>
      <w:proofErr w:type="spellEnd"/>
      <w:r w:rsidRPr="007E7A3A">
        <w:rPr>
          <w:rFonts w:asciiTheme="majorHAnsi" w:hAnsiTheme="majorHAnsi" w:cstheme="majorHAnsi"/>
          <w:i/>
          <w:sz w:val="24"/>
        </w:rPr>
        <w:t xml:space="preserve"> filter context. Sales </w:t>
      </w:r>
      <w:proofErr w:type="spellStart"/>
      <w:r w:rsidRPr="007E7A3A">
        <w:rPr>
          <w:rFonts w:asciiTheme="majorHAnsi" w:hAnsiTheme="majorHAnsi" w:cstheme="majorHAnsi"/>
          <w:i/>
          <w:sz w:val="24"/>
        </w:rPr>
        <w:t>YoY</w:t>
      </w:r>
      <w:proofErr w:type="spellEnd"/>
      <w:r w:rsidRPr="007E7A3A">
        <w:rPr>
          <w:rFonts w:asciiTheme="majorHAnsi" w:hAnsiTheme="majorHAnsi" w:cstheme="majorHAnsi"/>
          <w:i/>
          <w:sz w:val="24"/>
        </w:rPr>
        <w:t xml:space="preserve"> Growth then compares current sales with previous-year sales.</w:t>
      </w:r>
    </w:p>
    <w:p w:rsidR="007E7A3A" w:rsidRDefault="007E7A3A" w:rsidP="007E7A3A">
      <w:pPr>
        <w:pStyle w:val="ListParagraph"/>
        <w:ind w:left="786"/>
        <w:rPr>
          <w:rFonts w:asciiTheme="majorHAnsi" w:hAnsiTheme="majorHAnsi" w:cstheme="majorHAnsi"/>
          <w:i/>
          <w:sz w:val="24"/>
        </w:rPr>
      </w:pPr>
      <w:r w:rsidRPr="007E7A3A">
        <w:rPr>
          <w:rFonts w:asciiTheme="majorHAnsi" w:hAnsiTheme="majorHAnsi" w:cstheme="majorHAnsi"/>
          <w:i/>
          <w:noProof/>
          <w:sz w:val="24"/>
          <w:lang w:eastAsia="en-IN"/>
        </w:rPr>
        <w:drawing>
          <wp:inline distT="0" distB="0" distL="0" distR="0" wp14:anchorId="75B9F677" wp14:editId="7A312245">
            <wp:extent cx="4933950" cy="6631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6811" cy="6675678"/>
                    </a:xfrm>
                    <a:prstGeom prst="rect">
                      <a:avLst/>
                    </a:prstGeom>
                  </pic:spPr>
                </pic:pic>
              </a:graphicData>
            </a:graphic>
          </wp:inline>
        </w:drawing>
      </w:r>
    </w:p>
    <w:p w:rsidR="007E7A3A" w:rsidRDefault="007E7A3A" w:rsidP="007E7A3A">
      <w:pPr>
        <w:pStyle w:val="ListParagraph"/>
        <w:numPr>
          <w:ilvl w:val="0"/>
          <w:numId w:val="1"/>
        </w:numPr>
        <w:rPr>
          <w:rFonts w:ascii="Algerian" w:hAnsi="Algerian" w:cstheme="majorHAnsi"/>
          <w:i/>
          <w:sz w:val="24"/>
          <w:u w:val="single"/>
        </w:rPr>
      </w:pPr>
      <w:r w:rsidRPr="007E7A3A">
        <w:rPr>
          <w:rFonts w:ascii="Algerian" w:hAnsi="Algerian" w:cstheme="majorHAnsi"/>
          <w:i/>
          <w:sz w:val="24"/>
          <w:u w:val="single"/>
        </w:rPr>
        <w:lastRenderedPageBreak/>
        <w:t>How the Measures Can Be Applied in Power BI</w:t>
      </w:r>
    </w:p>
    <w:p w:rsidR="007E7A3A" w:rsidRDefault="007E7A3A" w:rsidP="007E7A3A">
      <w:pPr>
        <w:pStyle w:val="ListParagraph"/>
        <w:ind w:left="786"/>
        <w:rPr>
          <w:rFonts w:ascii="Algerian" w:hAnsi="Algerian" w:cstheme="majorHAnsi"/>
          <w:i/>
          <w:sz w:val="24"/>
          <w:u w:val="single"/>
        </w:rPr>
      </w:pPr>
    </w:p>
    <w:tbl>
      <w:tblPr>
        <w:tblStyle w:val="TableGrid"/>
        <w:tblW w:w="9214" w:type="dxa"/>
        <w:tblInd w:w="562" w:type="dxa"/>
        <w:tblLook w:val="04A0" w:firstRow="1" w:lastRow="0" w:firstColumn="1" w:lastColumn="0" w:noHBand="0" w:noVBand="1"/>
      </w:tblPr>
      <w:tblGrid>
        <w:gridCol w:w="2552"/>
        <w:gridCol w:w="6662"/>
      </w:tblGrid>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Visual</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Application</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KPI Cards</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Total Sales, Total Profit, Profit Margin and Total Units Sold can be placed in cards at the top of the dashboard.</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Line Chart</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 xml:space="preserve">Sales by Date/Year can show trends, while Sales </w:t>
            </w:r>
            <w:proofErr w:type="spellStart"/>
            <w:r w:rsidRPr="007E7A3A">
              <w:rPr>
                <w:rFonts w:asciiTheme="majorHAnsi" w:hAnsiTheme="majorHAnsi" w:cstheme="majorHAnsi"/>
                <w:i/>
                <w:sz w:val="20"/>
              </w:rPr>
              <w:t>YoY</w:t>
            </w:r>
            <w:proofErr w:type="spellEnd"/>
            <w:r w:rsidRPr="007E7A3A">
              <w:rPr>
                <w:rFonts w:asciiTheme="majorHAnsi" w:hAnsiTheme="majorHAnsi" w:cstheme="majorHAnsi"/>
                <w:i/>
                <w:sz w:val="20"/>
              </w:rPr>
              <w:t xml:space="preserve"> Growth% can provide a growth perspective.</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Bar Chart</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Total Sales or Total Profit can be compared across Product, Country, or Segment.</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Matrix</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Product and Country can be placed in rows with Total Sales, Total Profit and Profit Margin as values.</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Slicers</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 xml:space="preserve">Year, Country, Product and Segment slicers can dynamically change </w:t>
            </w:r>
            <w:proofErr w:type="spellStart"/>
            <w:r w:rsidRPr="007E7A3A">
              <w:rPr>
                <w:rFonts w:asciiTheme="majorHAnsi" w:hAnsiTheme="majorHAnsi" w:cstheme="majorHAnsi"/>
                <w:i/>
                <w:sz w:val="20"/>
              </w:rPr>
              <w:t>al</w:t>
            </w:r>
            <w:proofErr w:type="spellEnd"/>
            <w:r w:rsidRPr="007E7A3A">
              <w:rPr>
                <w:rFonts w:asciiTheme="majorHAnsi" w:hAnsiTheme="majorHAnsi" w:cstheme="majorHAnsi"/>
                <w:i/>
                <w:sz w:val="20"/>
              </w:rPr>
              <w:t xml:space="preserve"> measures.</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Tooltip</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 xml:space="preserve">Profit Margin and </w:t>
            </w:r>
            <w:proofErr w:type="spellStart"/>
            <w:r w:rsidRPr="007E7A3A">
              <w:rPr>
                <w:rFonts w:asciiTheme="majorHAnsi" w:hAnsiTheme="majorHAnsi" w:cstheme="majorHAnsi"/>
                <w:i/>
                <w:sz w:val="20"/>
              </w:rPr>
              <w:t>YoY</w:t>
            </w:r>
            <w:proofErr w:type="spellEnd"/>
            <w:r w:rsidRPr="007E7A3A">
              <w:rPr>
                <w:rFonts w:asciiTheme="majorHAnsi" w:hAnsiTheme="majorHAnsi" w:cstheme="majorHAnsi"/>
                <w:i/>
                <w:sz w:val="20"/>
              </w:rPr>
              <w:t xml:space="preserve"> Growth can be added as tooltip measures to give more context to charts.</w:t>
            </w:r>
          </w:p>
        </w:tc>
      </w:tr>
    </w:tbl>
    <w:p w:rsidR="003D421D" w:rsidRDefault="003D421D" w:rsidP="003D421D">
      <w:pPr>
        <w:rPr>
          <w:rFonts w:ascii="Algerian" w:hAnsi="Algerian" w:cstheme="majorHAnsi"/>
          <w:i/>
          <w:sz w:val="24"/>
        </w:rPr>
      </w:pPr>
    </w:p>
    <w:p w:rsidR="003D421D" w:rsidRDefault="003D421D" w:rsidP="003D421D">
      <w:pPr>
        <w:rPr>
          <w:rFonts w:ascii="Algerian" w:hAnsi="Algerian" w:cstheme="majorHAnsi"/>
          <w:i/>
          <w:sz w:val="24"/>
        </w:rPr>
      </w:pPr>
    </w:p>
    <w:p w:rsidR="003D421D" w:rsidRDefault="003D421D" w:rsidP="003D421D">
      <w:pPr>
        <w:rPr>
          <w:rFonts w:ascii="Algerian" w:hAnsi="Algerian" w:cstheme="majorHAnsi"/>
          <w:i/>
          <w:sz w:val="24"/>
        </w:rPr>
      </w:pPr>
    </w:p>
    <w:p w:rsidR="003D421D" w:rsidRDefault="003D421D" w:rsidP="003D421D">
      <w:pPr>
        <w:pStyle w:val="ListParagraph"/>
        <w:numPr>
          <w:ilvl w:val="0"/>
          <w:numId w:val="1"/>
        </w:numPr>
        <w:rPr>
          <w:rFonts w:ascii="Algerian" w:hAnsi="Algerian" w:cstheme="majorHAnsi"/>
          <w:i/>
          <w:sz w:val="24"/>
          <w:u w:val="single"/>
        </w:rPr>
      </w:pPr>
      <w:r w:rsidRPr="003D421D">
        <w:rPr>
          <w:rFonts w:ascii="Algerian" w:hAnsi="Algerian" w:cstheme="majorHAnsi"/>
          <w:i/>
          <w:sz w:val="24"/>
          <w:u w:val="single"/>
        </w:rPr>
        <w:t>Example Business Interpretation</w:t>
      </w:r>
    </w:p>
    <w:p w:rsidR="003D421D" w:rsidRPr="003D421D" w:rsidRDefault="003D421D" w:rsidP="003D421D">
      <w:pPr>
        <w:pStyle w:val="ListParagraph"/>
        <w:ind w:left="786"/>
        <w:rPr>
          <w:rFonts w:ascii="Algerian" w:hAnsi="Algerian" w:cstheme="majorHAnsi"/>
          <w:i/>
          <w:sz w:val="24"/>
          <w:u w:val="single"/>
        </w:rPr>
      </w:pPr>
    </w:p>
    <w:p w:rsidR="003D421D" w:rsidRDefault="003D421D" w:rsidP="003D421D">
      <w:pPr>
        <w:pStyle w:val="ListParagraph"/>
        <w:ind w:left="786"/>
        <w:rPr>
          <w:rFonts w:asciiTheme="majorHAnsi" w:hAnsiTheme="majorHAnsi" w:cstheme="majorHAnsi"/>
          <w:i/>
        </w:rPr>
      </w:pPr>
      <w:r w:rsidRPr="003D421D">
        <w:rPr>
          <w:rFonts w:asciiTheme="majorHAnsi" w:hAnsiTheme="majorHAnsi" w:cstheme="majorHAnsi"/>
          <w:i/>
        </w:rPr>
        <w:t xml:space="preserve"> Suppose the dashboard is filtered to a particular country and year. Total Sales shows the revenue generated under that filter. Total Profit shows the resulting profit, while Profit Margin explains the profitability relative to sales. If Sales </w:t>
      </w:r>
      <w:proofErr w:type="spellStart"/>
      <w:r w:rsidRPr="003D421D">
        <w:rPr>
          <w:rFonts w:asciiTheme="majorHAnsi" w:hAnsiTheme="majorHAnsi" w:cstheme="majorHAnsi"/>
          <w:i/>
        </w:rPr>
        <w:t>YoY</w:t>
      </w:r>
      <w:proofErr w:type="spellEnd"/>
      <w:r w:rsidRPr="003D421D">
        <w:rPr>
          <w:rFonts w:asciiTheme="majorHAnsi" w:hAnsiTheme="majorHAnsi" w:cstheme="majorHAnsi"/>
          <w:i/>
        </w:rPr>
        <w:t xml:space="preserve"> Growth is positive, the selected period has higher sales than the comparable previous year. If it is negative, sales are lower than the previous year. These measures allow a user to move from a simple revenue number to a more complete view of business performance.</w:t>
      </w:r>
    </w:p>
    <w:p w:rsidR="003D421D" w:rsidRDefault="003D421D" w:rsidP="003D421D">
      <w:pPr>
        <w:rPr>
          <w:rFonts w:asciiTheme="majorHAnsi" w:hAnsiTheme="majorHAnsi" w:cstheme="majorHAnsi"/>
          <w:i/>
        </w:rPr>
      </w:pPr>
    </w:p>
    <w:p w:rsidR="003D421D" w:rsidRDefault="003D421D" w:rsidP="003D421D">
      <w:pPr>
        <w:rPr>
          <w:rFonts w:asciiTheme="majorHAnsi" w:hAnsiTheme="majorHAnsi" w:cstheme="majorHAnsi"/>
          <w:i/>
        </w:rPr>
      </w:pPr>
    </w:p>
    <w:p w:rsidR="003D421D" w:rsidRPr="003D421D" w:rsidRDefault="003D421D" w:rsidP="003D421D">
      <w:pPr>
        <w:pStyle w:val="ListParagraph"/>
        <w:numPr>
          <w:ilvl w:val="0"/>
          <w:numId w:val="1"/>
        </w:numPr>
        <w:rPr>
          <w:rFonts w:ascii="Algerian" w:hAnsi="Algerian" w:cstheme="majorHAnsi"/>
          <w:i/>
          <w:u w:val="single"/>
        </w:rPr>
      </w:pPr>
      <w:r w:rsidRPr="003D421D">
        <w:rPr>
          <w:rFonts w:ascii="Algerian" w:hAnsi="Algerian" w:cstheme="majorHAnsi"/>
          <w:i/>
          <w:u w:val="single"/>
        </w:rPr>
        <w:t>Performance and Optimization Considerations</w:t>
      </w:r>
    </w:p>
    <w:p w:rsidR="003D421D" w:rsidRPr="003D421D" w:rsidRDefault="003D421D" w:rsidP="003D421D">
      <w:pPr>
        <w:pStyle w:val="ListParagraph"/>
        <w:ind w:left="786"/>
        <w:rPr>
          <w:rFonts w:ascii="Algerian" w:hAnsi="Algerian" w:cstheme="majorHAnsi"/>
          <w:i/>
        </w:rPr>
      </w:pPr>
    </w:p>
    <w:p w:rsidR="003D421D" w:rsidRDefault="003D421D" w:rsidP="003D421D">
      <w:pPr>
        <w:rPr>
          <w:rFonts w:asciiTheme="majorHAnsi" w:hAnsiTheme="majorHAnsi" w:cstheme="majorHAnsi"/>
          <w:i/>
        </w:rPr>
      </w:pPr>
      <w:r w:rsidRPr="003D421D">
        <w:rPr>
          <w:rFonts w:asciiTheme="majorHAnsi" w:hAnsiTheme="majorHAnsi" w:cstheme="majorHAnsi"/>
          <w:i/>
        </w:rPr>
        <w:t xml:space="preserve"> ● Prefer measures</w:t>
      </w:r>
      <w:r>
        <w:rPr>
          <w:rFonts w:asciiTheme="majorHAnsi" w:hAnsiTheme="majorHAnsi" w:cstheme="majorHAnsi"/>
          <w:i/>
        </w:rPr>
        <w:t xml:space="preserve"> </w:t>
      </w:r>
      <w:r w:rsidRPr="003D421D">
        <w:rPr>
          <w:rFonts w:asciiTheme="majorHAnsi" w:hAnsiTheme="majorHAnsi" w:cstheme="majorHAnsi"/>
          <w:i/>
        </w:rPr>
        <w:t>over unnecessary</w:t>
      </w:r>
      <w:r>
        <w:rPr>
          <w:rFonts w:asciiTheme="majorHAnsi" w:hAnsiTheme="majorHAnsi" w:cstheme="majorHAnsi"/>
          <w:i/>
        </w:rPr>
        <w:t xml:space="preserve"> </w:t>
      </w:r>
      <w:r w:rsidRPr="003D421D">
        <w:rPr>
          <w:rFonts w:asciiTheme="majorHAnsi" w:hAnsiTheme="majorHAnsi" w:cstheme="majorHAnsi"/>
          <w:i/>
        </w:rPr>
        <w:t>calculated columns when</w:t>
      </w:r>
      <w:r>
        <w:rPr>
          <w:rFonts w:asciiTheme="majorHAnsi" w:hAnsiTheme="majorHAnsi" w:cstheme="majorHAnsi"/>
          <w:i/>
        </w:rPr>
        <w:t xml:space="preserve"> </w:t>
      </w:r>
      <w:r w:rsidRPr="003D421D">
        <w:rPr>
          <w:rFonts w:asciiTheme="majorHAnsi" w:hAnsiTheme="majorHAnsi" w:cstheme="majorHAnsi"/>
          <w:i/>
        </w:rPr>
        <w:t>the calculation</w:t>
      </w:r>
      <w:r>
        <w:rPr>
          <w:rFonts w:asciiTheme="majorHAnsi" w:hAnsiTheme="majorHAnsi" w:cstheme="majorHAnsi"/>
          <w:i/>
        </w:rPr>
        <w:t xml:space="preserve"> </w:t>
      </w:r>
      <w:r w:rsidRPr="003D421D">
        <w:rPr>
          <w:rFonts w:asciiTheme="majorHAnsi" w:hAnsiTheme="majorHAnsi" w:cstheme="majorHAnsi"/>
          <w:i/>
        </w:rPr>
        <w:t>needs to respond dynamica</w:t>
      </w:r>
      <w:r>
        <w:rPr>
          <w:rFonts w:asciiTheme="majorHAnsi" w:hAnsiTheme="majorHAnsi" w:cstheme="majorHAnsi"/>
          <w:i/>
        </w:rPr>
        <w:t>l</w:t>
      </w:r>
      <w:r w:rsidRPr="003D421D">
        <w:rPr>
          <w:rFonts w:asciiTheme="majorHAnsi" w:hAnsiTheme="majorHAnsi" w:cstheme="majorHAnsi"/>
          <w:i/>
        </w:rPr>
        <w:t>ly to report</w:t>
      </w:r>
      <w:r>
        <w:rPr>
          <w:rFonts w:asciiTheme="majorHAnsi" w:hAnsiTheme="majorHAnsi" w:cstheme="majorHAnsi"/>
          <w:i/>
        </w:rPr>
        <w:t xml:space="preserve"> </w:t>
      </w:r>
      <w:r w:rsidRPr="003D421D">
        <w:rPr>
          <w:rFonts w:asciiTheme="majorHAnsi" w:hAnsiTheme="majorHAnsi" w:cstheme="majorHAnsi"/>
          <w:i/>
        </w:rPr>
        <w:t xml:space="preserve">filters. </w:t>
      </w:r>
    </w:p>
    <w:p w:rsidR="003D421D" w:rsidRDefault="003D421D" w:rsidP="003D421D">
      <w:pPr>
        <w:rPr>
          <w:rFonts w:asciiTheme="majorHAnsi" w:hAnsiTheme="majorHAnsi" w:cstheme="majorHAnsi"/>
          <w:i/>
        </w:rPr>
      </w:pPr>
      <w:r w:rsidRPr="003D421D">
        <w:rPr>
          <w:rFonts w:asciiTheme="majorHAnsi" w:hAnsiTheme="majorHAnsi" w:cstheme="majorHAnsi"/>
          <w:i/>
        </w:rPr>
        <w:t>● Use</w:t>
      </w:r>
      <w:r>
        <w:rPr>
          <w:rFonts w:asciiTheme="majorHAnsi" w:hAnsiTheme="majorHAnsi" w:cstheme="majorHAnsi"/>
          <w:i/>
        </w:rPr>
        <w:t xml:space="preserve"> </w:t>
      </w:r>
      <w:r w:rsidRPr="003D421D">
        <w:rPr>
          <w:rFonts w:asciiTheme="majorHAnsi" w:hAnsiTheme="majorHAnsi" w:cstheme="majorHAnsi"/>
          <w:i/>
        </w:rPr>
        <w:t>a</w:t>
      </w:r>
      <w:r>
        <w:rPr>
          <w:rFonts w:asciiTheme="majorHAnsi" w:hAnsiTheme="majorHAnsi" w:cstheme="majorHAnsi"/>
          <w:i/>
        </w:rPr>
        <w:t xml:space="preserve"> </w:t>
      </w:r>
      <w:r w:rsidRPr="003D421D">
        <w:rPr>
          <w:rFonts w:asciiTheme="majorHAnsi" w:hAnsiTheme="majorHAnsi" w:cstheme="majorHAnsi"/>
          <w:i/>
        </w:rPr>
        <w:t>star-schema</w:t>
      </w:r>
      <w:r>
        <w:rPr>
          <w:rFonts w:asciiTheme="majorHAnsi" w:hAnsiTheme="majorHAnsi" w:cstheme="majorHAnsi"/>
          <w:i/>
        </w:rPr>
        <w:t xml:space="preserve"> </w:t>
      </w:r>
      <w:r w:rsidRPr="003D421D">
        <w:rPr>
          <w:rFonts w:asciiTheme="majorHAnsi" w:hAnsiTheme="majorHAnsi" w:cstheme="majorHAnsi"/>
          <w:i/>
        </w:rPr>
        <w:t>data model</w:t>
      </w:r>
      <w:r>
        <w:rPr>
          <w:rFonts w:asciiTheme="majorHAnsi" w:hAnsiTheme="majorHAnsi" w:cstheme="majorHAnsi"/>
          <w:i/>
        </w:rPr>
        <w:t xml:space="preserve"> </w:t>
      </w:r>
      <w:r w:rsidRPr="003D421D">
        <w:rPr>
          <w:rFonts w:asciiTheme="majorHAnsi" w:hAnsiTheme="majorHAnsi" w:cstheme="majorHAnsi"/>
          <w:i/>
        </w:rPr>
        <w:t>with</w:t>
      </w:r>
      <w:r>
        <w:rPr>
          <w:rFonts w:asciiTheme="majorHAnsi" w:hAnsiTheme="majorHAnsi" w:cstheme="majorHAnsi"/>
          <w:i/>
        </w:rPr>
        <w:t xml:space="preserve"> </w:t>
      </w:r>
      <w:r w:rsidRPr="003D421D">
        <w:rPr>
          <w:rFonts w:asciiTheme="majorHAnsi" w:hAnsiTheme="majorHAnsi" w:cstheme="majorHAnsi"/>
          <w:i/>
        </w:rPr>
        <w:t>clear</w:t>
      </w:r>
      <w:r>
        <w:rPr>
          <w:rFonts w:asciiTheme="majorHAnsi" w:hAnsiTheme="majorHAnsi" w:cstheme="majorHAnsi"/>
          <w:i/>
        </w:rPr>
        <w:t xml:space="preserve"> </w:t>
      </w:r>
      <w:r w:rsidRPr="003D421D">
        <w:rPr>
          <w:rFonts w:asciiTheme="majorHAnsi" w:hAnsiTheme="majorHAnsi" w:cstheme="majorHAnsi"/>
          <w:i/>
        </w:rPr>
        <w:t>relationships between fact and dimension</w:t>
      </w:r>
      <w:r>
        <w:rPr>
          <w:rFonts w:asciiTheme="majorHAnsi" w:hAnsiTheme="majorHAnsi" w:cstheme="majorHAnsi"/>
          <w:i/>
        </w:rPr>
        <w:t xml:space="preserve"> </w:t>
      </w:r>
      <w:r w:rsidRPr="003D421D">
        <w:rPr>
          <w:rFonts w:asciiTheme="majorHAnsi" w:hAnsiTheme="majorHAnsi" w:cstheme="majorHAnsi"/>
          <w:i/>
        </w:rPr>
        <w:t>tables.</w:t>
      </w:r>
    </w:p>
    <w:p w:rsidR="003D421D" w:rsidRDefault="003D421D" w:rsidP="003D421D">
      <w:pPr>
        <w:rPr>
          <w:rFonts w:asciiTheme="majorHAnsi" w:hAnsiTheme="majorHAnsi" w:cstheme="majorHAnsi"/>
          <w:i/>
        </w:rPr>
      </w:pPr>
      <w:r w:rsidRPr="003D421D">
        <w:rPr>
          <w:rFonts w:asciiTheme="majorHAnsi" w:hAnsiTheme="majorHAnsi" w:cstheme="majorHAnsi"/>
          <w:i/>
        </w:rPr>
        <w:t>● Use</w:t>
      </w:r>
      <w:r>
        <w:rPr>
          <w:rFonts w:asciiTheme="majorHAnsi" w:hAnsiTheme="majorHAnsi" w:cstheme="majorHAnsi"/>
          <w:i/>
        </w:rPr>
        <w:t xml:space="preserve"> </w:t>
      </w:r>
      <w:r w:rsidRPr="003D421D">
        <w:rPr>
          <w:rFonts w:asciiTheme="majorHAnsi" w:hAnsiTheme="majorHAnsi" w:cstheme="majorHAnsi"/>
          <w:i/>
        </w:rPr>
        <w:t>a</w:t>
      </w:r>
      <w:r>
        <w:rPr>
          <w:rFonts w:asciiTheme="majorHAnsi" w:hAnsiTheme="majorHAnsi" w:cstheme="majorHAnsi"/>
          <w:i/>
        </w:rPr>
        <w:t xml:space="preserve"> </w:t>
      </w:r>
      <w:r w:rsidRPr="003D421D">
        <w:rPr>
          <w:rFonts w:asciiTheme="majorHAnsi" w:hAnsiTheme="majorHAnsi" w:cstheme="majorHAnsi"/>
          <w:i/>
        </w:rPr>
        <w:t>dedicated</w:t>
      </w:r>
      <w:r>
        <w:rPr>
          <w:rFonts w:asciiTheme="majorHAnsi" w:hAnsiTheme="majorHAnsi" w:cstheme="majorHAnsi"/>
          <w:i/>
        </w:rPr>
        <w:t xml:space="preserve"> </w:t>
      </w:r>
      <w:r w:rsidRPr="003D421D">
        <w:rPr>
          <w:rFonts w:asciiTheme="majorHAnsi" w:hAnsiTheme="majorHAnsi" w:cstheme="majorHAnsi"/>
          <w:i/>
        </w:rPr>
        <w:t>date table</w:t>
      </w:r>
      <w:r>
        <w:rPr>
          <w:rFonts w:asciiTheme="majorHAnsi" w:hAnsiTheme="majorHAnsi" w:cstheme="majorHAnsi"/>
          <w:i/>
        </w:rPr>
        <w:t xml:space="preserve"> </w:t>
      </w:r>
      <w:r w:rsidRPr="003D421D">
        <w:rPr>
          <w:rFonts w:asciiTheme="majorHAnsi" w:hAnsiTheme="majorHAnsi" w:cstheme="majorHAnsi"/>
          <w:i/>
        </w:rPr>
        <w:t xml:space="preserve">for time </w:t>
      </w:r>
      <w:r>
        <w:rPr>
          <w:rFonts w:asciiTheme="majorHAnsi" w:hAnsiTheme="majorHAnsi" w:cstheme="majorHAnsi"/>
          <w:i/>
        </w:rPr>
        <w:t xml:space="preserve">intelligence </w:t>
      </w:r>
      <w:r w:rsidRPr="003D421D">
        <w:rPr>
          <w:rFonts w:asciiTheme="majorHAnsi" w:hAnsiTheme="majorHAnsi" w:cstheme="majorHAnsi"/>
          <w:i/>
        </w:rPr>
        <w:t>rather than</w:t>
      </w:r>
      <w:r>
        <w:rPr>
          <w:rFonts w:asciiTheme="majorHAnsi" w:hAnsiTheme="majorHAnsi" w:cstheme="majorHAnsi"/>
          <w:i/>
        </w:rPr>
        <w:t xml:space="preserve"> </w:t>
      </w:r>
      <w:r w:rsidRPr="003D421D">
        <w:rPr>
          <w:rFonts w:asciiTheme="majorHAnsi" w:hAnsiTheme="majorHAnsi" w:cstheme="majorHAnsi"/>
          <w:i/>
        </w:rPr>
        <w:t>relying on incomplete</w:t>
      </w:r>
      <w:r>
        <w:rPr>
          <w:rFonts w:asciiTheme="majorHAnsi" w:hAnsiTheme="majorHAnsi" w:cstheme="majorHAnsi"/>
          <w:i/>
        </w:rPr>
        <w:t xml:space="preserve"> </w:t>
      </w:r>
      <w:r w:rsidRPr="003D421D">
        <w:rPr>
          <w:rFonts w:asciiTheme="majorHAnsi" w:hAnsiTheme="majorHAnsi" w:cstheme="majorHAnsi"/>
          <w:i/>
        </w:rPr>
        <w:t>date fields.</w:t>
      </w:r>
    </w:p>
    <w:p w:rsidR="003D421D" w:rsidRDefault="003D421D" w:rsidP="003D421D">
      <w:pPr>
        <w:rPr>
          <w:rFonts w:asciiTheme="majorHAnsi" w:hAnsiTheme="majorHAnsi" w:cstheme="majorHAnsi"/>
          <w:i/>
        </w:rPr>
      </w:pPr>
      <w:r w:rsidRPr="003D421D">
        <w:rPr>
          <w:rFonts w:asciiTheme="majorHAnsi" w:hAnsiTheme="majorHAnsi" w:cstheme="majorHAnsi"/>
          <w:i/>
        </w:rPr>
        <w:t xml:space="preserve"> ● Use</w:t>
      </w:r>
      <w:r>
        <w:rPr>
          <w:rFonts w:asciiTheme="majorHAnsi" w:hAnsiTheme="majorHAnsi" w:cstheme="majorHAnsi"/>
          <w:i/>
        </w:rPr>
        <w:t xml:space="preserve"> </w:t>
      </w:r>
      <w:r w:rsidRPr="003D421D">
        <w:rPr>
          <w:rFonts w:asciiTheme="majorHAnsi" w:hAnsiTheme="majorHAnsi" w:cstheme="majorHAnsi"/>
          <w:i/>
        </w:rPr>
        <w:t>DIVIDE instead of direct division when a denominator</w:t>
      </w:r>
      <w:r>
        <w:rPr>
          <w:rFonts w:asciiTheme="majorHAnsi" w:hAnsiTheme="majorHAnsi" w:cstheme="majorHAnsi"/>
          <w:i/>
        </w:rPr>
        <w:t xml:space="preserve"> </w:t>
      </w:r>
      <w:r w:rsidRPr="003D421D">
        <w:rPr>
          <w:rFonts w:asciiTheme="majorHAnsi" w:hAnsiTheme="majorHAnsi" w:cstheme="majorHAnsi"/>
          <w:i/>
        </w:rPr>
        <w:t>can be zero or</w:t>
      </w:r>
      <w:r>
        <w:rPr>
          <w:rFonts w:asciiTheme="majorHAnsi" w:hAnsiTheme="majorHAnsi" w:cstheme="majorHAnsi"/>
          <w:i/>
        </w:rPr>
        <w:t xml:space="preserve"> </w:t>
      </w:r>
      <w:r w:rsidRPr="003D421D">
        <w:rPr>
          <w:rFonts w:asciiTheme="majorHAnsi" w:hAnsiTheme="majorHAnsi" w:cstheme="majorHAnsi"/>
          <w:i/>
        </w:rPr>
        <w:t xml:space="preserve">blank. </w:t>
      </w:r>
    </w:p>
    <w:p w:rsidR="003D421D" w:rsidRDefault="003D421D" w:rsidP="003D421D">
      <w:pPr>
        <w:rPr>
          <w:rFonts w:asciiTheme="majorHAnsi" w:hAnsiTheme="majorHAnsi" w:cstheme="majorHAnsi"/>
          <w:i/>
        </w:rPr>
      </w:pPr>
      <w:r w:rsidRPr="003D421D">
        <w:rPr>
          <w:rFonts w:asciiTheme="majorHAnsi" w:hAnsiTheme="majorHAnsi" w:cstheme="majorHAnsi"/>
          <w:i/>
        </w:rPr>
        <w:t>● Keep</w:t>
      </w:r>
      <w:r>
        <w:rPr>
          <w:rFonts w:asciiTheme="majorHAnsi" w:hAnsiTheme="majorHAnsi" w:cstheme="majorHAnsi"/>
          <w:i/>
        </w:rPr>
        <w:t xml:space="preserve"> </w:t>
      </w:r>
      <w:r w:rsidRPr="003D421D">
        <w:rPr>
          <w:rFonts w:asciiTheme="majorHAnsi" w:hAnsiTheme="majorHAnsi" w:cstheme="majorHAnsi"/>
          <w:i/>
        </w:rPr>
        <w:t>measures</w:t>
      </w:r>
      <w:r>
        <w:rPr>
          <w:rFonts w:asciiTheme="majorHAnsi" w:hAnsiTheme="majorHAnsi" w:cstheme="majorHAnsi"/>
          <w:i/>
        </w:rPr>
        <w:t xml:space="preserve"> focuse</w:t>
      </w:r>
      <w:r w:rsidRPr="003D421D">
        <w:rPr>
          <w:rFonts w:asciiTheme="majorHAnsi" w:hAnsiTheme="majorHAnsi" w:cstheme="majorHAnsi"/>
          <w:i/>
        </w:rPr>
        <w:t>d</w:t>
      </w:r>
      <w:r>
        <w:rPr>
          <w:rFonts w:asciiTheme="majorHAnsi" w:hAnsiTheme="majorHAnsi" w:cstheme="majorHAnsi"/>
          <w:i/>
        </w:rPr>
        <w:t xml:space="preserve"> </w:t>
      </w:r>
      <w:r w:rsidRPr="003D421D">
        <w:rPr>
          <w:rFonts w:asciiTheme="majorHAnsi" w:hAnsiTheme="majorHAnsi" w:cstheme="majorHAnsi"/>
          <w:i/>
        </w:rPr>
        <w:t>and</w:t>
      </w:r>
      <w:r>
        <w:rPr>
          <w:rFonts w:asciiTheme="majorHAnsi" w:hAnsiTheme="majorHAnsi" w:cstheme="majorHAnsi"/>
          <w:i/>
        </w:rPr>
        <w:t xml:space="preserve"> </w:t>
      </w:r>
      <w:proofErr w:type="gramStart"/>
      <w:r w:rsidRPr="003D421D">
        <w:rPr>
          <w:rFonts w:asciiTheme="majorHAnsi" w:hAnsiTheme="majorHAnsi" w:cstheme="majorHAnsi"/>
          <w:i/>
        </w:rPr>
        <w:t>reusable</w:t>
      </w:r>
      <w:r>
        <w:rPr>
          <w:rFonts w:asciiTheme="majorHAnsi" w:hAnsiTheme="majorHAnsi" w:cstheme="majorHAnsi"/>
          <w:i/>
        </w:rPr>
        <w:t xml:space="preserve"> </w:t>
      </w:r>
      <w:r w:rsidRPr="003D421D">
        <w:rPr>
          <w:rFonts w:asciiTheme="majorHAnsi" w:hAnsiTheme="majorHAnsi" w:cstheme="majorHAnsi"/>
          <w:i/>
        </w:rPr>
        <w:t>;</w:t>
      </w:r>
      <w:proofErr w:type="gramEnd"/>
      <w:r>
        <w:rPr>
          <w:rFonts w:asciiTheme="majorHAnsi" w:hAnsiTheme="majorHAnsi" w:cstheme="majorHAnsi"/>
          <w:i/>
        </w:rPr>
        <w:t xml:space="preserve"> </w:t>
      </w:r>
      <w:r w:rsidRPr="003D421D">
        <w:rPr>
          <w:rFonts w:asciiTheme="majorHAnsi" w:hAnsiTheme="majorHAnsi" w:cstheme="majorHAnsi"/>
          <w:i/>
        </w:rPr>
        <w:t>build more complex KPIs from base measures where practical.</w:t>
      </w:r>
    </w:p>
    <w:p w:rsidR="003D421D" w:rsidRDefault="003D421D" w:rsidP="003D421D">
      <w:pPr>
        <w:rPr>
          <w:rFonts w:asciiTheme="majorHAnsi" w:hAnsiTheme="majorHAnsi" w:cstheme="majorHAnsi"/>
          <w:i/>
        </w:rPr>
      </w:pPr>
      <w:r w:rsidRPr="003D421D">
        <w:rPr>
          <w:rFonts w:asciiTheme="majorHAnsi" w:hAnsiTheme="majorHAnsi" w:cstheme="majorHAnsi"/>
          <w:i/>
        </w:rPr>
        <w:t>● Avoid</w:t>
      </w:r>
      <w:r>
        <w:rPr>
          <w:rFonts w:asciiTheme="majorHAnsi" w:hAnsiTheme="majorHAnsi" w:cstheme="majorHAnsi"/>
          <w:i/>
        </w:rPr>
        <w:t xml:space="preserve"> </w:t>
      </w:r>
      <w:r w:rsidRPr="003D421D">
        <w:rPr>
          <w:rFonts w:asciiTheme="majorHAnsi" w:hAnsiTheme="majorHAnsi" w:cstheme="majorHAnsi"/>
          <w:i/>
        </w:rPr>
        <w:t>unnecessarily expensive iterator functions over</w:t>
      </w:r>
      <w:r>
        <w:rPr>
          <w:rFonts w:asciiTheme="majorHAnsi" w:hAnsiTheme="majorHAnsi" w:cstheme="majorHAnsi"/>
          <w:i/>
        </w:rPr>
        <w:t xml:space="preserve"> </w:t>
      </w:r>
      <w:r w:rsidRPr="003D421D">
        <w:rPr>
          <w:rFonts w:asciiTheme="majorHAnsi" w:hAnsiTheme="majorHAnsi" w:cstheme="majorHAnsi"/>
          <w:i/>
        </w:rPr>
        <w:t>very large tables when a simple aggregation can produce the</w:t>
      </w:r>
      <w:r>
        <w:rPr>
          <w:rFonts w:asciiTheme="majorHAnsi" w:hAnsiTheme="majorHAnsi" w:cstheme="majorHAnsi"/>
          <w:i/>
        </w:rPr>
        <w:t xml:space="preserve"> </w:t>
      </w:r>
      <w:r w:rsidRPr="003D421D">
        <w:rPr>
          <w:rFonts w:asciiTheme="majorHAnsi" w:hAnsiTheme="majorHAnsi" w:cstheme="majorHAnsi"/>
          <w:i/>
        </w:rPr>
        <w:t xml:space="preserve">required result. </w:t>
      </w:r>
    </w:p>
    <w:p w:rsidR="003D421D" w:rsidRDefault="003D421D" w:rsidP="003D421D">
      <w:pPr>
        <w:rPr>
          <w:rFonts w:asciiTheme="majorHAnsi" w:hAnsiTheme="majorHAnsi" w:cstheme="majorHAnsi"/>
          <w:i/>
        </w:rPr>
      </w:pPr>
      <w:r w:rsidRPr="003D421D">
        <w:rPr>
          <w:rFonts w:asciiTheme="majorHAnsi" w:hAnsiTheme="majorHAnsi" w:cstheme="majorHAnsi"/>
          <w:i/>
        </w:rPr>
        <w:t>● Remove</w:t>
      </w:r>
      <w:r>
        <w:rPr>
          <w:rFonts w:asciiTheme="majorHAnsi" w:hAnsiTheme="majorHAnsi" w:cstheme="majorHAnsi"/>
          <w:i/>
        </w:rPr>
        <w:t xml:space="preserve"> </w:t>
      </w:r>
      <w:r w:rsidRPr="003D421D">
        <w:rPr>
          <w:rFonts w:asciiTheme="majorHAnsi" w:hAnsiTheme="majorHAnsi" w:cstheme="majorHAnsi"/>
          <w:i/>
        </w:rPr>
        <w:t>unused</w:t>
      </w:r>
      <w:r>
        <w:rPr>
          <w:rFonts w:asciiTheme="majorHAnsi" w:hAnsiTheme="majorHAnsi" w:cstheme="majorHAnsi"/>
          <w:i/>
        </w:rPr>
        <w:t xml:space="preserve"> </w:t>
      </w:r>
      <w:r w:rsidRPr="003D421D">
        <w:rPr>
          <w:rFonts w:asciiTheme="majorHAnsi" w:hAnsiTheme="majorHAnsi" w:cstheme="majorHAnsi"/>
          <w:i/>
        </w:rPr>
        <w:t>columns</w:t>
      </w:r>
      <w:r>
        <w:rPr>
          <w:rFonts w:asciiTheme="majorHAnsi" w:hAnsiTheme="majorHAnsi" w:cstheme="majorHAnsi"/>
          <w:i/>
        </w:rPr>
        <w:t xml:space="preserve"> </w:t>
      </w:r>
      <w:r w:rsidRPr="003D421D">
        <w:rPr>
          <w:rFonts w:asciiTheme="majorHAnsi" w:hAnsiTheme="majorHAnsi" w:cstheme="majorHAnsi"/>
          <w:i/>
        </w:rPr>
        <w:t>and</w:t>
      </w:r>
      <w:r>
        <w:rPr>
          <w:rFonts w:asciiTheme="majorHAnsi" w:hAnsiTheme="majorHAnsi" w:cstheme="majorHAnsi"/>
          <w:i/>
        </w:rPr>
        <w:t xml:space="preserve"> </w:t>
      </w:r>
      <w:r w:rsidRPr="003D421D">
        <w:rPr>
          <w:rFonts w:asciiTheme="majorHAnsi" w:hAnsiTheme="majorHAnsi" w:cstheme="majorHAnsi"/>
          <w:i/>
        </w:rPr>
        <w:t>unnecessary high-cardinality fields from the</w:t>
      </w:r>
      <w:r>
        <w:rPr>
          <w:rFonts w:asciiTheme="majorHAnsi" w:hAnsiTheme="majorHAnsi" w:cstheme="majorHAnsi"/>
          <w:i/>
        </w:rPr>
        <w:t xml:space="preserve"> </w:t>
      </w:r>
      <w:r w:rsidRPr="003D421D">
        <w:rPr>
          <w:rFonts w:asciiTheme="majorHAnsi" w:hAnsiTheme="majorHAnsi" w:cstheme="majorHAnsi"/>
          <w:i/>
        </w:rPr>
        <w:t>model to reduce model size and improve report</w:t>
      </w:r>
      <w:r>
        <w:rPr>
          <w:rFonts w:asciiTheme="majorHAnsi" w:hAnsiTheme="majorHAnsi" w:cstheme="majorHAnsi"/>
          <w:i/>
        </w:rPr>
        <w:t xml:space="preserve"> </w:t>
      </w:r>
      <w:r w:rsidRPr="003D421D">
        <w:rPr>
          <w:rFonts w:asciiTheme="majorHAnsi" w:hAnsiTheme="majorHAnsi" w:cstheme="majorHAnsi"/>
          <w:i/>
        </w:rPr>
        <w:t xml:space="preserve">performance. </w:t>
      </w:r>
    </w:p>
    <w:p w:rsidR="003D421D" w:rsidRDefault="003D421D" w:rsidP="003D421D">
      <w:pPr>
        <w:rPr>
          <w:rFonts w:asciiTheme="majorHAnsi" w:hAnsiTheme="majorHAnsi" w:cstheme="majorHAnsi"/>
          <w:i/>
        </w:rPr>
      </w:pPr>
      <w:r w:rsidRPr="003D421D">
        <w:rPr>
          <w:rFonts w:asciiTheme="majorHAnsi" w:hAnsiTheme="majorHAnsi" w:cstheme="majorHAnsi"/>
          <w:i/>
        </w:rPr>
        <w:t>● Test</w:t>
      </w:r>
      <w:r>
        <w:rPr>
          <w:rFonts w:asciiTheme="majorHAnsi" w:hAnsiTheme="majorHAnsi" w:cstheme="majorHAnsi"/>
          <w:i/>
        </w:rPr>
        <w:t xml:space="preserve"> </w:t>
      </w:r>
      <w:r w:rsidRPr="003D421D">
        <w:rPr>
          <w:rFonts w:asciiTheme="majorHAnsi" w:hAnsiTheme="majorHAnsi" w:cstheme="majorHAnsi"/>
          <w:i/>
        </w:rPr>
        <w:t>measure</w:t>
      </w:r>
      <w:r>
        <w:rPr>
          <w:rFonts w:asciiTheme="majorHAnsi" w:hAnsiTheme="majorHAnsi" w:cstheme="majorHAnsi"/>
          <w:i/>
        </w:rPr>
        <w:t xml:space="preserve"> </w:t>
      </w:r>
      <w:r w:rsidRPr="003D421D">
        <w:rPr>
          <w:rFonts w:asciiTheme="majorHAnsi" w:hAnsiTheme="majorHAnsi" w:cstheme="majorHAnsi"/>
          <w:i/>
        </w:rPr>
        <w:t>sunder different slicer</w:t>
      </w:r>
      <w:r>
        <w:rPr>
          <w:rFonts w:asciiTheme="majorHAnsi" w:hAnsiTheme="majorHAnsi" w:cstheme="majorHAnsi"/>
          <w:i/>
        </w:rPr>
        <w:t xml:space="preserve"> </w:t>
      </w:r>
      <w:r w:rsidRPr="003D421D">
        <w:rPr>
          <w:rFonts w:asciiTheme="majorHAnsi" w:hAnsiTheme="majorHAnsi" w:cstheme="majorHAnsi"/>
          <w:i/>
        </w:rPr>
        <w:t>selections and verify results against known totals.</w:t>
      </w:r>
    </w:p>
    <w:p w:rsidR="003D421D" w:rsidRPr="003C7526" w:rsidRDefault="003D421D" w:rsidP="003D421D">
      <w:pPr>
        <w:rPr>
          <w:rFonts w:ascii="Algerian" w:hAnsi="Algerian" w:cstheme="majorHAnsi"/>
          <w:i/>
          <w:u w:val="single"/>
        </w:rPr>
      </w:pPr>
      <w:r w:rsidRPr="003C7526">
        <w:rPr>
          <w:rFonts w:ascii="Algerian" w:hAnsi="Algerian" w:cstheme="majorHAnsi"/>
          <w:i/>
          <w:u w:val="single"/>
        </w:rPr>
        <w:lastRenderedPageBreak/>
        <w:t>10. Validation and Testing Plan</w:t>
      </w:r>
    </w:p>
    <w:p w:rsidR="003D421D" w:rsidRDefault="003D421D" w:rsidP="003D421D">
      <w:pPr>
        <w:rPr>
          <w:rFonts w:asciiTheme="majorHAnsi" w:hAnsiTheme="majorHAnsi" w:cstheme="majorHAnsi"/>
          <w:i/>
        </w:rPr>
      </w:pPr>
    </w:p>
    <w:tbl>
      <w:tblPr>
        <w:tblStyle w:val="TableGrid"/>
        <w:tblW w:w="0" w:type="auto"/>
        <w:tblLook w:val="04A0" w:firstRow="1" w:lastRow="0" w:firstColumn="1" w:lastColumn="0" w:noHBand="0" w:noVBand="1"/>
      </w:tblPr>
      <w:tblGrid>
        <w:gridCol w:w="3005"/>
        <w:gridCol w:w="3005"/>
        <w:gridCol w:w="3006"/>
      </w:tblGrid>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Test</w:t>
            </w:r>
          </w:p>
        </w:tc>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Expected Check</w:t>
            </w:r>
          </w:p>
        </w:tc>
        <w:tc>
          <w:tcPr>
            <w:tcW w:w="3006"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Action if Incorrect</w:t>
            </w:r>
          </w:p>
        </w:tc>
      </w:tr>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Total Sales</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Matches the source dataset total for the same filters.</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Sales data type, blanks, duplicates and filters.</w:t>
            </w:r>
          </w:p>
        </w:tc>
      </w:tr>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Total Profit</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Matches source Profit total.</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Profit field and aggregation.</w:t>
            </w:r>
          </w:p>
        </w:tc>
      </w:tr>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 xml:space="preserve">Profit Margin </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Equals Total Profit ÷ Total Sales.</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measure references and formatting.</w:t>
            </w:r>
          </w:p>
        </w:tc>
      </w:tr>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Previous Year</w:t>
            </w:r>
            <w:r w:rsidR="003C7526" w:rsidRPr="003C7526">
              <w:rPr>
                <w:rFonts w:asciiTheme="majorHAnsi" w:hAnsiTheme="majorHAnsi" w:cstheme="majorHAnsi"/>
                <w:i/>
                <w:sz w:val="20"/>
              </w:rPr>
              <w:t xml:space="preserve"> </w:t>
            </w:r>
            <w:r w:rsidRPr="003C7526">
              <w:rPr>
                <w:rFonts w:asciiTheme="majorHAnsi" w:hAnsiTheme="majorHAnsi" w:cstheme="majorHAnsi"/>
                <w:i/>
                <w:sz w:val="20"/>
              </w:rPr>
              <w:t>Sales</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Changes correctly when year filter changes.</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 xml:space="preserve">Check </w:t>
            </w:r>
            <w:proofErr w:type="spellStart"/>
            <w:r w:rsidRPr="003C7526">
              <w:rPr>
                <w:rFonts w:asciiTheme="majorHAnsi" w:hAnsiTheme="majorHAnsi" w:cstheme="majorHAnsi"/>
                <w:i/>
                <w:sz w:val="20"/>
              </w:rPr>
              <w:t>DimDate</w:t>
            </w:r>
            <w:proofErr w:type="spellEnd"/>
            <w:r w:rsidRPr="003C7526">
              <w:rPr>
                <w:rFonts w:asciiTheme="majorHAnsi" w:hAnsiTheme="majorHAnsi" w:cstheme="majorHAnsi"/>
                <w:i/>
                <w:sz w:val="20"/>
              </w:rPr>
              <w:t xml:space="preserve"> relationship and continuous dates.</w:t>
            </w:r>
          </w:p>
        </w:tc>
      </w:tr>
      <w:tr w:rsidR="003D421D" w:rsidRPr="003C7526" w:rsidTr="003D421D">
        <w:tc>
          <w:tcPr>
            <w:tcW w:w="3005" w:type="dxa"/>
          </w:tcPr>
          <w:p w:rsidR="003D421D" w:rsidRPr="003C7526" w:rsidRDefault="003C7526" w:rsidP="003D421D">
            <w:pPr>
              <w:rPr>
                <w:rFonts w:asciiTheme="majorHAnsi" w:hAnsiTheme="majorHAnsi" w:cstheme="majorHAnsi"/>
                <w:i/>
                <w:sz w:val="20"/>
              </w:rPr>
            </w:pPr>
            <w:proofErr w:type="spellStart"/>
            <w:r w:rsidRPr="003C7526">
              <w:rPr>
                <w:rFonts w:asciiTheme="majorHAnsi" w:hAnsiTheme="majorHAnsi" w:cstheme="majorHAnsi"/>
                <w:i/>
                <w:sz w:val="20"/>
              </w:rPr>
              <w:t>YoY</w:t>
            </w:r>
            <w:proofErr w:type="spellEnd"/>
            <w:r w:rsidRPr="003C7526">
              <w:rPr>
                <w:rFonts w:asciiTheme="majorHAnsi" w:hAnsiTheme="majorHAnsi" w:cstheme="majorHAnsi"/>
                <w:i/>
                <w:sz w:val="20"/>
              </w:rPr>
              <w:t xml:space="preserve"> Growth</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Matches the percentage change from previous year</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Previous Year Sales and zero/blank handling.</w:t>
            </w:r>
          </w:p>
        </w:tc>
      </w:tr>
      <w:tr w:rsidR="003D421D" w:rsidRPr="003C7526" w:rsidTr="003D421D">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Slicers</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Al KPIs respond to relevant filters.</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relationships and filter direction.</w:t>
            </w:r>
          </w:p>
        </w:tc>
      </w:tr>
    </w:tbl>
    <w:p w:rsidR="003C7526" w:rsidRDefault="003C7526" w:rsidP="003D421D">
      <w:pPr>
        <w:rPr>
          <w:rFonts w:asciiTheme="majorHAnsi" w:hAnsiTheme="majorHAnsi" w:cstheme="majorHAnsi"/>
          <w:i/>
          <w:sz w:val="20"/>
        </w:rPr>
      </w:pPr>
    </w:p>
    <w:p w:rsidR="003C7526" w:rsidRPr="003C7526" w:rsidRDefault="003C7526" w:rsidP="003C7526">
      <w:pPr>
        <w:pStyle w:val="ListParagraph"/>
        <w:numPr>
          <w:ilvl w:val="0"/>
          <w:numId w:val="4"/>
        </w:numPr>
        <w:rPr>
          <w:rFonts w:ascii="Algerian" w:hAnsi="Algerian" w:cstheme="majorHAnsi"/>
          <w:i/>
          <w:sz w:val="20"/>
          <w:u w:val="single"/>
        </w:rPr>
      </w:pPr>
      <w:r w:rsidRPr="003C7526">
        <w:rPr>
          <w:rFonts w:ascii="Algerian" w:hAnsi="Algerian" w:cstheme="majorHAnsi"/>
          <w:i/>
          <w:sz w:val="20"/>
          <w:u w:val="single"/>
        </w:rPr>
        <w:t xml:space="preserve">Expected Impact on Data Interpretation </w:t>
      </w:r>
    </w:p>
    <w:p w:rsidR="003C7526" w:rsidRPr="003C7526" w:rsidRDefault="003C7526" w:rsidP="003C7526">
      <w:pPr>
        <w:pStyle w:val="ListParagraph"/>
        <w:ind w:left="786"/>
        <w:rPr>
          <w:rFonts w:ascii="Algerian" w:hAnsi="Algerian" w:cstheme="majorHAnsi"/>
          <w:i/>
          <w:sz w:val="20"/>
          <w:u w:val="single"/>
        </w:rPr>
      </w:pPr>
    </w:p>
    <w:p w:rsidR="003C7526" w:rsidRDefault="003C7526" w:rsidP="003C7526">
      <w:pPr>
        <w:pStyle w:val="ListParagraph"/>
        <w:ind w:left="786"/>
        <w:rPr>
          <w:rFonts w:asciiTheme="majorHAnsi" w:hAnsiTheme="majorHAnsi" w:cstheme="majorHAnsi"/>
          <w:i/>
          <w:sz w:val="20"/>
        </w:rPr>
      </w:pPr>
      <w:r w:rsidRPr="003C7526">
        <w:rPr>
          <w:rFonts w:asciiTheme="majorHAnsi" w:hAnsiTheme="majorHAnsi" w:cstheme="majorHAnsi"/>
          <w:i/>
          <w:sz w:val="20"/>
        </w:rPr>
        <w:t>The DAX</w:t>
      </w:r>
      <w:r>
        <w:rPr>
          <w:rFonts w:asciiTheme="majorHAnsi" w:hAnsiTheme="majorHAnsi" w:cstheme="majorHAnsi"/>
          <w:i/>
          <w:sz w:val="20"/>
        </w:rPr>
        <w:t xml:space="preserve"> </w:t>
      </w:r>
      <w:r w:rsidRPr="003C7526">
        <w:rPr>
          <w:rFonts w:asciiTheme="majorHAnsi" w:hAnsiTheme="majorHAnsi" w:cstheme="majorHAnsi"/>
          <w:i/>
          <w:sz w:val="20"/>
        </w:rPr>
        <w:t>measures</w:t>
      </w:r>
      <w:r>
        <w:rPr>
          <w:rFonts w:asciiTheme="majorHAnsi" w:hAnsiTheme="majorHAnsi" w:cstheme="majorHAnsi"/>
          <w:i/>
          <w:sz w:val="20"/>
        </w:rPr>
        <w:t xml:space="preserve"> </w:t>
      </w:r>
      <w:r w:rsidRPr="003C7526">
        <w:rPr>
          <w:rFonts w:asciiTheme="majorHAnsi" w:hAnsiTheme="majorHAnsi" w:cstheme="majorHAnsi"/>
          <w:i/>
          <w:sz w:val="20"/>
        </w:rPr>
        <w:t>make the dashboard</w:t>
      </w:r>
      <w:r>
        <w:rPr>
          <w:rFonts w:asciiTheme="majorHAnsi" w:hAnsiTheme="majorHAnsi" w:cstheme="majorHAnsi"/>
          <w:i/>
          <w:sz w:val="20"/>
        </w:rPr>
        <w:t xml:space="preserve"> </w:t>
      </w:r>
      <w:r w:rsidRPr="003C7526">
        <w:rPr>
          <w:rFonts w:asciiTheme="majorHAnsi" w:hAnsiTheme="majorHAnsi" w:cstheme="majorHAnsi"/>
          <w:i/>
          <w:sz w:val="20"/>
        </w:rPr>
        <w:t>more</w:t>
      </w:r>
      <w:r>
        <w:rPr>
          <w:rFonts w:asciiTheme="majorHAnsi" w:hAnsiTheme="majorHAnsi" w:cstheme="majorHAnsi"/>
          <w:i/>
          <w:sz w:val="20"/>
        </w:rPr>
        <w:t xml:space="preserve"> </w:t>
      </w:r>
      <w:r w:rsidRPr="003C7526">
        <w:rPr>
          <w:rFonts w:asciiTheme="majorHAnsi" w:hAnsiTheme="majorHAnsi" w:cstheme="majorHAnsi"/>
          <w:i/>
          <w:sz w:val="20"/>
        </w:rPr>
        <w:t>informative because</w:t>
      </w:r>
      <w:r>
        <w:rPr>
          <w:rFonts w:asciiTheme="majorHAnsi" w:hAnsiTheme="majorHAnsi" w:cstheme="majorHAnsi"/>
          <w:i/>
          <w:sz w:val="20"/>
        </w:rPr>
        <w:t xml:space="preserve"> </w:t>
      </w:r>
      <w:r w:rsidRPr="003C7526">
        <w:rPr>
          <w:rFonts w:asciiTheme="majorHAnsi" w:hAnsiTheme="majorHAnsi" w:cstheme="majorHAnsi"/>
          <w:i/>
          <w:sz w:val="20"/>
        </w:rPr>
        <w:t>they</w:t>
      </w:r>
      <w:r>
        <w:rPr>
          <w:rFonts w:asciiTheme="majorHAnsi" w:hAnsiTheme="majorHAnsi" w:cstheme="majorHAnsi"/>
          <w:i/>
          <w:sz w:val="20"/>
        </w:rPr>
        <w:t xml:space="preserve"> </w:t>
      </w:r>
      <w:r w:rsidRPr="003C7526">
        <w:rPr>
          <w:rFonts w:asciiTheme="majorHAnsi" w:hAnsiTheme="majorHAnsi" w:cstheme="majorHAnsi"/>
          <w:i/>
          <w:sz w:val="20"/>
        </w:rPr>
        <w:t>convert raw financial</w:t>
      </w:r>
      <w:r>
        <w:rPr>
          <w:rFonts w:asciiTheme="majorHAnsi" w:hAnsiTheme="majorHAnsi" w:cstheme="majorHAnsi"/>
          <w:i/>
          <w:sz w:val="20"/>
        </w:rPr>
        <w:t xml:space="preserve"> </w:t>
      </w:r>
      <w:r w:rsidRPr="003C7526">
        <w:rPr>
          <w:rFonts w:asciiTheme="majorHAnsi" w:hAnsiTheme="majorHAnsi" w:cstheme="majorHAnsi"/>
          <w:i/>
          <w:sz w:val="20"/>
        </w:rPr>
        <w:t>fields into business-level indicators. Instead of only showing individual sales transactions</w:t>
      </w:r>
      <w:r>
        <w:rPr>
          <w:rFonts w:asciiTheme="majorHAnsi" w:hAnsiTheme="majorHAnsi" w:cstheme="majorHAnsi"/>
          <w:i/>
          <w:sz w:val="20"/>
        </w:rPr>
        <w:t xml:space="preserve"> </w:t>
      </w:r>
      <w:r w:rsidRPr="003C7526">
        <w:rPr>
          <w:rFonts w:asciiTheme="majorHAnsi" w:hAnsiTheme="majorHAnsi" w:cstheme="majorHAnsi"/>
          <w:i/>
          <w:sz w:val="20"/>
        </w:rPr>
        <w:t>or raw columns, the report can explain revenue, profitability, volume, pricing, and growth. Dynamic measures also a low users to investigate the same KPIs at</w:t>
      </w:r>
      <w:r>
        <w:rPr>
          <w:rFonts w:asciiTheme="majorHAnsi" w:hAnsiTheme="majorHAnsi" w:cstheme="majorHAnsi"/>
          <w:i/>
          <w:sz w:val="20"/>
        </w:rPr>
        <w:t xml:space="preserve"> </w:t>
      </w:r>
      <w:r w:rsidRPr="003C7526">
        <w:rPr>
          <w:rFonts w:asciiTheme="majorHAnsi" w:hAnsiTheme="majorHAnsi" w:cstheme="majorHAnsi"/>
          <w:i/>
          <w:sz w:val="20"/>
        </w:rPr>
        <w:t>different</w:t>
      </w:r>
      <w:r>
        <w:rPr>
          <w:rFonts w:asciiTheme="majorHAnsi" w:hAnsiTheme="majorHAnsi" w:cstheme="majorHAnsi"/>
          <w:i/>
          <w:sz w:val="20"/>
        </w:rPr>
        <w:t xml:space="preserve"> </w:t>
      </w:r>
      <w:r w:rsidRPr="003C7526">
        <w:rPr>
          <w:rFonts w:asciiTheme="majorHAnsi" w:hAnsiTheme="majorHAnsi" w:cstheme="majorHAnsi"/>
          <w:i/>
          <w:sz w:val="20"/>
        </w:rPr>
        <w:t>levels, such as total business, country, product, segment, or year. This supports faster comparison and more consistent</w:t>
      </w:r>
      <w:r>
        <w:rPr>
          <w:rFonts w:asciiTheme="majorHAnsi" w:hAnsiTheme="majorHAnsi" w:cstheme="majorHAnsi"/>
          <w:i/>
          <w:sz w:val="20"/>
        </w:rPr>
        <w:t xml:space="preserve"> </w:t>
      </w:r>
      <w:r w:rsidRPr="003C7526">
        <w:rPr>
          <w:rFonts w:asciiTheme="majorHAnsi" w:hAnsiTheme="majorHAnsi" w:cstheme="majorHAnsi"/>
          <w:i/>
          <w:sz w:val="20"/>
        </w:rPr>
        <w:t>decision-making based on</w:t>
      </w:r>
      <w:r>
        <w:rPr>
          <w:rFonts w:asciiTheme="majorHAnsi" w:hAnsiTheme="majorHAnsi" w:cstheme="majorHAnsi"/>
          <w:i/>
          <w:sz w:val="20"/>
        </w:rPr>
        <w:t xml:space="preserve"> </w:t>
      </w:r>
      <w:r w:rsidRPr="003C7526">
        <w:rPr>
          <w:rFonts w:asciiTheme="majorHAnsi" w:hAnsiTheme="majorHAnsi" w:cstheme="majorHAnsi"/>
          <w:i/>
          <w:sz w:val="20"/>
        </w:rPr>
        <w:t>the</w:t>
      </w:r>
      <w:r>
        <w:rPr>
          <w:rFonts w:asciiTheme="majorHAnsi" w:hAnsiTheme="majorHAnsi" w:cstheme="majorHAnsi"/>
          <w:i/>
          <w:sz w:val="20"/>
        </w:rPr>
        <w:t xml:space="preserve"> </w:t>
      </w:r>
      <w:r w:rsidRPr="003C7526">
        <w:rPr>
          <w:rFonts w:asciiTheme="majorHAnsi" w:hAnsiTheme="majorHAnsi" w:cstheme="majorHAnsi"/>
          <w:i/>
          <w:sz w:val="20"/>
        </w:rPr>
        <w:t>same calculation definitions.</w:t>
      </w:r>
    </w:p>
    <w:p w:rsidR="003C7526" w:rsidRDefault="003C7526" w:rsidP="003C7526">
      <w:pPr>
        <w:rPr>
          <w:rFonts w:asciiTheme="majorHAnsi" w:hAnsiTheme="majorHAnsi" w:cstheme="majorHAnsi"/>
          <w:i/>
          <w:sz w:val="20"/>
        </w:rPr>
      </w:pPr>
    </w:p>
    <w:p w:rsidR="003C7526" w:rsidRDefault="003C7526" w:rsidP="003C7526">
      <w:pPr>
        <w:rPr>
          <w:rFonts w:asciiTheme="majorHAnsi" w:hAnsiTheme="majorHAnsi" w:cstheme="majorHAnsi"/>
          <w:i/>
          <w:sz w:val="20"/>
        </w:rPr>
      </w:pPr>
    </w:p>
    <w:p w:rsidR="003C7526" w:rsidRPr="009F1F43" w:rsidRDefault="003C7526" w:rsidP="009F1F43">
      <w:pPr>
        <w:pStyle w:val="ListParagraph"/>
        <w:numPr>
          <w:ilvl w:val="0"/>
          <w:numId w:val="4"/>
        </w:numPr>
        <w:rPr>
          <w:rFonts w:ascii="Algerian" w:hAnsi="Algerian" w:cstheme="majorHAnsi"/>
          <w:i/>
          <w:sz w:val="20"/>
          <w:u w:val="single"/>
        </w:rPr>
      </w:pPr>
      <w:r w:rsidRPr="009F1F43">
        <w:rPr>
          <w:rFonts w:ascii="Algerian" w:hAnsi="Algerian" w:cstheme="majorHAnsi"/>
          <w:i/>
          <w:sz w:val="20"/>
          <w:u w:val="single"/>
        </w:rPr>
        <w:t>Challenges and Risk Mitigation</w:t>
      </w:r>
    </w:p>
    <w:p w:rsidR="009F1F43" w:rsidRDefault="009F1F43" w:rsidP="009F1F43">
      <w:pPr>
        <w:rPr>
          <w:rFonts w:ascii="Algerian" w:hAnsi="Algerian" w:cstheme="majorHAnsi"/>
          <w:i/>
          <w:sz w:val="20"/>
          <w:u w:val="single"/>
        </w:rPr>
      </w:pPr>
    </w:p>
    <w:tbl>
      <w:tblPr>
        <w:tblStyle w:val="TableGrid"/>
        <w:tblW w:w="0" w:type="auto"/>
        <w:tblLook w:val="04A0" w:firstRow="1" w:lastRow="0" w:firstColumn="1" w:lastColumn="0" w:noHBand="0" w:noVBand="1"/>
      </w:tblPr>
      <w:tblGrid>
        <w:gridCol w:w="3005"/>
        <w:gridCol w:w="3005"/>
        <w:gridCol w:w="3006"/>
      </w:tblGrid>
      <w:tr w:rsidR="009F1F43" w:rsidTr="009F1F43">
        <w:tc>
          <w:tcPr>
            <w:tcW w:w="3005"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Challenge</w:t>
            </w:r>
          </w:p>
        </w:tc>
        <w:tc>
          <w:tcPr>
            <w:tcW w:w="3005"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Potential Effect</w:t>
            </w:r>
          </w:p>
        </w:tc>
        <w:tc>
          <w:tcPr>
            <w:tcW w:w="3006"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Mitigation</w:t>
            </w:r>
          </w:p>
        </w:tc>
      </w:tr>
      <w:tr w:rsidR="009F1F43" w:rsidTr="009F1F43">
        <w:tc>
          <w:tcPr>
            <w:tcW w:w="3005"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Incorrect relationships</w:t>
            </w:r>
          </w:p>
        </w:tc>
        <w:tc>
          <w:tcPr>
            <w:tcW w:w="3005"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Can produce wrong totals or and time-intelligence results.</w:t>
            </w:r>
          </w:p>
        </w:tc>
        <w:tc>
          <w:tcPr>
            <w:tcW w:w="3006"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Use a clear star schema. Verify relationships.</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Missing or duplicate dates</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Can break time-based calculations.</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Use a continuous </w:t>
            </w:r>
            <w:proofErr w:type="spellStart"/>
            <w:r w:rsidRPr="00C62271">
              <w:rPr>
                <w:rFonts w:asciiTheme="majorHAnsi" w:hAnsiTheme="majorHAnsi" w:cstheme="majorHAnsi"/>
                <w:i/>
                <w:sz w:val="18"/>
              </w:rPr>
              <w:t>DimDate</w:t>
            </w:r>
            <w:proofErr w:type="spellEnd"/>
            <w:r w:rsidRPr="00C62271">
              <w:rPr>
                <w:rFonts w:asciiTheme="majorHAnsi" w:hAnsiTheme="majorHAnsi" w:cstheme="majorHAnsi"/>
                <w:i/>
                <w:sz w:val="18"/>
              </w:rPr>
              <w:t xml:space="preserve"> table and validate dates.</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Division by zero</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Can create errors in ratio measures.</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Use DIVIDE with an alternate result.</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Wrong data types</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Can affect aggregation and calculations.</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Set numeric, date, and text data types correctly.</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Performance issues</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Complex formulas can become slow on large models.</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Use simple reusable measures and optimize the model.</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Unverified formulas</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A syntactically valid measure can </w:t>
            </w:r>
            <w:proofErr w:type="gramStart"/>
            <w:r w:rsidRPr="00C62271">
              <w:rPr>
                <w:rFonts w:asciiTheme="majorHAnsi" w:hAnsiTheme="majorHAnsi" w:cstheme="majorHAnsi"/>
                <w:i/>
                <w:sz w:val="18"/>
              </w:rPr>
              <w:t>still  be</w:t>
            </w:r>
            <w:proofErr w:type="gramEnd"/>
            <w:r w:rsidRPr="00C62271">
              <w:rPr>
                <w:rFonts w:asciiTheme="majorHAnsi" w:hAnsiTheme="majorHAnsi" w:cstheme="majorHAnsi"/>
                <w:i/>
                <w:sz w:val="18"/>
              </w:rPr>
              <w:t xml:space="preserve"> logically wrong.</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Compare outputs with manually calculated sample values.</w:t>
            </w:r>
          </w:p>
        </w:tc>
      </w:tr>
    </w:tbl>
    <w:p w:rsidR="00C62271" w:rsidRDefault="00C62271" w:rsidP="009F1F43">
      <w:pPr>
        <w:rPr>
          <w:rFonts w:ascii="Algerian" w:hAnsi="Algerian" w:cstheme="majorHAnsi"/>
          <w:i/>
          <w:sz w:val="20"/>
          <w:u w:val="single"/>
        </w:rPr>
      </w:pPr>
    </w:p>
    <w:p w:rsidR="00C62271" w:rsidRDefault="00C62271" w:rsidP="00C62271">
      <w:pPr>
        <w:pStyle w:val="ListParagraph"/>
        <w:ind w:left="1146"/>
        <w:rPr>
          <w:rFonts w:ascii="Algerian" w:hAnsi="Algerian" w:cstheme="majorHAnsi"/>
          <w:i/>
          <w:sz w:val="20"/>
          <w:u w:val="single"/>
        </w:rPr>
      </w:pPr>
    </w:p>
    <w:p w:rsidR="00C62271" w:rsidRDefault="00C62271" w:rsidP="00C62271">
      <w:pPr>
        <w:pStyle w:val="ListParagraph"/>
        <w:numPr>
          <w:ilvl w:val="0"/>
          <w:numId w:val="4"/>
        </w:numPr>
        <w:rPr>
          <w:rFonts w:ascii="Algerian" w:hAnsi="Algerian" w:cstheme="majorHAnsi"/>
          <w:i/>
          <w:sz w:val="20"/>
          <w:u w:val="single"/>
        </w:rPr>
      </w:pPr>
      <w:r w:rsidRPr="00C62271">
        <w:rPr>
          <w:rFonts w:ascii="Algerian" w:hAnsi="Algerian" w:cstheme="majorHAnsi"/>
          <w:i/>
          <w:sz w:val="20"/>
          <w:u w:val="single"/>
        </w:rPr>
        <w:t xml:space="preserve">Suggested Dashboard Layout </w:t>
      </w:r>
    </w:p>
    <w:p w:rsidR="00C62271" w:rsidRPr="00C62271" w:rsidRDefault="00C62271" w:rsidP="00C62271">
      <w:pPr>
        <w:pStyle w:val="ListParagraph"/>
        <w:ind w:left="1146"/>
        <w:rPr>
          <w:rFonts w:ascii="Algerian" w:hAnsi="Algerian" w:cstheme="majorHAnsi"/>
          <w:i/>
          <w:sz w:val="20"/>
          <w:u w:val="single"/>
        </w:rPr>
      </w:pP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20"/>
        </w:rPr>
        <w:t xml:space="preserve">● </w:t>
      </w:r>
      <w:r w:rsidRPr="00C62271">
        <w:rPr>
          <w:rFonts w:asciiTheme="majorHAnsi" w:hAnsiTheme="majorHAnsi" w:cstheme="majorHAnsi"/>
          <w:i/>
          <w:sz w:val="18"/>
        </w:rPr>
        <w:t xml:space="preserve">Top </w:t>
      </w:r>
      <w:proofErr w:type="gramStart"/>
      <w:r w:rsidRPr="00C62271">
        <w:rPr>
          <w:rFonts w:asciiTheme="majorHAnsi" w:hAnsiTheme="majorHAnsi" w:cstheme="majorHAnsi"/>
          <w:i/>
          <w:sz w:val="18"/>
        </w:rPr>
        <w:t>row :</w:t>
      </w:r>
      <w:proofErr w:type="gramEnd"/>
      <w:r w:rsidRPr="00C62271">
        <w:rPr>
          <w:rFonts w:asciiTheme="majorHAnsi" w:hAnsiTheme="majorHAnsi" w:cstheme="majorHAnsi"/>
          <w:i/>
          <w:sz w:val="18"/>
        </w:rPr>
        <w:t xml:space="preserve"> Total Sales | Total Profit | Profit Margin | Sales </w:t>
      </w:r>
      <w:proofErr w:type="spellStart"/>
      <w:r w:rsidRPr="00C62271">
        <w:rPr>
          <w:rFonts w:asciiTheme="majorHAnsi" w:hAnsiTheme="majorHAnsi" w:cstheme="majorHAnsi"/>
          <w:i/>
          <w:sz w:val="18"/>
        </w:rPr>
        <w:t>YoY</w:t>
      </w:r>
      <w:proofErr w:type="spellEnd"/>
      <w:r w:rsidRPr="00C62271">
        <w:rPr>
          <w:rFonts w:asciiTheme="majorHAnsi" w:hAnsiTheme="majorHAnsi" w:cstheme="majorHAnsi"/>
          <w:i/>
          <w:sz w:val="18"/>
        </w:rPr>
        <w:t xml:space="preserve"> Growth%</w:t>
      </w: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 Second </w:t>
      </w:r>
      <w:proofErr w:type="gramStart"/>
      <w:r w:rsidRPr="00C62271">
        <w:rPr>
          <w:rFonts w:asciiTheme="majorHAnsi" w:hAnsiTheme="majorHAnsi" w:cstheme="majorHAnsi"/>
          <w:i/>
          <w:sz w:val="18"/>
        </w:rPr>
        <w:t>row :</w:t>
      </w:r>
      <w:proofErr w:type="gramEnd"/>
      <w:r w:rsidRPr="00C62271">
        <w:rPr>
          <w:rFonts w:asciiTheme="majorHAnsi" w:hAnsiTheme="majorHAnsi" w:cstheme="majorHAnsi"/>
          <w:i/>
          <w:sz w:val="18"/>
        </w:rPr>
        <w:t xml:space="preserve"> Sales trend by Year/Month and Profit trend by Year/Month. </w:t>
      </w: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 Third </w:t>
      </w:r>
      <w:proofErr w:type="gramStart"/>
      <w:r w:rsidRPr="00C62271">
        <w:rPr>
          <w:rFonts w:asciiTheme="majorHAnsi" w:hAnsiTheme="majorHAnsi" w:cstheme="majorHAnsi"/>
          <w:i/>
          <w:sz w:val="18"/>
        </w:rPr>
        <w:t>row :</w:t>
      </w:r>
      <w:proofErr w:type="gramEnd"/>
      <w:r w:rsidRPr="00C62271">
        <w:rPr>
          <w:rFonts w:asciiTheme="majorHAnsi" w:hAnsiTheme="majorHAnsi" w:cstheme="majorHAnsi"/>
          <w:i/>
          <w:sz w:val="18"/>
        </w:rPr>
        <w:t xml:space="preserve"> Sales by Country and Sales by Product. </w:t>
      </w: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18"/>
        </w:rPr>
        <w:lastRenderedPageBreak/>
        <w:t xml:space="preserve">● Side or top slicers: Year, Country, Product and Segment. </w:t>
      </w: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 Detailed </w:t>
      </w:r>
      <w:proofErr w:type="gramStart"/>
      <w:r w:rsidRPr="00C62271">
        <w:rPr>
          <w:rFonts w:asciiTheme="majorHAnsi" w:hAnsiTheme="majorHAnsi" w:cstheme="majorHAnsi"/>
          <w:i/>
          <w:sz w:val="18"/>
        </w:rPr>
        <w:t>section :</w:t>
      </w:r>
      <w:proofErr w:type="gramEnd"/>
      <w:r w:rsidRPr="00C62271">
        <w:rPr>
          <w:rFonts w:asciiTheme="majorHAnsi" w:hAnsiTheme="majorHAnsi" w:cstheme="majorHAnsi"/>
          <w:i/>
          <w:sz w:val="18"/>
        </w:rPr>
        <w:t xml:space="preserve"> Matrix containing Product/Country with Sales, Profit, Margin and Units Sold. </w:t>
      </w:r>
    </w:p>
    <w:p w:rsid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 Tooltips: Add Profit Margin, Total Profit and </w:t>
      </w:r>
      <w:proofErr w:type="spellStart"/>
      <w:r w:rsidRPr="00C62271">
        <w:rPr>
          <w:rFonts w:asciiTheme="majorHAnsi" w:hAnsiTheme="majorHAnsi" w:cstheme="majorHAnsi"/>
          <w:i/>
          <w:sz w:val="18"/>
        </w:rPr>
        <w:t>YoY</w:t>
      </w:r>
      <w:proofErr w:type="spellEnd"/>
      <w:r w:rsidRPr="00C62271">
        <w:rPr>
          <w:rFonts w:asciiTheme="majorHAnsi" w:hAnsiTheme="majorHAnsi" w:cstheme="majorHAnsi"/>
          <w:i/>
          <w:sz w:val="18"/>
        </w:rPr>
        <w:t xml:space="preserve"> Growth to improve interpretation of charts.</w:t>
      </w:r>
    </w:p>
    <w:p w:rsidR="00C62271" w:rsidRDefault="00C62271" w:rsidP="009F1F43">
      <w:pPr>
        <w:rPr>
          <w:rFonts w:asciiTheme="majorHAnsi" w:hAnsiTheme="majorHAnsi" w:cstheme="majorHAnsi"/>
          <w:i/>
          <w:sz w:val="18"/>
        </w:rPr>
      </w:pPr>
    </w:p>
    <w:p w:rsidR="0047440A" w:rsidRDefault="00C62271" w:rsidP="0047440A">
      <w:pPr>
        <w:pStyle w:val="ListParagraph"/>
        <w:numPr>
          <w:ilvl w:val="0"/>
          <w:numId w:val="4"/>
        </w:numPr>
        <w:rPr>
          <w:rFonts w:ascii="Algerian" w:hAnsi="Algerian" w:cstheme="majorHAnsi"/>
          <w:i/>
          <w:sz w:val="18"/>
          <w:u w:val="single"/>
        </w:rPr>
      </w:pPr>
      <w:r w:rsidRPr="0047440A">
        <w:rPr>
          <w:rFonts w:ascii="Algerian" w:hAnsi="Algerian" w:cstheme="majorHAnsi"/>
          <w:i/>
          <w:sz w:val="18"/>
          <w:u w:val="single"/>
        </w:rPr>
        <w:t>Overall Workflow</w:t>
      </w:r>
    </w:p>
    <w:p w:rsidR="0047440A" w:rsidRDefault="0047440A" w:rsidP="0047440A">
      <w:pPr>
        <w:pStyle w:val="ListParagraph"/>
        <w:ind w:left="360"/>
        <w:rPr>
          <w:rFonts w:ascii="Algerian" w:hAnsi="Algerian" w:cstheme="majorHAnsi"/>
          <w:i/>
          <w:sz w:val="18"/>
          <w:u w:val="single"/>
        </w:rPr>
      </w:pPr>
    </w:p>
    <w:p w:rsidR="0047440A" w:rsidRDefault="0047440A" w:rsidP="0047440A">
      <w:pPr>
        <w:pStyle w:val="ListParagraph"/>
        <w:ind w:left="360"/>
        <w:rPr>
          <w:rFonts w:ascii="Algerian" w:hAnsi="Algerian" w:cstheme="majorHAnsi"/>
          <w:i/>
          <w:sz w:val="18"/>
          <w:u w:val="single"/>
        </w:rPr>
      </w:pPr>
      <w:r w:rsidRPr="0047440A">
        <w:rPr>
          <w:rFonts w:ascii="Algerian" w:hAnsi="Algerian" w:cstheme="majorHAnsi"/>
          <w:i/>
          <w:sz w:val="18"/>
        </w:rPr>
        <w:drawing>
          <wp:inline distT="0" distB="0" distL="0" distR="0" wp14:anchorId="5B03DDA9" wp14:editId="3E5B79D5">
            <wp:extent cx="3809802" cy="686244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1046" cy="6882699"/>
                    </a:xfrm>
                    <a:prstGeom prst="rect">
                      <a:avLst/>
                    </a:prstGeom>
                  </pic:spPr>
                </pic:pic>
              </a:graphicData>
            </a:graphic>
          </wp:inline>
        </w:drawing>
      </w:r>
    </w:p>
    <w:p w:rsidR="0047440A" w:rsidRDefault="0047440A" w:rsidP="0047440A">
      <w:pPr>
        <w:pStyle w:val="ListParagraph"/>
        <w:ind w:left="360"/>
        <w:rPr>
          <w:rFonts w:ascii="Algerian" w:hAnsi="Algerian" w:cstheme="majorHAnsi"/>
          <w:i/>
          <w:sz w:val="18"/>
          <w:u w:val="single"/>
        </w:rPr>
      </w:pPr>
    </w:p>
    <w:p w:rsidR="0047440A" w:rsidRDefault="0047440A">
      <w:pPr>
        <w:rPr>
          <w:rFonts w:ascii="Algerian" w:hAnsi="Algerian" w:cstheme="majorHAnsi"/>
          <w:i/>
          <w:sz w:val="18"/>
          <w:u w:val="single"/>
        </w:rPr>
      </w:pPr>
      <w:r>
        <w:rPr>
          <w:rFonts w:ascii="Algerian" w:hAnsi="Algerian" w:cstheme="majorHAnsi"/>
          <w:i/>
          <w:sz w:val="18"/>
          <w:u w:val="single"/>
        </w:rPr>
        <w:br w:type="page"/>
      </w:r>
    </w:p>
    <w:p w:rsidR="0047440A" w:rsidRDefault="0047440A" w:rsidP="0047440A">
      <w:pPr>
        <w:pStyle w:val="ListParagraph"/>
        <w:numPr>
          <w:ilvl w:val="0"/>
          <w:numId w:val="4"/>
        </w:numPr>
        <w:rPr>
          <w:rFonts w:ascii="Algerian" w:hAnsi="Algerian" w:cstheme="majorHAnsi"/>
          <w:i/>
          <w:sz w:val="18"/>
          <w:u w:val="single"/>
        </w:rPr>
      </w:pPr>
      <w:r w:rsidRPr="0047440A">
        <w:rPr>
          <w:rFonts w:ascii="Algerian" w:hAnsi="Algerian" w:cstheme="majorHAnsi"/>
          <w:i/>
          <w:sz w:val="18"/>
          <w:u w:val="single"/>
        </w:rPr>
        <w:lastRenderedPageBreak/>
        <w:t>Conclusion</w:t>
      </w:r>
    </w:p>
    <w:p w:rsidR="0047440A" w:rsidRDefault="0047440A" w:rsidP="0047440A">
      <w:pPr>
        <w:pStyle w:val="ListParagraph"/>
        <w:ind w:left="360"/>
        <w:rPr>
          <w:rFonts w:ascii="Algerian" w:hAnsi="Algerian" w:cstheme="majorHAnsi"/>
          <w:i/>
          <w:sz w:val="18"/>
          <w:u w:val="single"/>
        </w:rPr>
      </w:pPr>
    </w:p>
    <w:p w:rsidR="0047440A" w:rsidRPr="0047440A" w:rsidRDefault="0047440A" w:rsidP="0047440A">
      <w:pPr>
        <w:pStyle w:val="ListParagraph"/>
        <w:ind w:left="360"/>
        <w:rPr>
          <w:rFonts w:asciiTheme="majorHAnsi" w:hAnsiTheme="majorHAnsi" w:cstheme="majorHAnsi"/>
          <w:i/>
          <w:sz w:val="18"/>
        </w:rPr>
      </w:pPr>
      <w:r w:rsidRPr="0047440A">
        <w:rPr>
          <w:rFonts w:asciiTheme="majorHAnsi" w:hAnsiTheme="majorHAnsi" w:cstheme="majorHAnsi"/>
          <w:i/>
          <w:sz w:val="18"/>
        </w:rPr>
        <w:t>This Week 3 task demonstrates how</w:t>
      </w:r>
      <w:r>
        <w:rPr>
          <w:rFonts w:asciiTheme="majorHAnsi" w:hAnsiTheme="majorHAnsi" w:cstheme="majorHAnsi"/>
          <w:i/>
          <w:sz w:val="18"/>
        </w:rPr>
        <w:t xml:space="preserve"> </w:t>
      </w:r>
      <w:r w:rsidRPr="0047440A">
        <w:rPr>
          <w:rFonts w:asciiTheme="majorHAnsi" w:hAnsiTheme="majorHAnsi" w:cstheme="majorHAnsi"/>
          <w:i/>
          <w:sz w:val="18"/>
        </w:rPr>
        <w:t>DAX</w:t>
      </w:r>
      <w:r>
        <w:rPr>
          <w:rFonts w:asciiTheme="majorHAnsi" w:hAnsiTheme="majorHAnsi" w:cstheme="majorHAnsi"/>
          <w:i/>
          <w:sz w:val="18"/>
        </w:rPr>
        <w:t xml:space="preserve"> </w:t>
      </w:r>
      <w:r w:rsidRPr="0047440A">
        <w:rPr>
          <w:rFonts w:asciiTheme="majorHAnsi" w:hAnsiTheme="majorHAnsi" w:cstheme="majorHAnsi"/>
          <w:i/>
          <w:sz w:val="18"/>
        </w:rPr>
        <w:t>measures can turn a</w:t>
      </w:r>
      <w:r>
        <w:rPr>
          <w:rFonts w:asciiTheme="majorHAnsi" w:hAnsiTheme="majorHAnsi" w:cstheme="majorHAnsi"/>
          <w:i/>
          <w:sz w:val="18"/>
        </w:rPr>
        <w:t xml:space="preserve"> </w:t>
      </w:r>
      <w:r w:rsidRPr="0047440A">
        <w:rPr>
          <w:rFonts w:asciiTheme="majorHAnsi" w:hAnsiTheme="majorHAnsi" w:cstheme="majorHAnsi"/>
          <w:i/>
          <w:sz w:val="18"/>
        </w:rPr>
        <w:t>structured Power</w:t>
      </w:r>
      <w:r>
        <w:rPr>
          <w:rFonts w:asciiTheme="majorHAnsi" w:hAnsiTheme="majorHAnsi" w:cstheme="majorHAnsi"/>
          <w:i/>
          <w:sz w:val="18"/>
        </w:rPr>
        <w:t xml:space="preserve"> </w:t>
      </w:r>
      <w:r w:rsidRPr="0047440A">
        <w:rPr>
          <w:rFonts w:asciiTheme="majorHAnsi" w:hAnsiTheme="majorHAnsi" w:cstheme="majorHAnsi"/>
          <w:i/>
          <w:sz w:val="18"/>
        </w:rPr>
        <w:t>BI data</w:t>
      </w:r>
      <w:r>
        <w:rPr>
          <w:rFonts w:asciiTheme="majorHAnsi" w:hAnsiTheme="majorHAnsi" w:cstheme="majorHAnsi"/>
          <w:i/>
          <w:sz w:val="18"/>
        </w:rPr>
        <w:t xml:space="preserve"> </w:t>
      </w:r>
      <w:r w:rsidRPr="0047440A">
        <w:rPr>
          <w:rFonts w:asciiTheme="majorHAnsi" w:hAnsiTheme="majorHAnsi" w:cstheme="majorHAnsi"/>
          <w:i/>
          <w:sz w:val="18"/>
        </w:rPr>
        <w:t>model into useful business inte</w:t>
      </w:r>
      <w:r>
        <w:rPr>
          <w:rFonts w:asciiTheme="majorHAnsi" w:hAnsiTheme="majorHAnsi" w:cstheme="majorHAnsi"/>
          <w:i/>
          <w:sz w:val="18"/>
        </w:rPr>
        <w:t>l</w:t>
      </w:r>
      <w:r w:rsidRPr="0047440A">
        <w:rPr>
          <w:rFonts w:asciiTheme="majorHAnsi" w:hAnsiTheme="majorHAnsi" w:cstheme="majorHAnsi"/>
          <w:i/>
          <w:sz w:val="18"/>
        </w:rPr>
        <w:t>ligence. The selected measures cover</w:t>
      </w:r>
      <w:r>
        <w:rPr>
          <w:rFonts w:asciiTheme="majorHAnsi" w:hAnsiTheme="majorHAnsi" w:cstheme="majorHAnsi"/>
          <w:i/>
          <w:sz w:val="18"/>
        </w:rPr>
        <w:t xml:space="preserve"> </w:t>
      </w:r>
      <w:r w:rsidRPr="0047440A">
        <w:rPr>
          <w:rFonts w:asciiTheme="majorHAnsi" w:hAnsiTheme="majorHAnsi" w:cstheme="majorHAnsi"/>
          <w:i/>
          <w:sz w:val="18"/>
        </w:rPr>
        <w:t>revenue, profit, margin, sales volume, average se</w:t>
      </w:r>
      <w:r>
        <w:rPr>
          <w:rFonts w:asciiTheme="majorHAnsi" w:hAnsiTheme="majorHAnsi" w:cstheme="majorHAnsi"/>
          <w:i/>
          <w:sz w:val="18"/>
        </w:rPr>
        <w:t>l</w:t>
      </w:r>
      <w:r w:rsidRPr="0047440A">
        <w:rPr>
          <w:rFonts w:asciiTheme="majorHAnsi" w:hAnsiTheme="majorHAnsi" w:cstheme="majorHAnsi"/>
          <w:i/>
          <w:sz w:val="18"/>
        </w:rPr>
        <w:t>ling price, and year-over-year growth. By using a dedicated date table and reusable measures, the dashboard can</w:t>
      </w:r>
      <w:r>
        <w:rPr>
          <w:rFonts w:asciiTheme="majorHAnsi" w:hAnsiTheme="majorHAnsi" w:cstheme="majorHAnsi"/>
          <w:i/>
          <w:sz w:val="18"/>
        </w:rPr>
        <w:t xml:space="preserve"> </w:t>
      </w:r>
      <w:r w:rsidRPr="0047440A">
        <w:rPr>
          <w:rFonts w:asciiTheme="majorHAnsi" w:hAnsiTheme="majorHAnsi" w:cstheme="majorHAnsi"/>
          <w:i/>
          <w:sz w:val="18"/>
        </w:rPr>
        <w:t xml:space="preserve">respond </w:t>
      </w:r>
      <w:r>
        <w:rPr>
          <w:rFonts w:asciiTheme="majorHAnsi" w:hAnsiTheme="majorHAnsi" w:cstheme="majorHAnsi"/>
          <w:i/>
          <w:sz w:val="18"/>
        </w:rPr>
        <w:t xml:space="preserve">dynamically </w:t>
      </w:r>
      <w:r w:rsidRPr="0047440A">
        <w:rPr>
          <w:rFonts w:asciiTheme="majorHAnsi" w:hAnsiTheme="majorHAnsi" w:cstheme="majorHAnsi"/>
          <w:i/>
          <w:sz w:val="18"/>
        </w:rPr>
        <w:t>to user selections and provide consistent calculations across different visualizations. The approach also considers validation, performance, and</w:t>
      </w:r>
      <w:r>
        <w:rPr>
          <w:rFonts w:asciiTheme="majorHAnsi" w:hAnsiTheme="majorHAnsi" w:cstheme="majorHAnsi"/>
          <w:i/>
          <w:sz w:val="18"/>
        </w:rPr>
        <w:t xml:space="preserve"> </w:t>
      </w:r>
      <w:r w:rsidRPr="0047440A">
        <w:rPr>
          <w:rFonts w:asciiTheme="majorHAnsi" w:hAnsiTheme="majorHAnsi" w:cstheme="majorHAnsi"/>
          <w:i/>
          <w:sz w:val="18"/>
        </w:rPr>
        <w:t>practical business interpretation. These measures provide a foundation for building a professional Sales Performance Analysis Dashboard in</w:t>
      </w:r>
      <w:r>
        <w:rPr>
          <w:rFonts w:asciiTheme="majorHAnsi" w:hAnsiTheme="majorHAnsi" w:cstheme="majorHAnsi"/>
          <w:i/>
          <w:sz w:val="18"/>
        </w:rPr>
        <w:t xml:space="preserve"> </w:t>
      </w:r>
      <w:r w:rsidRPr="0047440A">
        <w:rPr>
          <w:rFonts w:asciiTheme="majorHAnsi" w:hAnsiTheme="majorHAnsi" w:cstheme="majorHAnsi"/>
          <w:i/>
          <w:sz w:val="18"/>
        </w:rPr>
        <w:t>the later stages of the internship.</w:t>
      </w:r>
    </w:p>
    <w:sectPr w:rsidR="0047440A" w:rsidRPr="00474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2C7EBE"/>
    <w:multiLevelType w:val="hybridMultilevel"/>
    <w:tmpl w:val="3F7CEAAA"/>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462185B"/>
    <w:multiLevelType w:val="hybridMultilevel"/>
    <w:tmpl w:val="1C3CB0AA"/>
    <w:lvl w:ilvl="0" w:tplc="9506933E">
      <w:start w:val="1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
    <w:nsid w:val="623E23CE"/>
    <w:multiLevelType w:val="hybridMultilevel"/>
    <w:tmpl w:val="A6C098A6"/>
    <w:lvl w:ilvl="0" w:tplc="86F4A08C">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
    <w:nsid w:val="70E97D0F"/>
    <w:multiLevelType w:val="hybridMultilevel"/>
    <w:tmpl w:val="2D88459E"/>
    <w:lvl w:ilvl="0" w:tplc="8A02FDA4">
      <w:start w:val="11"/>
      <w:numFmt w:val="decimal"/>
      <w:lvlText w:val="%1."/>
      <w:lvlJc w:val="left"/>
      <w:pPr>
        <w:ind w:left="360"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F61"/>
    <w:rsid w:val="00077362"/>
    <w:rsid w:val="003C7526"/>
    <w:rsid w:val="003D421D"/>
    <w:rsid w:val="0047440A"/>
    <w:rsid w:val="00676E29"/>
    <w:rsid w:val="006A64F8"/>
    <w:rsid w:val="00733F71"/>
    <w:rsid w:val="007E7A3A"/>
    <w:rsid w:val="00853F61"/>
    <w:rsid w:val="009F1F43"/>
    <w:rsid w:val="00A46F4D"/>
    <w:rsid w:val="00BE0EAC"/>
    <w:rsid w:val="00C62271"/>
    <w:rsid w:val="00E84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8D324-5DDE-4028-A40B-2C6AA726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EAC"/>
    <w:pPr>
      <w:ind w:left="720"/>
      <w:contextualSpacing/>
    </w:pPr>
  </w:style>
  <w:style w:type="table" w:styleId="TableGrid">
    <w:name w:val="Table Grid"/>
    <w:basedOn w:val="TableNormal"/>
    <w:uiPriority w:val="39"/>
    <w:rsid w:val="00BE0E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846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1614</Words>
  <Characters>9203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2026-09-26T15:14:00Z</dcterms:created>
  <dcterms:modified xsi:type="dcterms:W3CDTF">2026-09-26T15:14:00Z</dcterms:modified>
</cp:coreProperties>
</file>