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  <w:jc w:val="center"/>
      </w:pPr>
      <w:r>
        <w:rPr>
          <w:b/>
          <w:sz w:val="36"/>
        </w:rPr>
        <w:t>KIAAN TECHNOLOGY</w:t>
      </w:r>
    </w:p>
    <w:p>
      <w:pPr>
        <w:spacing w:after="20"/>
        <w:jc w:val="center"/>
      </w:pPr>
      <w:r>
        <w:rPr>
          <w:b/>
          <w:sz w:val="40"/>
        </w:rPr>
        <w:t>AI CONTENT &amp; HUMAN TRAINING PLATFORM</w:t>
      </w:r>
    </w:p>
    <w:p>
      <w:pPr>
        <w:spacing w:after="100"/>
        <w:jc w:val="center"/>
      </w:pPr>
      <w:r>
        <w:rPr>
          <w:b/>
          <w:sz w:val="24"/>
        </w:rPr>
        <w:t>Human Content Creation, Quality Review, Earnings &amp; AI Training Workflow Management</w:t>
      </w:r>
    </w:p>
    <w:p>
      <w:pPr>
        <w:jc w:val="center"/>
      </w:pPr>
      <w:r>
        <w:t>A centralized platform designed to manage human-written content tasks, keyword-driven assignments, quality review, earnings, disbursement and platform analytics from one connected system. Dedicated role-based workspaces help content creators, reviewers and administrators manage their responsibilities while maintaining clear operational visibility.</w:t>
      </w:r>
    </w:p>
    <w:p>
      <w:pPr>
        <w:pStyle w:val="Heading1"/>
      </w:pPr>
      <w:r>
        <w:rPr>
          <w:rFonts w:ascii="Arial" w:hAnsi="Arial"/>
        </w:rPr>
        <w:br/>
      </w:r>
      <w:r>
        <w:rPr>
          <w:rFonts w:ascii="Arial" w:hAnsi="Arial"/>
        </w:rPr>
        <w:t>1. What the Software Helps You Manage</w:t>
      </w:r>
    </w:p>
    <w:p>
      <w:pPr>
        <w:pStyle w:val="ListBullet"/>
      </w:pPr>
      <w:r>
        <w:t>Human Content Tasks — Create and distribute structured writing tasks using topics, keywords, instructions and reward values for human-generated content workflows.</w:t>
      </w:r>
    </w:p>
    <w:p>
      <w:pPr>
        <w:pStyle w:val="ListBullet"/>
      </w:pPr>
      <w:r>
        <w:t>Keyword &amp; Topic Management — Organize target keywords, content topics and task availability so administrators can control what contributors work on.</w:t>
      </w:r>
    </w:p>
    <w:p>
      <w:pPr>
        <w:pStyle w:val="ListBullet"/>
      </w:pPr>
      <w:r>
        <w:t>Viral Lab &amp; Content Workspace — Give users a focused environment to prepare, track and submit content against assigned topics and keyword requirements.</w:t>
      </w:r>
    </w:p>
    <w:p>
      <w:pPr>
        <w:pStyle w:val="ListBullet"/>
      </w:pPr>
      <w:r>
        <w:t>Mission &amp; Submission Tracking — Monitor active missions, submitted work, status changes and historical activity from centralized dashboards.</w:t>
      </w:r>
    </w:p>
    <w:p>
      <w:pPr>
        <w:pStyle w:val="ListBullet"/>
      </w:pPr>
      <w:r>
        <w:t>Quality Review &amp; Approval — Route submitted content to reviewers for quality checks, confidence review, approval or flagging before rewards are finalized.</w:t>
      </w:r>
    </w:p>
    <w:p>
      <w:pPr>
        <w:pStyle w:val="ListBullet"/>
      </w:pPr>
      <w:r>
        <w:t>Earnings &amp; Yield Visibility — Allow contributors and reviewers to monitor earnings, session yield, mission rewards and payout-related activity.</w:t>
      </w:r>
    </w:p>
    <w:p>
      <w:pPr>
        <w:pStyle w:val="ListBullet"/>
      </w:pPr>
      <w:r>
        <w:t>Disbursement Management — Provide administrators with tools to manage approved rewards and payment/disbursement workflows.</w:t>
      </w:r>
    </w:p>
    <w:p>
      <w:pPr>
        <w:pStyle w:val="ListBullet"/>
      </w:pPr>
      <w:r>
        <w:t>Analytics &amp; Platform Pulse — Monitor submission volume, active contributors, platform yield, content clusters, conversion performance and system activity.</w:t>
      </w:r>
    </w:p>
    <w:p>
      <w:pPr>
        <w:pStyle w:val="ListBullet"/>
      </w:pPr>
      <w:r>
        <w:t>Knowledge &amp; Guidance — Maintain a knowledge base to support contributors with instructions, standards and platform guidance.</w:t>
      </w:r>
    </w:p>
    <w:p>
      <w:pPr>
        <w:pStyle w:val="ListBullet"/>
      </w:pPr>
      <w:r>
        <w:t>Role-Based Access — User, Reviewer and Admin workspaces keep permissions, menus and operational responsibilities separated.</w:t>
      </w:r>
    </w:p>
    <w:p>
      <w:pPr>
        <w:pStyle w:val="Heading1"/>
      </w:pPr>
      <w:r>
        <w:rPr>
          <w:rFonts w:ascii="Arial" w:hAnsi="Arial"/>
        </w:rPr>
        <w:br/>
      </w:r>
      <w:r>
        <w:rPr>
          <w:rFonts w:ascii="Arial" w:hAnsi="Arial"/>
        </w:rPr>
        <w:t>2. Role-Based Portals</w:t>
      </w:r>
    </w:p>
    <w:p>
      <w:r>
        <w:rPr>
          <w:b w:val="0"/>
        </w:rPr>
        <w:t>The platform provides dedicated experiences for content creators, quality reviewers and system administrators so each user can focus on the tools relevant to their responsibilities.</w:t>
      </w:r>
    </w:p>
    <w:p>
      <w:pPr>
        <w:pStyle w:val="Heading2"/>
      </w:pPr>
      <w:r>
        <w:t>User — Content Creation &amp; Earnings</w:t>
      </w:r>
    </w:p>
    <w:p>
      <w:r>
        <w:rPr>
          <w:b w:val="0"/>
        </w:rPr>
        <w:t>A focused workspace for contributors to find tasks, create content, monitor performance and track earnings.</w:t>
      </w:r>
    </w:p>
    <w:p>
      <w:pPr>
        <w:pStyle w:val="ListBullet2"/>
      </w:pPr>
      <w:r>
        <w:t>Terminal Dashboard — View current missions, suggested targets, estimated rewards, active keywords and performance metrics.</w:t>
      </w:r>
    </w:p>
    <w:p>
      <w:pPr>
        <w:pStyle w:val="ListBullet2"/>
      </w:pPr>
      <w:r>
        <w:t>Viral Lab — Work through keyword-led content tasks and prepare submissions in a structured content environment.</w:t>
      </w:r>
    </w:p>
    <w:p>
      <w:pPr>
        <w:pStyle w:val="ListBullet2"/>
      </w:pPr>
      <w:r>
        <w:t>Post Matrix — Review content activity, mission progress and submission-related information from one workspace.</w:t>
      </w:r>
    </w:p>
    <w:p>
      <w:pPr>
        <w:pStyle w:val="ListBullet2"/>
      </w:pPr>
      <w:r>
        <w:t>Knowledge Base — Access contributor guidance, content standards and task instructions.</w:t>
      </w:r>
    </w:p>
    <w:p>
      <w:pPr>
        <w:pStyle w:val="ListBullet2"/>
      </w:pPr>
      <w:r>
        <w:t>Yield Vault — Track earned rewards, approved amounts and payout-related activity.</w:t>
      </w:r>
    </w:p>
    <w:p>
      <w:pPr>
        <w:pStyle w:val="ListBullet2"/>
      </w:pPr>
      <w:r>
        <w:t>Account Access — Register, sign in securely and manage personal account access.</w:t>
      </w:r>
    </w:p>
    <w:p>
      <w:pPr>
        <w:pStyle w:val="Heading2"/>
      </w:pPr>
      <w:r>
        <w:t>Reviewer — Quality Control &amp; Audit</w:t>
      </w:r>
    </w:p>
    <w:p>
      <w:r>
        <w:rPr>
          <w:b w:val="0"/>
        </w:rPr>
        <w:t>Designed for quality auditors to evaluate submitted content before approval and reward processing.</w:t>
      </w:r>
    </w:p>
    <w:p>
      <w:pPr>
        <w:pStyle w:val="ListBullet2"/>
      </w:pPr>
      <w:r>
        <w:t>Audit Queue — Review pending submissions, priority items and flagged content from a centralized queue.</w:t>
      </w:r>
    </w:p>
    <w:p>
      <w:pPr>
        <w:pStyle w:val="ListBullet2"/>
      </w:pPr>
      <w:r>
        <w:t>Content Assessment — Inspect submitted content, associated topics and keyword anchors before taking action.</w:t>
      </w:r>
    </w:p>
    <w:p>
      <w:pPr>
        <w:pStyle w:val="ListBullet2"/>
      </w:pPr>
      <w:r>
        <w:t>Approve or Flag — Approve content that meets the required standard or flag submissions that need attention.</w:t>
      </w:r>
    </w:p>
    <w:p>
      <w:pPr>
        <w:pStyle w:val="ListBullet2"/>
      </w:pPr>
      <w:r>
        <w:t>Confidence Visibility — Review confidence indicators and quality information to support consistent decisions.</w:t>
      </w:r>
    </w:p>
    <w:p>
      <w:pPr>
        <w:pStyle w:val="ListBullet2"/>
      </w:pPr>
      <w:r>
        <w:t>Review Statistics — Monitor review activity and performance trends.</w:t>
      </w:r>
    </w:p>
    <w:p>
      <w:pPr>
        <w:pStyle w:val="ListBullet2"/>
      </w:pPr>
      <w:r>
        <w:t>Session Yield — Track review-related reward or session yield information where enabled.</w:t>
      </w:r>
    </w:p>
    <w:p>
      <w:pPr>
        <w:pStyle w:val="Heading2"/>
      </w:pPr>
      <w:r>
        <w:t>Admin — Platform Operations &amp; Analytics</w:t>
      </w:r>
    </w:p>
    <w:p>
      <w:r>
        <w:rPr>
          <w:b w:val="0"/>
        </w:rPr>
        <w:t>Provides central control over platform activity, task configuration, users, analytics and disbursement workflows.</w:t>
      </w:r>
    </w:p>
    <w:p>
      <w:pPr>
        <w:pStyle w:val="ListBullet2"/>
      </w:pPr>
      <w:r>
        <w:t>Analytics Dashboard — Monitor total submissions, active contributors, platform yield, growth indicators and system efficiency.</w:t>
      </w:r>
    </w:p>
    <w:p>
      <w:pPr>
        <w:pStyle w:val="ListBullet2"/>
      </w:pPr>
      <w:r>
        <w:t>Keyword Manager — Create and control keywords used across content tasks and contributor workflows.</w:t>
      </w:r>
    </w:p>
    <w:p>
      <w:pPr>
        <w:pStyle w:val="ListBullet2"/>
      </w:pPr>
      <w:r>
        <w:t>Topic Engine — Manage topic categories and content directions available across the platform.</w:t>
      </w:r>
    </w:p>
    <w:p>
      <w:pPr>
        <w:pStyle w:val="ListBullet2"/>
      </w:pPr>
      <w:r>
        <w:t>User &amp; Workflow Oversight — Monitor contributor activity, review operations and platform-wide task flow.</w:t>
      </w:r>
    </w:p>
    <w:p>
      <w:pPr>
        <w:pStyle w:val="ListBullet2"/>
      </w:pPr>
      <w:r>
        <w:t>Disbursement — Manage approved reward payments and payout-related processes.</w:t>
      </w:r>
    </w:p>
    <w:p>
      <w:pPr>
        <w:pStyle w:val="ListBullet2"/>
      </w:pPr>
      <w:r>
        <w:t>Performance Monitoring — Review cluster density, conversion trends, content categories and operational performance.</w:t>
      </w:r>
    </w:p>
    <w:p>
      <w:pPr>
        <w:pStyle w:val="Heading1"/>
      </w:pPr>
      <w:r>
        <w:rPr>
          <w:rFonts w:ascii="Arial" w:hAnsi="Arial"/>
        </w:rPr>
        <w:br/>
      </w:r>
      <w:r>
        <w:rPr>
          <w:rFonts w:ascii="Arial" w:hAnsi="Arial"/>
        </w:rPr>
        <w:t>3. How It Helps Your Content &amp; AI Training Operations</w:t>
      </w:r>
    </w:p>
    <w:p>
      <w:pPr>
        <w:pStyle w:val="ListBullet"/>
      </w:pPr>
      <w:r>
        <w:t>Organized Human Content Production — Structured tasks, keywords and submission workflows make it easier to coordinate large volumes of human-generated content.</w:t>
      </w:r>
    </w:p>
    <w:p>
      <w:pPr>
        <w:pStyle w:val="ListBullet"/>
      </w:pPr>
      <w:r>
        <w:t>Improved Quality Control — Dedicated reviewer queues and approval actions create a clearer quality-check process before content is accepted.</w:t>
      </w:r>
    </w:p>
    <w:p>
      <w:pPr>
        <w:pStyle w:val="ListBullet"/>
      </w:pPr>
      <w:r>
        <w:t>Better Contributor Experience — Contributors can see assignments, mission status, rewards, knowledge resources and performance information from one account.</w:t>
      </w:r>
    </w:p>
    <w:p>
      <w:pPr>
        <w:pStyle w:val="ListBullet"/>
      </w:pPr>
      <w:r>
        <w:t>Clear Reward &amp; Payout Visibility — Yield tracking and disbursement workflows help keep contributor compensation activity organized.</w:t>
      </w:r>
    </w:p>
    <w:p>
      <w:pPr>
        <w:pStyle w:val="ListBullet"/>
      </w:pPr>
      <w:r>
        <w:t>Stronger Operational Visibility — Platform analytics provide management with visibility into submissions, contributor activity, content categories and performance trends.</w:t>
      </w:r>
    </w:p>
    <w:p>
      <w:pPr>
        <w:pStyle w:val="ListBullet"/>
      </w:pPr>
      <w:r>
        <w:t>Controlled Content Direction — Keyword and topic management helps administrators guide content creation toward defined campaign or training objectives.</w:t>
      </w:r>
    </w:p>
    <w:p>
      <w:pPr>
        <w:pStyle w:val="ListBullet"/>
      </w:pPr>
      <w:r>
        <w:t>Role-Based Accountability — Separate User, Reviewer and Admin workspaces help keep responsibilities clear and restrict unnecessary access.</w:t>
      </w:r>
    </w:p>
    <w:p>
      <w:pPr>
        <w:pStyle w:val="ListBullet"/>
      </w:pPr>
      <w:r>
        <w:t>Reduced Manual Coordination — Centralized task creation, review, analytics and payment workflows reduce reliance on disconnected tools and manual tracking.</w:t>
      </w:r>
    </w:p>
    <w:p>
      <w:pPr>
        <w:pStyle w:val="ListBullet"/>
      </w:pPr>
      <w:r>
        <w:t>Support for Scalable AI Training Workflows — The platform can support structured collection of high-context human content for AI training and related data-generation use cases.</w:t>
      </w:r>
    </w:p>
    <w:p>
      <w:pPr>
        <w:pStyle w:val="Heading1"/>
      </w:pPr>
      <w:r>
        <w:rPr>
          <w:rFonts w:ascii="Arial" w:hAnsi="Arial"/>
        </w:rPr>
        <w:br/>
      </w:r>
      <w:r>
        <w:rPr>
          <w:rFonts w:ascii="Arial" w:hAnsi="Arial"/>
        </w:rPr>
        <w:t>4. Technology Stack</w:t>
      </w:r>
    </w:p>
    <w:p>
      <w:pPr>
        <w:pStyle w:val="ListBullet"/>
      </w:pPr>
      <w:r>
        <w:t>React.js — Modern responsive frontend interface.</w:t>
      </w:r>
    </w:p>
    <w:p>
      <w:pPr>
        <w:pStyle w:val="ListBullet"/>
      </w:pPr>
      <w:r>
        <w:t>Node.js — Server-side application runtime.</w:t>
      </w:r>
    </w:p>
    <w:p>
      <w:pPr>
        <w:pStyle w:val="ListBullet"/>
      </w:pPr>
      <w:r>
        <w:t>Express.js — Backend API and application services.</w:t>
      </w:r>
    </w:p>
    <w:p>
      <w:pPr>
        <w:pStyle w:val="ListBullet"/>
      </w:pPr>
      <w:r>
        <w:t>Prisma ORM — Structured database interaction layer.</w:t>
      </w:r>
    </w:p>
    <w:p>
      <w:pPr>
        <w:pStyle w:val="ListBullet"/>
      </w:pPr>
      <w:r>
        <w:t>MySQL — Relational database management.</w:t>
      </w:r>
    </w:p>
    <w:p>
      <w:pPr>
        <w:pStyle w:val="ListBullet"/>
      </w:pPr>
      <w:r>
        <w:t>Tailwind CSS — Responsive interface styling and component design.</w:t>
      </w:r>
    </w:p>
    <w:p>
      <w:pPr>
        <w:pStyle w:val="ListBullet"/>
      </w:pPr>
      <w:r>
        <w:t>REST API — Structured communication between frontend, backend and supported integrations.</w:t>
      </w:r>
    </w:p>
    <w:p>
      <w:r>
        <w:rPr>
          <w:b w:val="0"/>
        </w:rPr>
        <w:t>Alternative technology stacks can also be discussed based on project requirements.</w:t>
      </w:r>
    </w:p>
    <w:p>
      <w:pPr>
        <w:pStyle w:val="Heading1"/>
      </w:pPr>
      <w:r>
        <w:rPr>
          <w:rFonts w:ascii="Arial" w:hAnsi="Arial"/>
        </w:rPr>
        <w:br/>
      </w:r>
      <w:r>
        <w:rPr>
          <w:rFonts w:ascii="Arial" w:hAnsi="Arial"/>
        </w:rPr>
        <w:t>5. Fully Customizable to Your Requirements</w:t>
      </w:r>
    </w:p>
    <w:p>
      <w:r>
        <w:rPr>
          <w:b w:val="0"/>
        </w:rPr>
        <w:t>The platform can be adapted around your content operations, contributor model, review process, payment structure and AI training workflow, allowing the software to match your brand and operating model.</w:t>
      </w:r>
    </w:p>
    <w:p>
      <w:pPr>
        <w:pStyle w:val="ListBullet"/>
      </w:pPr>
      <w:r>
        <w:t>Branding — Logo, software name, colors and interface styling can be customized.</w:t>
      </w:r>
    </w:p>
    <w:p>
      <w:pPr>
        <w:pStyle w:val="ListBullet"/>
      </w:pPr>
      <w:r>
        <w:t>Tasks &amp; Content Types — Task categories, writing formats, instructions, keyword rules and submission requirements can be modified.</w:t>
      </w:r>
    </w:p>
    <w:p>
      <w:pPr>
        <w:pStyle w:val="ListBullet"/>
      </w:pPr>
      <w:r>
        <w:t>Roles &amp; Permissions — User, Reviewer and Admin permissions can be adjusted, and additional roles can be developed where required.</w:t>
      </w:r>
    </w:p>
    <w:p>
      <w:pPr>
        <w:pStyle w:val="ListBullet"/>
      </w:pPr>
      <w:r>
        <w:t>Review Workflow — Approval stages, quality checks, confidence rules, rejection reasons and escalation processes can be tailored.</w:t>
      </w:r>
    </w:p>
    <w:p>
      <w:pPr>
        <w:pStyle w:val="ListBullet"/>
      </w:pPr>
      <w:r>
        <w:t>Rewards &amp; Payouts — Reward values, earning logic, payout schedules and disbursement workflows can be configured around the selected business model.</w:t>
      </w:r>
    </w:p>
    <w:p>
      <w:pPr>
        <w:pStyle w:val="ListBullet"/>
      </w:pPr>
      <w:r>
        <w:t>Analytics &amp; Reports — Dashboards, KPIs, exports and performance reports can be adapted to the information your team needs.</w:t>
      </w:r>
    </w:p>
    <w:p>
      <w:pPr>
        <w:pStyle w:val="ListBullet"/>
      </w:pPr>
      <w:r>
        <w:t>Integrations — Suitable payment gateways, messaging services, external content platforms, identity tools and other APIs can be integrated based on project requirements and provider availability.</w:t>
      </w:r>
    </w:p>
    <w:p>
      <w:pPr>
        <w:pStyle w:val="ListBullet"/>
      </w:pPr>
      <w:r>
        <w:t>AI Automation — AI-assisted quality checks, content analysis, recommendations and workflow automation can be added according to the agreed use case.</w:t>
      </w:r>
    </w:p>
    <w:p>
      <w:r>
        <w:rPr>
          <w:b w:val="0"/>
        </w:rPr>
        <w:t>Source code is available where included in the selected package or license, supporting future maintenance and further development.</w:t>
      </w:r>
    </w:p>
    <w:p>
      <w:pPr>
        <w:pStyle w:val="Heading1"/>
      </w:pPr>
      <w:r>
        <w:rPr>
          <w:rFonts w:ascii="Arial" w:hAnsi="Arial"/>
        </w:rPr>
        <w:br/>
      </w:r>
      <w:r>
        <w:rPr>
          <w:rFonts w:ascii="Arial" w:hAnsi="Arial"/>
        </w:rPr>
        <w:t>6. Why Choose Kiaan Technology</w:t>
      </w:r>
    </w:p>
    <w:p>
      <w:pPr>
        <w:pStyle w:val="ListBullet"/>
      </w:pPr>
      <w:r>
        <w:t>Built Around Your Requirements — The platform can be adapted around your contributor, review and payment workflow instead of forcing the business into a fixed process.</w:t>
      </w:r>
    </w:p>
    <w:p>
      <w:pPr>
        <w:pStyle w:val="ListBullet"/>
      </w:pPr>
      <w:r>
        <w:t>Role-Based Product Structure — Dedicated User, Reviewer and Admin workspaces keep responsibilities focused and organized.</w:t>
      </w:r>
    </w:p>
    <w:p>
      <w:pPr>
        <w:pStyle w:val="ListBullet"/>
      </w:pPr>
      <w:r>
        <w:t>Business-Focused Development — Features are structured around practical task distribution, quality control, analytics and reward management.</w:t>
      </w:r>
    </w:p>
    <w:p>
      <w:pPr>
        <w:pStyle w:val="ListBullet"/>
      </w:pPr>
      <w:r>
        <w:t>Scalable Customization — Existing modules can be extended with new content types, workflows, roles, reports and integrations as requirements evolve.</w:t>
      </w:r>
    </w:p>
    <w:p>
      <w:pPr>
        <w:pStyle w:val="ListBullet"/>
      </w:pPr>
      <w:r>
        <w:t>Full-Stack Delivery — Frontend, backend, database, APIs and deployment support can be handled as one connected software solution.</w:t>
      </w:r>
    </w:p>
    <w:p>
      <w:pPr>
        <w:pStyle w:val="ListBullet"/>
      </w:pPr>
      <w:r>
        <w:t>Security-Focused Development — Kiaan Technology develops software with authenticated login, role-based permissions, controlled data visibility and secure password handling. Additional hosting, backup, audit, encryption and deployment controls can be configured according to the agreed project architecture.</w:t>
      </w:r>
    </w:p>
    <w:p>
      <w:pPr>
        <w:pStyle w:val="ListBullet"/>
      </w:pPr>
      <w:r>
        <w:t>Transparent Communication — Project scope, requested changes, dependencies and delivery expectations are communicated clearly throughout development and customization, with regular progress updates.</w:t>
      </w:r>
    </w:p>
    <w:p>
      <w:pPr>
        <w:pStyle w:val="ListBullet"/>
      </w:pPr>
      <w:r>
        <w:t>Source Code Options — Applicable packages can include source code for future maintenance, expansion and development.</w:t>
      </w:r>
    </w:p>
    <w:p>
      <w:pPr>
        <w:pStyle w:val="ListBullet"/>
      </w:pPr>
      <w:r>
        <w:t>Integration Flexibility — Suitable payment, messaging, identity, analytics and other third-party services can be integrated where required and supported by the selected providers.</w:t>
      </w:r>
    </w:p>
    <w:p>
      <w:pPr>
        <w:pStyle w:val="ListBullet"/>
      </w:pPr>
      <w:r>
        <w:t>Technical Support — Setup, deployment, troubleshooting, maintenance, updates and future enhancements can be provided according to the selected package.</w:t>
      </w:r>
    </w:p>
    <w:p>
      <w:r>
        <w:rPr>
          <w:b w:val="0"/>
        </w:rPr>
      </w:r>
    </w:p>
    <w:p>
      <w:pPr>
        <w:pStyle w:val="Heading1"/>
      </w:pPr>
      <w:r>
        <w:t>7. FAQ</w:t>
      </w:r>
    </w:p>
    <w:p>
      <w:r>
        <w:rPr>
          <w:b/>
        </w:rPr>
        <w:t>Can the platform be customized for our content or AI training workflow?</w:t>
      </w:r>
    </w:p>
    <w:p>
      <w:r>
        <w:t>Yes. Task types, keywords, review stages, roles, rewards, dashboards, reports and workflows can be customized according to your requirements.</w:t>
      </w:r>
    </w:p>
    <w:p>
      <w:r>
        <w:rPr>
          <w:b/>
        </w:rPr>
        <w:t>How does the content review process work?</w:t>
      </w:r>
    </w:p>
    <w:p>
      <w:r>
        <w:t>Submitted content can be routed to a dedicated Reviewer workspace where reviewers can inspect the submission, review quality information and approve or flag the content according to the configured workflow.</w:t>
      </w:r>
    </w:p>
    <w:p>
      <w:r>
        <w:rPr>
          <w:b/>
        </w:rPr>
        <w:t>Can contributor earnings and payouts be managed through the platform?</w:t>
      </w:r>
    </w:p>
    <w:p>
      <w:r>
        <w:t>Yes. The platform includes earnings, yield and disbursement workflows that can be configured around the agreed reward and payout model.</w:t>
      </w:r>
    </w:p>
    <w:p>
      <w:r>
        <w:rPr>
          <w:b/>
        </w:rPr>
        <w:t>Is the software available for mobile and tablet use?</w:t>
      </w:r>
    </w:p>
    <w:p>
      <w:r>
        <w:t>Yes. The software can be delivered for desktop, laptop, tablet and mobile-friendly screens. Android and iOS app versions can also be provided based on the selected package and project scope.</w:t>
      </w:r>
    </w:p>
    <w:p>
      <w:r>
        <w:rPr>
          <w:b/>
        </w:rPr>
        <w:t>Is the data secure?</w:t>
      </w:r>
    </w:p>
    <w:p>
      <w:r>
        <w:t>The current system uses authenticated login, role-based access and secure password handling. Additional hosting, backup, audit, encryption and deployment controls can be configured according to the agreed project architecture.</w:t>
      </w:r>
    </w:p>
    <w:p>
      <w:r>
        <w:rPr>
          <w:b/>
        </w:rPr>
        <w:t>Can third-party systems be integrated?</w:t>
      </w:r>
    </w:p>
    <w:p>
      <w:r>
        <w:t>Suitable payment gateways, messaging, identity verification, analytics and other services can be integrated where required and supported by the selected providers.</w:t>
      </w:r>
    </w:p>
    <w:p>
      <w:r>
        <w:rPr>
          <w:b/>
        </w:rPr>
        <w:t>Is source code included?</w:t>
      </w:r>
    </w:p>
    <w:p>
      <w:r>
        <w:t>Source code is available where it is included in the selected package or license.</w:t>
      </w:r>
    </w:p>
    <w:p>
      <w:r>
        <w:rPr>
          <w:b/>
        </w:rPr>
        <w:t>Will we receive regular project updates?</w:t>
      </w:r>
    </w:p>
    <w:p>
      <w:r>
        <w:t>Yes. Kiaan Technology maintains transparent communication and provides regular progress updates during development and customization work.</w:t>
      </w:r>
    </w:p>
    <w:p>
      <w:r>
        <w:rPr>
          <w:b/>
        </w:rPr>
        <w:t>Does Kiaan Technology provide support after delivery?</w:t>
      </w:r>
    </w:p>
    <w:p>
      <w:r>
        <w:t>Support can be provided for setup, deployment, troubleshooting, maintenance, updates and future enhancements based on the selected package.</w:t>
      </w:r>
    </w:p>
    <w:p>
      <w:pPr>
        <w:spacing w:after="40"/>
      </w:pPr>
      <w:r>
        <w:rPr>
          <w:b/>
          <w:sz w:val="24"/>
        </w:rPr>
        <w:br/>
        <w:br/>
        <w:t>BOOK A DEMO  •  GET A QUOTE</w:t>
      </w:r>
    </w:p>
    <w:p>
      <w:r>
        <w:rPr>
          <w:b w:val="0"/>
        </w:rPr>
        <w:t>Contact Kiaan Technology to discuss your requirements and receive a project-specific proposal.</w:t>
      </w:r>
    </w:p>
    <w:sectPr w:rsidR="00001409" w:rsidSect="00034616">
      <w:footerReference w:type="default" r:id="rId8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B83D8" w14:textId="77777777" w:rsidR="001E1B05" w:rsidRDefault="001E1B05">
      <w:pPr>
        <w:spacing w:after="0" w:line="240" w:lineRule="auto"/>
      </w:pPr>
      <w:r>
        <w:separator/>
      </w:r>
    </w:p>
  </w:endnote>
  <w:endnote w:type="continuationSeparator" w:id="0">
    <w:p w14:paraId="6AF2FE7D" w14:textId="77777777" w:rsidR="001E1B05" w:rsidRDefault="001E1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65C8E" w14:textId="77777777" w:rsidR="00001409" w:rsidRDefault="00000000">
    <w:pPr>
      <w:jc w:val="center"/>
    </w:pPr>
    <w:r>
      <w:rPr>
        <w:color w:val="000000"/>
        <w:sz w:val="16"/>
      </w:rPr>
      <w:t>KIAAN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7B71E" w14:textId="77777777" w:rsidR="001E1B05" w:rsidRDefault="001E1B05">
      <w:pPr>
        <w:spacing w:after="0" w:line="240" w:lineRule="auto"/>
      </w:pPr>
      <w:r>
        <w:separator/>
      </w:r>
    </w:p>
  </w:footnote>
  <w:footnote w:type="continuationSeparator" w:id="0">
    <w:p w14:paraId="627A3719" w14:textId="77777777" w:rsidR="001E1B05" w:rsidRDefault="001E1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530107">
    <w:abstractNumId w:val="8"/>
  </w:num>
  <w:num w:numId="2" w16cid:durableId="2147356767">
    <w:abstractNumId w:val="6"/>
  </w:num>
  <w:num w:numId="3" w16cid:durableId="351882685">
    <w:abstractNumId w:val="5"/>
  </w:num>
  <w:num w:numId="4" w16cid:durableId="1851872978">
    <w:abstractNumId w:val="4"/>
  </w:num>
  <w:num w:numId="5" w16cid:durableId="147476148">
    <w:abstractNumId w:val="7"/>
  </w:num>
  <w:num w:numId="6" w16cid:durableId="159276354">
    <w:abstractNumId w:val="3"/>
  </w:num>
  <w:num w:numId="7" w16cid:durableId="208221995">
    <w:abstractNumId w:val="2"/>
  </w:num>
  <w:num w:numId="8" w16cid:durableId="204562197">
    <w:abstractNumId w:val="1"/>
  </w:num>
  <w:num w:numId="9" w16cid:durableId="117383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09"/>
    <w:rsid w:val="00034616"/>
    <w:rsid w:val="0006063C"/>
    <w:rsid w:val="0015074B"/>
    <w:rsid w:val="001E1B05"/>
    <w:rsid w:val="0029639D"/>
    <w:rsid w:val="00326F90"/>
    <w:rsid w:val="00AA1D8D"/>
    <w:rsid w:val="00B47730"/>
    <w:rsid w:val="00CB0664"/>
    <w:rsid w:val="00D94459"/>
    <w:rsid w:val="00DE59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A4BB9"/>
  <w14:defaultImageDpi w14:val="300"/>
  <w15:docId w15:val="{9300500A-0680-49FF-8BCD-912AD14B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7" w:lineRule="auto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47" w:lineRule="auto"/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1582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Kiaan Technology - AI Content &amp; Human Training Platform Sales Document</dc:title>
  <dc:subject>Software sales documentation</dc:subject>
  <dc:creator>Kiaan Technology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2026-09-05T06:47:00Z</dcterms:modified>
  <cp:category/>
</cp:coreProperties>
</file>