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rial" w:hAnsi="Arial" w:eastAsia="Arial"/>
          <w:b/>
          <w:sz w:val="40"/>
        </w:rPr>
        <w:t>KIAAN TECHNOLOGY</w:t>
      </w:r>
    </w:p>
    <w:p>
      <w:pPr>
        <w:spacing w:before="0" w:after="60" w:line="240" w:lineRule="auto"/>
        <w:jc w:val="center"/>
      </w:pPr>
      <w:r>
        <w:rPr>
          <w:rFonts w:ascii="Arial" w:hAnsi="Arial" w:eastAsia="Arial"/>
          <w:b/>
          <w:sz w:val="36"/>
        </w:rPr>
        <w:t>LAW MANAGEMENT SOFTWARE</w:t>
      </w:r>
    </w:p>
    <w:p>
      <w:pPr>
        <w:spacing w:before="0" w:after="80" w:line="252" w:lineRule="auto"/>
        <w:jc w:val="center"/>
      </w:pPr>
      <w:r>
        <w:rPr>
          <w:rFonts w:ascii="Arial" w:hAnsi="Arial" w:eastAsia="Arial"/>
          <w:b w:val="0"/>
          <w:sz w:val="23"/>
        </w:rPr>
        <w:t>Manage Clients, Matters, Documents, Billing &amp; Legal Workflows from One Platform</w:t>
      </w:r>
    </w:p>
    <w:p>
      <w:pPr>
        <w:spacing w:before="0" w:after="160" w:line="252" w:lineRule="auto"/>
        <w:jc w:val="center"/>
      </w:pPr>
      <w:r>
        <w:rPr>
          <w:rFonts w:ascii="Arial" w:hAnsi="Arial" w:eastAsia="Arial"/>
          <w:b w:val="0"/>
          <w:sz w:val="21"/>
        </w:rPr>
        <w:t>A centralized legal practice management platform for client intake, matter administration, calendars, documents, billing, communications, reporting and role-based access.</w:t>
      </w:r>
    </w:p>
    <w:p>
      <w:pPr>
        <w:pStyle w:val="Heading1"/>
        <w:keepNext/>
      </w:pPr>
      <w:r>
        <w:t>1. Overview</w:t>
      </w:r>
    </w:p>
    <w:p>
      <w:pPr>
        <w:spacing w:before="0" w:after="100" w:line="259" w:lineRule="auto"/>
      </w:pPr>
      <w:r>
        <w:rPr>
          <w:b w:val="0"/>
        </w:rPr>
        <w:t>Law Management Software is a centralized, role-based platform designed to help law firms and legal teams manage day-to-day practice operations from one connected workspace.</w:t>
      </w:r>
    </w:p>
    <w:p>
      <w:pPr>
        <w:spacing w:before="0" w:after="100" w:line="259" w:lineRule="auto"/>
      </w:pPr>
      <w:r>
        <w:rPr>
          <w:b/>
        </w:rPr>
        <w:t>It brings client intake, client records, matter management, calendars, deadlines, documents, billing, communications, reporting, marketing and administrative controls together so legal teams can keep work organized, improve visibility and provide clients with a more structured service experience.</w:t>
      </w:r>
    </w:p>
    <w:p>
      <w:pPr>
        <w:pStyle w:val="Heading1"/>
        <w:keepNext/>
      </w:pPr>
      <w:r>
        <w:t>2. Complete Law Practice Management Operations</w:t>
      </w:r>
    </w:p>
    <w:p>
      <w:pPr>
        <w:spacing w:before="0" w:after="80" w:line="259" w:lineRule="auto"/>
      </w:pPr>
      <w:r>
        <w:rPr>
          <w:b/>
        </w:rPr>
        <w:t xml:space="preserve">• Executive Dashboard - </w:t>
      </w:r>
      <w:r>
        <w:t>Access a central overview of total clients, active matters, deadlines, revenue, recent matters and upcoming legal activity.</w:t>
      </w:r>
    </w:p>
    <w:p>
      <w:pPr>
        <w:spacing w:before="0" w:after="80" w:line="259" w:lineRule="auto"/>
      </w:pPr>
      <w:r>
        <w:rPr>
          <w:b/>
        </w:rPr>
        <w:t xml:space="preserve">• Intake &amp; Leads - </w:t>
      </w:r>
      <w:r>
        <w:t>Maintain incoming enquiries and prospective-client records so new opportunities can be reviewed and progressed in an organized workflow.</w:t>
      </w:r>
    </w:p>
    <w:p>
      <w:pPr>
        <w:spacing w:before="0" w:after="80" w:line="259" w:lineRule="auto"/>
      </w:pPr>
      <w:r>
        <w:rPr>
          <w:b/>
        </w:rPr>
        <w:t xml:space="preserve">• Client Management - </w:t>
      </w:r>
      <w:r>
        <w:t>Maintain centralized client records and make relevant client information available to authorized legal team members.</w:t>
      </w:r>
    </w:p>
    <w:p>
      <w:pPr>
        <w:spacing w:before="0" w:after="80" w:line="259" w:lineRule="auto"/>
      </w:pPr>
      <w:r>
        <w:rPr>
          <w:b/>
        </w:rPr>
        <w:t xml:space="preserve">• Matters &amp; Cases - </w:t>
      </w:r>
      <w:r>
        <w:t>Create and manage legal matters with matter status, assigned lawyer, key dates, progress and related activity.</w:t>
      </w:r>
    </w:p>
    <w:p>
      <w:pPr>
        <w:spacing w:before="0" w:after="80" w:line="259" w:lineRule="auto"/>
      </w:pPr>
      <w:r>
        <w:rPr>
          <w:b/>
        </w:rPr>
        <w:t xml:space="preserve">• Conflict Check - </w:t>
      </w:r>
      <w:r>
        <w:t>Use a dedicated conflict-check action before opening a new matter as part of the firm's intake and matter-creation workflow.</w:t>
      </w:r>
    </w:p>
    <w:p>
      <w:pPr>
        <w:spacing w:before="0" w:after="80" w:line="259" w:lineRule="auto"/>
      </w:pPr>
      <w:r>
        <w:rPr>
          <w:b/>
        </w:rPr>
        <w:t xml:space="preserve">• Calendar - </w:t>
      </w:r>
      <w:r>
        <w:t>Manage hearings, deadlines, appointments and other matter-related dates from a centralized calendar area.</w:t>
      </w:r>
    </w:p>
    <w:p>
      <w:pPr>
        <w:spacing w:before="0" w:after="80" w:line="259" w:lineRule="auto"/>
      </w:pPr>
      <w:r>
        <w:rPr>
          <w:b/>
        </w:rPr>
        <w:t xml:space="preserve">• Upcoming Deadlines - </w:t>
      </w:r>
      <w:r>
        <w:t>Keep time-sensitive hearings and deadlines visible so teams can follow up on urgent or upcoming legal activity.</w:t>
      </w:r>
    </w:p>
    <w:p>
      <w:pPr>
        <w:spacing w:before="0" w:after="80" w:line="259" w:lineRule="auto"/>
      </w:pPr>
      <w:r>
        <w:rPr>
          <w:b/>
        </w:rPr>
        <w:t xml:space="preserve">• Practice Overview - </w:t>
      </w:r>
      <w:r>
        <w:t>Review recent matters, matter status and operational performance from the administrative dashboard.</w:t>
      </w:r>
    </w:p>
    <w:p>
      <w:pPr>
        <w:pStyle w:val="Heading1"/>
        <w:keepNext/>
      </w:pPr>
      <w:r>
        <w:t>3. Documents, Billing &amp; Communication</w:t>
      </w:r>
    </w:p>
    <w:p>
      <w:pPr>
        <w:spacing w:before="0" w:after="80" w:line="259" w:lineRule="auto"/>
      </w:pPr>
      <w:r>
        <w:rPr>
          <w:b/>
        </w:rPr>
        <w:t xml:space="preserve">• Document Management - </w:t>
      </w:r>
      <w:r>
        <w:t>Keep matter-related and client-related documents organized within a dedicated workspace.</w:t>
      </w:r>
    </w:p>
    <w:p>
      <w:pPr>
        <w:spacing w:before="0" w:after="80" w:line="259" w:lineRule="auto"/>
      </w:pPr>
      <w:r>
        <w:rPr>
          <w:b/>
        </w:rPr>
        <w:t xml:space="preserve">• Billing - </w:t>
      </w:r>
      <w:r>
        <w:t>Manage billing-related activity from the legal practice platform and provide billing visibility to authorized users.</w:t>
      </w:r>
    </w:p>
    <w:p>
      <w:pPr>
        <w:spacing w:before="0" w:after="80" w:line="259" w:lineRule="auto"/>
      </w:pPr>
      <w:r>
        <w:rPr>
          <w:b/>
        </w:rPr>
        <w:t xml:space="preserve">• Client Invoices - </w:t>
      </w:r>
      <w:r>
        <w:t>Allow clients to review invoice-related information through their own portal where enabled.</w:t>
      </w:r>
    </w:p>
    <w:p>
      <w:pPr>
        <w:spacing w:before="0" w:after="80" w:line="259" w:lineRule="auto"/>
      </w:pPr>
      <w:r>
        <w:rPr>
          <w:b/>
        </w:rPr>
        <w:t xml:space="preserve">• Communications - </w:t>
      </w:r>
      <w:r>
        <w:t>Maintain client and matter communication activity from a dedicated communications area.</w:t>
      </w:r>
    </w:p>
    <w:p>
      <w:pPr>
        <w:spacing w:before="0" w:after="80" w:line="259" w:lineRule="auto"/>
      </w:pPr>
      <w:r>
        <w:rPr>
          <w:b/>
        </w:rPr>
        <w:t xml:space="preserve">• Email Workspace - </w:t>
      </w:r>
      <w:r>
        <w:t>Provide lawyers with an email-focused area for legal and client communication workflows.</w:t>
      </w:r>
    </w:p>
    <w:p>
      <w:pPr>
        <w:spacing w:before="0" w:after="80" w:line="259" w:lineRule="auto"/>
      </w:pPr>
      <w:r>
        <w:rPr>
          <w:b/>
        </w:rPr>
        <w:t xml:space="preserve">• Client Messages - </w:t>
      </w:r>
      <w:r>
        <w:t>Allow clients to review and send messages through their secure portal.</w:t>
      </w:r>
    </w:p>
    <w:p>
      <w:pPr>
        <w:spacing w:before="0" w:after="80" w:line="259" w:lineRule="auto"/>
      </w:pPr>
      <w:r>
        <w:rPr>
          <w:b/>
        </w:rPr>
        <w:t xml:space="preserve">• Recent Updates - </w:t>
      </w:r>
      <w:r>
        <w:t>Present important matter, document, hearing, message and billing updates in one client-facing activity view.</w:t>
      </w:r>
    </w:p>
    <w:p>
      <w:pPr>
        <w:pStyle w:val="Heading1"/>
        <w:keepNext/>
      </w:pPr>
      <w:r>
        <w:t>4. Lawyer Productivity &amp; Matter Coordination</w:t>
      </w:r>
    </w:p>
    <w:p>
      <w:pPr>
        <w:spacing w:before="0" w:after="80" w:line="259" w:lineRule="auto"/>
      </w:pPr>
      <w:r>
        <w:rPr>
          <w:b/>
        </w:rPr>
        <w:t xml:space="preserve">• Lawyer Dashboard - </w:t>
      </w:r>
      <w:r>
        <w:t>Give lawyers a focused view of their own clients, matters, tasks, hearings and working activity.</w:t>
      </w:r>
    </w:p>
    <w:p>
      <w:pPr>
        <w:spacing w:before="0" w:after="80" w:line="259" w:lineRule="auto"/>
      </w:pPr>
      <w:r>
        <w:rPr>
          <w:b/>
        </w:rPr>
        <w:t xml:space="preserve">• My Clients - </w:t>
      </w:r>
      <w:r>
        <w:t>Allow each lawyer to access the clients relevant to their assigned work.</w:t>
      </w:r>
    </w:p>
    <w:p>
      <w:pPr>
        <w:spacing w:before="0" w:after="80" w:line="259" w:lineRule="auto"/>
      </w:pPr>
      <w:r>
        <w:rPr>
          <w:b/>
        </w:rPr>
        <w:t xml:space="preserve">• My Matters - </w:t>
      </w:r>
      <w:r>
        <w:t>Provide a dedicated list of matters assigned to the logged-in lawyer.</w:t>
      </w:r>
    </w:p>
    <w:p>
      <w:pPr>
        <w:spacing w:before="0" w:after="80" w:line="259" w:lineRule="auto"/>
      </w:pPr>
      <w:r>
        <w:rPr>
          <w:b/>
        </w:rPr>
        <w:t xml:space="preserve">• Pending Tasks - </w:t>
      </w:r>
      <w:r>
        <w:t>Create and review task activity associated with legal work and upcoming responsibilities.</w:t>
      </w:r>
    </w:p>
    <w:p>
      <w:pPr>
        <w:spacing w:before="0" w:after="80" w:line="259" w:lineRule="auto"/>
      </w:pPr>
      <w:r>
        <w:rPr>
          <w:b/>
        </w:rPr>
        <w:t xml:space="preserve">• Active Matters - </w:t>
      </w:r>
      <w:r>
        <w:t>Keep priority and active matters visible with status, dates and relevant progress information.</w:t>
      </w:r>
    </w:p>
    <w:p>
      <w:pPr>
        <w:spacing w:before="0" w:after="80" w:line="259" w:lineRule="auto"/>
      </w:pPr>
      <w:r>
        <w:rPr>
          <w:b/>
        </w:rPr>
        <w:t xml:space="preserve">• Upcoming Hearings - </w:t>
      </w:r>
      <w:r>
        <w:t>Show scheduled hearings and key dates from the lawyer dashboard for faster day-to-day planning.</w:t>
      </w:r>
    </w:p>
    <w:p>
      <w:pPr>
        <w:spacing w:before="0" w:after="80" w:line="259" w:lineRule="auto"/>
      </w:pPr>
      <w:r>
        <w:rPr>
          <w:b/>
        </w:rPr>
        <w:t xml:space="preserve">• Time Tracking - </w:t>
      </w:r>
      <w:r>
        <w:t>Use the active timer visible in the lawyer workspace to support time-recording workflows where required.</w:t>
      </w:r>
    </w:p>
    <w:p>
      <w:pPr>
        <w:spacing w:before="0" w:after="80" w:line="259" w:lineRule="auto"/>
      </w:pPr>
      <w:r>
        <w:rPr>
          <w:b/>
        </w:rPr>
        <w:t xml:space="preserve">• New Matter - </w:t>
      </w:r>
      <w:r>
        <w:t>Allow authorized lawyers to start a new matter directly from their workspace.</w:t>
      </w:r>
    </w:p>
    <w:p>
      <w:pPr>
        <w:pStyle w:val="Heading1"/>
        <w:keepNext/>
      </w:pPr>
      <w:r>
        <w:t>5. Reporting, Revenue &amp; Practice Visibility</w:t>
      </w:r>
    </w:p>
    <w:p>
      <w:pPr>
        <w:spacing w:before="0" w:after="80" w:line="259" w:lineRule="auto"/>
      </w:pPr>
      <w:r>
        <w:rPr>
          <w:b/>
        </w:rPr>
        <w:t xml:space="preserve">• Reports - </w:t>
      </w:r>
      <w:r>
        <w:t>Review practice-related reporting through a dedicated reporting module.</w:t>
      </w:r>
    </w:p>
    <w:p>
      <w:pPr>
        <w:spacing w:before="0" w:after="80" w:line="259" w:lineRule="auto"/>
      </w:pPr>
      <w:r>
        <w:rPr>
          <w:b/>
        </w:rPr>
        <w:t xml:space="preserve">• Revenue Overview - </w:t>
      </w:r>
      <w:r>
        <w:t>Monitor revenue information from the administrative dashboard for improved financial visibility.</w:t>
      </w:r>
    </w:p>
    <w:p>
      <w:pPr>
        <w:spacing w:before="0" w:after="80" w:line="259" w:lineRule="auto"/>
      </w:pPr>
      <w:r>
        <w:rPr>
          <w:b/>
        </w:rPr>
        <w:t xml:space="preserve">• Revenue Breakdown - </w:t>
      </w:r>
      <w:r>
        <w:t>Review revenue by practice area or category to understand where legal income is being generated.</w:t>
      </w:r>
    </w:p>
    <w:p>
      <w:pPr>
        <w:spacing w:before="0" w:after="80" w:line="259" w:lineRule="auto"/>
      </w:pPr>
      <w:r>
        <w:rPr>
          <w:b/>
        </w:rPr>
        <w:t xml:space="preserve">• Matter Status Visibility - </w:t>
      </w:r>
      <w:r>
        <w:t>See active, pending and closed matters from the dashboard to support operational follow-up.</w:t>
      </w:r>
    </w:p>
    <w:p>
      <w:pPr>
        <w:spacing w:before="0" w:after="80" w:line="259" w:lineRule="auto"/>
      </w:pPr>
      <w:r>
        <w:rPr>
          <w:b/>
        </w:rPr>
        <w:t xml:space="preserve">• Client &amp; Matter Metrics - </w:t>
      </w:r>
      <w:r>
        <w:t>Track headline counts such as total clients, active matters and deadlines from the management view.</w:t>
      </w:r>
    </w:p>
    <w:p>
      <w:pPr>
        <w:spacing w:before="0" w:after="80" w:line="259" w:lineRule="auto"/>
      </w:pPr>
      <w:r>
        <w:rPr>
          <w:b/>
        </w:rPr>
        <w:t xml:space="preserve">• Export Report - </w:t>
      </w:r>
      <w:r>
        <w:t>Use the dashboard report-export action to support management review and external reporting workflows.</w:t>
      </w:r>
    </w:p>
    <w:p>
      <w:pPr>
        <w:spacing w:before="0" w:after="80" w:line="259" w:lineRule="auto"/>
      </w:pPr>
      <w:r>
        <w:rPr>
          <w:b/>
        </w:rPr>
        <w:t xml:space="preserve">• Marketing - </w:t>
      </w:r>
      <w:r>
        <w:t>Manage marketing-related activity from a dedicated growth section within the administrative platform.</w:t>
      </w:r>
    </w:p>
    <w:p>
      <w:pPr>
        <w:pStyle w:val="Heading1"/>
        <w:keepNext/>
      </w:pPr>
      <w:r>
        <w:t>6. Role-Based Portals</w:t>
      </w:r>
    </w:p>
    <w:p>
      <w:pPr>
        <w:spacing w:before="0" w:after="100" w:line="259" w:lineRule="auto"/>
      </w:pPr>
      <w:r>
        <w:rPr>
          <w:b w:val="0"/>
        </w:rPr>
        <w:t>The software supports dedicated Admin, Lawyer and Client access. Role-based portals help each user focus on the information and actions relevant to their responsibilities while keeping administrative controls restricted.</w:t>
      </w:r>
    </w:p>
    <w:p>
      <w:pPr>
        <w:spacing w:before="60" w:after="80" w:line="252" w:lineRule="auto"/>
      </w:pPr>
      <w:r>
        <w:rPr>
          <w:b/>
          <w:sz w:val="23"/>
        </w:rPr>
        <w:t>Admin Portal - Complete Legal Practice Control</w:t>
      </w:r>
    </w:p>
    <w:p>
      <w:pPr>
        <w:spacing w:before="0" w:after="80" w:line="259" w:lineRule="auto"/>
      </w:pPr>
      <w:r>
        <w:rPr>
          <w:b/>
        </w:rPr>
        <w:t xml:space="preserve">• Full Practice Visibility - </w:t>
      </w:r>
      <w:r>
        <w:t>Manage intake and leads, clients, matters, calendar activity, documents, billing, communications, marketing, reports, users and settings.</w:t>
      </w:r>
    </w:p>
    <w:p>
      <w:pPr>
        <w:spacing w:before="0" w:after="80" w:line="259" w:lineRule="auto"/>
      </w:pPr>
      <w:r>
        <w:rPr>
          <w:b/>
        </w:rPr>
        <w:t xml:space="preserve">• Dashboard Management - </w:t>
      </w:r>
      <w:r>
        <w:t>Review total clients, active matters, deadlines, revenue, recent matters and upcoming deadlines from one central view.</w:t>
      </w:r>
    </w:p>
    <w:p>
      <w:pPr>
        <w:spacing w:before="0" w:after="80" w:line="259" w:lineRule="auto"/>
      </w:pPr>
      <w:r>
        <w:rPr>
          <w:b/>
        </w:rPr>
        <w:t xml:space="preserve">• Matter Administration - </w:t>
      </w:r>
      <w:r>
        <w:t>Create new matters, perform conflict-check actions and maintain case-related operational records.</w:t>
      </w:r>
    </w:p>
    <w:p>
      <w:pPr>
        <w:spacing w:before="0" w:after="80" w:line="259" w:lineRule="auto"/>
      </w:pPr>
      <w:r>
        <w:rPr>
          <w:b/>
        </w:rPr>
        <w:t xml:space="preserve">• User Administration - </w:t>
      </w:r>
      <w:r>
        <w:t>Manage users and administrative settings according to the firm's operating structure.</w:t>
      </w:r>
    </w:p>
    <w:p>
      <w:pPr>
        <w:spacing w:before="0" w:after="80" w:line="259" w:lineRule="auto"/>
      </w:pPr>
      <w:r>
        <w:rPr>
          <w:b/>
        </w:rPr>
        <w:t xml:space="preserve">• Reporting &amp; Growth - </w:t>
      </w:r>
      <w:r>
        <w:t>Use reports and marketing modules to support management visibility and business-development activity.</w:t>
      </w:r>
    </w:p>
    <w:p>
      <w:pPr>
        <w:spacing w:before="60" w:after="80" w:line="252" w:lineRule="auto"/>
      </w:pPr>
      <w:r>
        <w:rPr>
          <w:b/>
          <w:sz w:val="23"/>
        </w:rPr>
        <w:t>Lawyer Portal - Focused Legal Work Management</w:t>
      </w:r>
    </w:p>
    <w:p>
      <w:pPr>
        <w:spacing w:before="0" w:after="80" w:line="259" w:lineRule="auto"/>
      </w:pPr>
      <w:r>
        <w:rPr>
          <w:b/>
        </w:rPr>
        <w:t xml:space="preserve">• Personal Dashboard - </w:t>
      </w:r>
      <w:r>
        <w:t>Give lawyers a weekly operational view of their clients, matters, pending tasks and hours logged.</w:t>
      </w:r>
    </w:p>
    <w:p>
      <w:pPr>
        <w:spacing w:before="0" w:after="80" w:line="259" w:lineRule="auto"/>
      </w:pPr>
      <w:r>
        <w:rPr>
          <w:b/>
        </w:rPr>
        <w:t xml:space="preserve">• Assigned Client &amp; Matter Access - </w:t>
      </w:r>
      <w:r>
        <w:t>Keep each lawyer focused on the clients and matters associated with their work.</w:t>
      </w:r>
    </w:p>
    <w:p>
      <w:pPr>
        <w:spacing w:before="0" w:after="80" w:line="259" w:lineRule="auto"/>
      </w:pPr>
      <w:r>
        <w:rPr>
          <w:b/>
        </w:rPr>
        <w:t xml:space="preserve">• Calendar &amp; Hearings - </w:t>
      </w:r>
      <w:r>
        <w:t>Review upcoming hearings and other scheduled legal activity.</w:t>
      </w:r>
    </w:p>
    <w:p>
      <w:pPr>
        <w:spacing w:before="0" w:after="80" w:line="259" w:lineRule="auto"/>
      </w:pPr>
      <w:r>
        <w:rPr>
          <w:b/>
        </w:rPr>
        <w:t xml:space="preserve">• Documents &amp; Billing - </w:t>
      </w:r>
      <w:r>
        <w:t>Access matter documents and relevant billing workflows according to assigned permissions.</w:t>
      </w:r>
    </w:p>
    <w:p>
      <w:pPr>
        <w:spacing w:before="0" w:after="80" w:line="259" w:lineRule="auto"/>
      </w:pPr>
      <w:r>
        <w:rPr>
          <w:b/>
        </w:rPr>
        <w:t xml:space="preserve">• Email &amp; Work Tools - </w:t>
      </w:r>
      <w:r>
        <w:t>Use the lawyer workspace for email, time tracking and other enabled legal-work tools.</w:t>
      </w:r>
    </w:p>
    <w:p>
      <w:pPr>
        <w:spacing w:before="60" w:after="80" w:line="252" w:lineRule="auto"/>
      </w:pPr>
      <w:r>
        <w:rPr>
          <w:b/>
          <w:sz w:val="23"/>
        </w:rPr>
        <w:t>Client Portal - Secure Client Self-Service</w:t>
      </w:r>
    </w:p>
    <w:p>
      <w:pPr>
        <w:spacing w:before="0" w:after="80" w:line="259" w:lineRule="auto"/>
      </w:pPr>
      <w:r>
        <w:rPr>
          <w:b/>
        </w:rPr>
        <w:t xml:space="preserve">• Client Dashboard - </w:t>
      </w:r>
      <w:r>
        <w:t>Give clients a clear view of their matters, next hearing, documents and invoices due.</w:t>
      </w:r>
    </w:p>
    <w:p>
      <w:pPr>
        <w:spacing w:before="0" w:after="80" w:line="259" w:lineRule="auto"/>
      </w:pPr>
      <w:r>
        <w:rPr>
          <w:b/>
        </w:rPr>
        <w:t xml:space="preserve">• My Matters - </w:t>
      </w:r>
      <w:r>
        <w:t>Allow clients to review their own legal matter information and progress where enabled.</w:t>
      </w:r>
    </w:p>
    <w:p>
      <w:pPr>
        <w:spacing w:before="0" w:after="80" w:line="259" w:lineRule="auto"/>
      </w:pPr>
      <w:r>
        <w:rPr>
          <w:b/>
        </w:rPr>
        <w:t xml:space="preserve">• Documents - </w:t>
      </w:r>
      <w:r>
        <w:t>Provide secure access to client-facing matter documents from one account area.</w:t>
      </w:r>
    </w:p>
    <w:p>
      <w:pPr>
        <w:spacing w:before="0" w:after="80" w:line="259" w:lineRule="auto"/>
      </w:pPr>
      <w:r>
        <w:rPr>
          <w:b/>
        </w:rPr>
        <w:t xml:space="preserve">• Billing - </w:t>
      </w:r>
      <w:r>
        <w:t>Give clients visibility into billing and invoice-related information.</w:t>
      </w:r>
    </w:p>
    <w:p>
      <w:pPr>
        <w:spacing w:before="0" w:after="80" w:line="259" w:lineRule="auto"/>
      </w:pPr>
      <w:r>
        <w:rPr>
          <w:b/>
        </w:rPr>
        <w:t xml:space="preserve">• Messages - </w:t>
      </w:r>
      <w:r>
        <w:t>Support direct client communication with the legal team through the portal.</w:t>
      </w:r>
    </w:p>
    <w:p>
      <w:pPr>
        <w:spacing w:before="0" w:after="80" w:line="259" w:lineRule="auto"/>
      </w:pPr>
      <w:r>
        <w:rPr>
          <w:b/>
        </w:rPr>
        <w:t xml:space="preserve">• My Profile - </w:t>
      </w:r>
      <w:r>
        <w:t>Allow clients to access their own profile information from the secure account area.</w:t>
      </w:r>
    </w:p>
    <w:p>
      <w:pPr>
        <w:spacing w:before="0" w:after="80" w:line="259" w:lineRule="auto"/>
      </w:pPr>
      <w:r>
        <w:rPr>
          <w:b/>
        </w:rPr>
        <w:t xml:space="preserve">• Quick Actions - </w:t>
      </w:r>
      <w:r>
        <w:t>Provide convenient access to documents, messaging, invoice payment workflows and matter details.</w:t>
      </w:r>
    </w:p>
    <w:p>
      <w:pPr>
        <w:pStyle w:val="Heading1"/>
        <w:keepNext/>
      </w:pPr>
      <w:r>
        <w:t>7. Client Intake, Consultation &amp; Public-Facing Experience</w:t>
      </w:r>
    </w:p>
    <w:p>
      <w:pPr>
        <w:spacing w:before="0" w:after="80" w:line="259" w:lineRule="auto"/>
      </w:pPr>
      <w:r>
        <w:rPr>
          <w:b/>
        </w:rPr>
        <w:t xml:space="preserve">• Professional Law Firm Website - </w:t>
      </w:r>
      <w:r>
        <w:t>Present the firm, legal services and practice areas through a structured public-facing website.</w:t>
      </w:r>
    </w:p>
    <w:p>
      <w:pPr>
        <w:spacing w:before="0" w:after="80" w:line="259" w:lineRule="auto"/>
      </w:pPr>
      <w:r>
        <w:rPr>
          <w:b/>
        </w:rPr>
        <w:t xml:space="preserve">• Consultation Requests - </w:t>
      </w:r>
      <w:r>
        <w:t>Allow prospective clients to submit consultation requests and provide initial matter information.</w:t>
      </w:r>
    </w:p>
    <w:p>
      <w:pPr>
        <w:spacing w:before="0" w:after="80" w:line="259" w:lineRule="auto"/>
      </w:pPr>
      <w:r>
        <w:rPr>
          <w:b/>
        </w:rPr>
        <w:t xml:space="preserve">• Contact Enquiries - </w:t>
      </w:r>
      <w:r>
        <w:t>Capture direct enquiries from prospective clients through a structured contact form.</w:t>
      </w:r>
    </w:p>
    <w:p>
      <w:pPr>
        <w:spacing w:before="0" w:after="80" w:line="259" w:lineRule="auto"/>
      </w:pPr>
      <w:r>
        <w:rPr>
          <w:b/>
        </w:rPr>
        <w:t xml:space="preserve">• Practice Area Presentation - </w:t>
      </w:r>
      <w:r>
        <w:t>Display legal service categories so visitors can understand the areas in which the firm provides support.</w:t>
      </w:r>
    </w:p>
    <w:p>
      <w:pPr>
        <w:spacing w:before="0" w:after="80" w:line="259" w:lineRule="auto"/>
      </w:pPr>
      <w:r>
        <w:rPr>
          <w:b/>
        </w:rPr>
        <w:t xml:space="preserve">• Client Portal Access - </w:t>
      </w:r>
      <w:r>
        <w:t>Provide a clear path from the public website to the secure client portal.</w:t>
      </w:r>
    </w:p>
    <w:p>
      <w:pPr>
        <w:spacing w:before="0" w:after="80" w:line="259" w:lineRule="auto"/>
      </w:pPr>
      <w:r>
        <w:rPr>
          <w:b/>
        </w:rPr>
        <w:t xml:space="preserve">• Firm Information - </w:t>
      </w:r>
      <w:r>
        <w:t>Present office contact details, service information and other configurable firm content in one professional web experience.</w:t>
      </w:r>
    </w:p>
    <w:p>
      <w:pPr>
        <w:pStyle w:val="Heading1"/>
        <w:keepNext/>
      </w:pPr>
      <w:r>
        <w:t>8. How It Can Help Your Law Firm Grow</w:t>
      </w:r>
    </w:p>
    <w:p>
      <w:pPr>
        <w:spacing w:before="0" w:after="80" w:line="259" w:lineRule="auto"/>
      </w:pPr>
      <w:r>
        <w:rPr>
          <w:b/>
        </w:rPr>
        <w:t xml:space="preserve">• Reduce Administrative Fragmentation - </w:t>
      </w:r>
      <w:r>
        <w:t>Centralizing clients, matters, deadlines, documents, billing and communications reduces reliance on disconnected spreadsheets and separate tools.</w:t>
      </w:r>
    </w:p>
    <w:p>
      <w:pPr>
        <w:spacing w:before="0" w:after="80" w:line="259" w:lineRule="auto"/>
      </w:pPr>
      <w:r>
        <w:rPr>
          <w:b/>
        </w:rPr>
        <w:t xml:space="preserve">• Improve Matter Visibility - </w:t>
      </w:r>
      <w:r>
        <w:t>Dashboards, recent matters and status tracking help legal teams understand what requires attention.</w:t>
      </w:r>
    </w:p>
    <w:p>
      <w:pPr>
        <w:spacing w:before="0" w:after="80" w:line="259" w:lineRule="auto"/>
      </w:pPr>
      <w:r>
        <w:rPr>
          <w:b/>
        </w:rPr>
        <w:t xml:space="preserve">• Strengthen Deadline Control - </w:t>
      </w:r>
      <w:r>
        <w:t>Calendar and upcoming-deadline visibility help keep hearings and time-sensitive legal activity easier to monitor.</w:t>
      </w:r>
    </w:p>
    <w:p>
      <w:pPr>
        <w:spacing w:before="0" w:after="80" w:line="259" w:lineRule="auto"/>
      </w:pPr>
      <w:r>
        <w:rPr>
          <w:b/>
        </w:rPr>
        <w:t xml:space="preserve">• Improve Client Experience - </w:t>
      </w:r>
      <w:r>
        <w:t>A secure client portal gives clients structured access to matters, documents, invoices, messages and updates.</w:t>
      </w:r>
    </w:p>
    <w:p>
      <w:pPr>
        <w:spacing w:before="0" w:after="80" w:line="259" w:lineRule="auto"/>
      </w:pPr>
      <w:r>
        <w:rPr>
          <w:b/>
        </w:rPr>
        <w:t xml:space="preserve">• Support Lawyer Productivity - </w:t>
      </w:r>
      <w:r>
        <w:t>Personal lawyer dashboards, tasks, time tracking and assigned workspaces help organize day-to-day legal work.</w:t>
      </w:r>
    </w:p>
    <w:p>
      <w:pPr>
        <w:spacing w:before="0" w:after="80" w:line="259" w:lineRule="auto"/>
      </w:pPr>
      <w:r>
        <w:rPr>
          <w:b/>
        </w:rPr>
        <w:t xml:space="preserve">• Improve Financial Visibility - </w:t>
      </w:r>
      <w:r>
        <w:t>Revenue metrics, revenue breakdowns and billing workflows provide management with clearer practice-level financial information.</w:t>
      </w:r>
    </w:p>
    <w:p>
      <w:pPr>
        <w:spacing w:before="0" w:after="80" w:line="259" w:lineRule="auto"/>
      </w:pPr>
      <w:r>
        <w:rPr>
          <w:b/>
        </w:rPr>
        <w:t xml:space="preserve">• Support New Client Acquisition - </w:t>
      </w:r>
      <w:r>
        <w:t>Consultation and contact workflows provide a structured route for new enquiries to enter the firm.</w:t>
      </w:r>
    </w:p>
    <w:p>
      <w:pPr>
        <w:spacing w:before="0" w:after="80" w:line="259" w:lineRule="auto"/>
      </w:pPr>
      <w:r>
        <w:rPr>
          <w:b/>
        </w:rPr>
        <w:t xml:space="preserve">• Improve Management Control - </w:t>
      </w:r>
      <w:r>
        <w:t>Administrative reporting, user management and centralized settings support more organized practice operations.</w:t>
      </w:r>
    </w:p>
    <w:p>
      <w:pPr>
        <w:spacing w:before="0" w:after="80" w:line="259" w:lineRule="auto"/>
      </w:pPr>
      <w:r>
        <w:rPr>
          <w:b/>
        </w:rPr>
        <w:t xml:space="preserve">• Scale with the Firm - </w:t>
      </w:r>
      <w:r>
        <w:t>A role-based structure makes it easier to add more lawyers, clients, matters, practice areas and internal users as the firm grows.</w:t>
      </w:r>
    </w:p>
    <w:p>
      <w:pPr>
        <w:pStyle w:val="Heading1"/>
        <w:keepNext/>
      </w:pPr>
      <w:r>
        <w:t>9. Fully Customizable to Your Requirements</w:t>
      </w:r>
    </w:p>
    <w:p>
      <w:pPr>
        <w:spacing w:before="0" w:after="100" w:line="259" w:lineRule="auto"/>
      </w:pPr>
      <w:r>
        <w:rPr>
          <w:b w:val="0"/>
        </w:rPr>
        <w:t>The software can be adapted around your law firm structure, legal practice areas, client intake process, matter lifecycle, billing model, document workflow and internal operating procedures.</w:t>
      </w:r>
    </w:p>
    <w:p>
      <w:pPr>
        <w:spacing w:before="0" w:after="80" w:line="259" w:lineRule="auto"/>
      </w:pPr>
      <w:r>
        <w:rPr>
          <w:b/>
        </w:rPr>
        <w:t xml:space="preserve">• Branding - </w:t>
      </w:r>
      <w:r>
        <w:t>Logo, software name, colors, terminology and interface styling can be customized around your firm.</w:t>
      </w:r>
    </w:p>
    <w:p>
      <w:pPr>
        <w:spacing w:before="0" w:after="80" w:line="259" w:lineRule="auto"/>
      </w:pPr>
      <w:r>
        <w:rPr>
          <w:b/>
        </w:rPr>
        <w:t xml:space="preserve">• Practice Areas - </w:t>
      </w:r>
      <w:r>
        <w:t>Legal service categories, matter types and practice-specific fields can be configured according to your services.</w:t>
      </w:r>
    </w:p>
    <w:p>
      <w:pPr>
        <w:spacing w:before="0" w:after="80" w:line="259" w:lineRule="auto"/>
      </w:pPr>
      <w:r>
        <w:rPr>
          <w:b/>
        </w:rPr>
        <w:t xml:space="preserve">• Roles &amp; Permissions - </w:t>
      </w:r>
      <w:r>
        <w:t>Admin, Lawyer and Client permissions can be modified, and additional internal roles can be developed where required.</w:t>
      </w:r>
    </w:p>
    <w:p>
      <w:pPr>
        <w:spacing w:before="0" w:after="80" w:line="259" w:lineRule="auto"/>
      </w:pPr>
      <w:r>
        <w:rPr>
          <w:b/>
        </w:rPr>
        <w:t xml:space="preserve">• Client Intake - </w:t>
      </w:r>
      <w:r>
        <w:t>Lead stages, consultation forms, intake fields and new-client workflows can be tailored to your process.</w:t>
      </w:r>
    </w:p>
    <w:p>
      <w:pPr>
        <w:spacing w:before="0" w:after="80" w:line="259" w:lineRule="auto"/>
      </w:pPr>
      <w:r>
        <w:rPr>
          <w:b/>
        </w:rPr>
        <w:t xml:space="preserve">• Matter Workflows - </w:t>
      </w:r>
      <w:r>
        <w:t>Matter fields, statuses, task stages, deadlines, assignments and case-management processes can be adjusted.</w:t>
      </w:r>
    </w:p>
    <w:p>
      <w:pPr>
        <w:spacing w:before="0" w:after="80" w:line="259" w:lineRule="auto"/>
      </w:pPr>
      <w:r>
        <w:rPr>
          <w:b/>
        </w:rPr>
        <w:t xml:space="preserve">• Documents - </w:t>
      </w:r>
      <w:r>
        <w:t>Document categories, access rules and matter-document workflows can be configured according to project requirements.</w:t>
      </w:r>
    </w:p>
    <w:p>
      <w:pPr>
        <w:spacing w:before="0" w:after="80" w:line="259" w:lineRule="auto"/>
      </w:pPr>
      <w:r>
        <w:rPr>
          <w:b/>
        </w:rPr>
        <w:t xml:space="preserve">• Billing - </w:t>
      </w:r>
      <w:r>
        <w:t>Billing fields, invoice processes, payment workflows and financial reporting can be adapted to the firm's operating model.</w:t>
      </w:r>
    </w:p>
    <w:p>
      <w:pPr>
        <w:spacing w:before="0" w:after="80" w:line="259" w:lineRule="auto"/>
      </w:pPr>
      <w:r>
        <w:rPr>
          <w:b/>
        </w:rPr>
        <w:t xml:space="preserve">• Dashboards &amp; Reports - </w:t>
      </w:r>
      <w:r>
        <w:t>Management KPIs, lawyer dashboards, exports and reports can be adjusted around the information your firm needs.</w:t>
      </w:r>
    </w:p>
    <w:p>
      <w:pPr>
        <w:spacing w:before="0" w:after="80" w:line="259" w:lineRule="auto"/>
      </w:pPr>
      <w:r>
        <w:rPr>
          <w:b/>
        </w:rPr>
        <w:t xml:space="preserve">• Communications - </w:t>
      </w:r>
      <w:r>
        <w:t>Email, portal messaging, alerts and notification workflows can be customized where required.</w:t>
      </w:r>
    </w:p>
    <w:p>
      <w:pPr>
        <w:spacing w:before="0" w:after="80" w:line="259" w:lineRule="auto"/>
      </w:pPr>
      <w:r>
        <w:rPr>
          <w:b/>
        </w:rPr>
        <w:t xml:space="preserve">• Website &amp; Consultation Flow - </w:t>
      </w:r>
      <w:r>
        <w:t>Public pages, practice-area content, consultation requests and client-portal entry points can be tailored to the firm.</w:t>
      </w:r>
    </w:p>
    <w:p>
      <w:pPr>
        <w:spacing w:before="0" w:after="80" w:line="259" w:lineRule="auto"/>
      </w:pPr>
      <w:r>
        <w:rPr>
          <w:b/>
        </w:rPr>
        <w:t xml:space="preserve">• Integrations - </w:t>
      </w:r>
      <w:r>
        <w:t>Suitable payment, email, document, calendar and other third-party services can be integrated based on project requirements and provider availability.</w:t>
      </w:r>
    </w:p>
    <w:p>
      <w:pPr>
        <w:spacing w:before="0" w:after="100" w:line="259" w:lineRule="auto"/>
      </w:pPr>
      <w:r>
        <w:rPr>
          <w:b w:val="0"/>
        </w:rPr>
        <w:t>Source code options are available where included in the selected package or license, supporting future maintenance and further development.</w:t>
      </w:r>
    </w:p>
    <w:p>
      <w:pPr>
        <w:pStyle w:val="Heading1"/>
        <w:keepNext/>
      </w:pPr>
      <w:r>
        <w:t>10. Why Choose Kiaan Technology</w:t>
      </w:r>
    </w:p>
    <w:p>
      <w:pPr>
        <w:spacing w:before="0" w:after="80" w:line="259" w:lineRule="auto"/>
      </w:pPr>
      <w:r>
        <w:rPr>
          <w:b/>
        </w:rPr>
        <w:t xml:space="preserve">• Requirement-Based Development - </w:t>
      </w:r>
      <w:r>
        <w:t>We adapt the software around your actual legal operations instead of forcing every law firm into the same fixed workflow.</w:t>
      </w:r>
    </w:p>
    <w:p>
      <w:pPr>
        <w:spacing w:before="0" w:after="80" w:line="259" w:lineRule="auto"/>
      </w:pPr>
      <w:r>
        <w:rPr>
          <w:b/>
        </w:rPr>
        <w:t xml:space="preserve">• Transparent Communication - </w:t>
      </w:r>
      <w:r>
        <w:t>Project scope, requested changes, dependencies and delivery expectations are communicated clearly throughout development and customization.</w:t>
      </w:r>
    </w:p>
    <w:p>
      <w:pPr>
        <w:spacing w:before="0" w:after="80" w:line="259" w:lineRule="auto"/>
      </w:pPr>
      <w:r>
        <w:rPr>
          <w:b/>
        </w:rPr>
        <w:t xml:space="preserve">• Regular Project Updates - </w:t>
      </w:r>
      <w:r>
        <w:t>You receive regular progress updates so you can see what has been completed, what is in progress and what is planned next.</w:t>
      </w:r>
    </w:p>
    <w:p>
      <w:pPr>
        <w:spacing w:before="0" w:after="80" w:line="259" w:lineRule="auto"/>
      </w:pPr>
      <w:r>
        <w:rPr>
          <w:b/>
        </w:rPr>
        <w:t xml:space="preserve">• Role-Based Product Structure - </w:t>
      </w:r>
      <w:r>
        <w:t>Dedicated Admin, Lawyer and Client access keeps each user focused on the tools relevant to their responsibilities.</w:t>
      </w:r>
    </w:p>
    <w:p>
      <w:pPr>
        <w:spacing w:before="0" w:after="80" w:line="259" w:lineRule="auto"/>
      </w:pPr>
      <w:r>
        <w:rPr>
          <w:b/>
        </w:rPr>
        <w:t xml:space="preserve">• Growth-Focused Customization - </w:t>
      </w:r>
      <w:r>
        <w:t>The platform can evolve with new practice areas, users, workflows, reports and integrations as your legal business expands.</w:t>
      </w:r>
    </w:p>
    <w:p>
      <w:pPr>
        <w:spacing w:before="0" w:after="80" w:line="259" w:lineRule="auto"/>
      </w:pPr>
      <w:r>
        <w:rPr>
          <w:b/>
        </w:rPr>
        <w:t xml:space="preserve">• Organized &amp; Controlled Access - </w:t>
      </w:r>
      <w:r>
        <w:t>Centralized records and permission-based access help keep legal information organized while limiting unnecessary visibility.</w:t>
      </w:r>
    </w:p>
    <w:p>
      <w:pPr>
        <w:spacing w:before="0" w:after="80" w:line="259" w:lineRule="auto"/>
      </w:pPr>
      <w:r>
        <w:rPr>
          <w:b/>
        </w:rPr>
        <w:t xml:space="preserve">• Source Code Options - </w:t>
      </w:r>
      <w:r>
        <w:t>Applicable packages can include source code for future maintenance, expansion and ownership flexibility.</w:t>
      </w:r>
    </w:p>
    <w:p>
      <w:pPr>
        <w:spacing w:before="0" w:after="80" w:line="259" w:lineRule="auto"/>
      </w:pPr>
      <w:r>
        <w:rPr>
          <w:b/>
        </w:rPr>
        <w:t xml:space="preserve">• Technical Support - </w:t>
      </w:r>
      <w:r>
        <w:t>Setup, deployment, troubleshooting, maintenance, updates and future enhancements can be provided according to the selected package.</w:t>
      </w:r>
    </w:p>
    <w:p>
      <w:pPr>
        <w:pStyle w:val="Heading1"/>
        <w:keepNext/>
      </w:pPr>
      <w:r>
        <w:t>11. FAQ</w:t>
      </w:r>
    </w:p>
    <w:p>
      <w:pPr>
        <w:keepNext/>
        <w:spacing w:before="60" w:after="20" w:line="252" w:lineRule="auto"/>
      </w:pPr>
      <w:r>
        <w:rPr>
          <w:b/>
        </w:rPr>
        <w:t>Can the software manage clients and legal matters?</w:t>
      </w:r>
    </w:p>
    <w:p>
      <w:pPr>
        <w:spacing w:before="0" w:after="80" w:line="259" w:lineRule="auto"/>
      </w:pPr>
      <w:r>
        <w:rPr>
          <w:b w:val="0"/>
        </w:rPr>
        <w:t>Yes. The platform includes dedicated client and matter-management areas with role-based access for legal teams.</w:t>
      </w:r>
    </w:p>
    <w:p>
      <w:pPr>
        <w:keepNext/>
        <w:spacing w:before="60" w:after="20" w:line="252" w:lineRule="auto"/>
      </w:pPr>
      <w:r>
        <w:rPr>
          <w:b/>
        </w:rPr>
        <w:t>Does the system support separate Admin, Lawyer and Client portals?</w:t>
      </w:r>
    </w:p>
    <w:p>
      <w:pPr>
        <w:spacing w:before="0" w:after="80" w:line="259" w:lineRule="auto"/>
      </w:pPr>
      <w:r>
        <w:rPr>
          <w:b w:val="0"/>
        </w:rPr>
        <w:t>Yes. The login experience supports Admin, Lawyer and Client roles with different workspaces and access levels.</w:t>
      </w:r>
    </w:p>
    <w:p>
      <w:pPr>
        <w:keepNext/>
        <w:spacing w:before="60" w:after="20" w:line="252" w:lineRule="auto"/>
      </w:pPr>
      <w:r>
        <w:rPr>
          <w:b/>
        </w:rPr>
        <w:t>Can lawyers track their own matters and tasks?</w:t>
      </w:r>
    </w:p>
    <w:p>
      <w:pPr>
        <w:spacing w:before="0" w:after="80" w:line="259" w:lineRule="auto"/>
      </w:pPr>
      <w:r>
        <w:rPr>
          <w:b w:val="0"/>
        </w:rPr>
        <w:t>Yes. The Lawyer Portal includes My Clients, My Matters, Calendar, pending tasks and a focused personal dashboard.</w:t>
      </w:r>
    </w:p>
    <w:p>
      <w:pPr>
        <w:keepNext/>
        <w:spacing w:before="60" w:after="20" w:line="252" w:lineRule="auto"/>
      </w:pPr>
      <w:r>
        <w:rPr>
          <w:b/>
        </w:rPr>
        <w:t>Can clients view their matters and documents?</w:t>
      </w:r>
    </w:p>
    <w:p>
      <w:pPr>
        <w:spacing w:before="0" w:after="80" w:line="259" w:lineRule="auto"/>
      </w:pPr>
      <w:r>
        <w:rPr>
          <w:b w:val="0"/>
        </w:rPr>
        <w:t>Yes. The Client Portal includes My Matters, Documents, Billing, Messages and profile access.</w:t>
      </w:r>
    </w:p>
    <w:p>
      <w:pPr>
        <w:keepNext/>
        <w:spacing w:before="60" w:after="20" w:line="252" w:lineRule="auto"/>
      </w:pPr>
      <w:r>
        <w:rPr>
          <w:b/>
        </w:rPr>
        <w:t>Can the system track hearings and deadlines?</w:t>
      </w:r>
    </w:p>
    <w:p>
      <w:pPr>
        <w:spacing w:before="0" w:after="80" w:line="259" w:lineRule="auto"/>
      </w:pPr>
      <w:r>
        <w:rPr>
          <w:b w:val="0"/>
        </w:rPr>
        <w:t>Yes. Calendar, upcoming hearings and deadline visibility are included within the legal-workflow experience.</w:t>
      </w:r>
    </w:p>
    <w:p>
      <w:pPr>
        <w:keepNext/>
        <w:spacing w:before="60" w:after="20" w:line="252" w:lineRule="auto"/>
      </w:pPr>
      <w:r>
        <w:rPr>
          <w:b/>
        </w:rPr>
        <w:t>Does the software include billing?</w:t>
      </w:r>
    </w:p>
    <w:p>
      <w:pPr>
        <w:spacing w:before="0" w:after="80" w:line="259" w:lineRule="auto"/>
      </w:pPr>
      <w:r>
        <w:rPr>
          <w:b w:val="0"/>
        </w:rPr>
        <w:t>Yes. Billing is available within the Admin and Lawyer workspaces, with client-facing invoice visibility through the Client Portal where enabled.</w:t>
      </w:r>
    </w:p>
    <w:p>
      <w:pPr>
        <w:keepNext/>
        <w:spacing w:before="60" w:after="20" w:line="252" w:lineRule="auto"/>
      </w:pPr>
      <w:r>
        <w:rPr>
          <w:b/>
        </w:rPr>
        <w:t>Can the firm perform a conflict check before opening a matter?</w:t>
      </w:r>
    </w:p>
    <w:p>
      <w:pPr>
        <w:spacing w:before="0" w:after="80" w:line="259" w:lineRule="auto"/>
      </w:pPr>
      <w:r>
        <w:rPr>
          <w:b w:val="0"/>
        </w:rPr>
        <w:t>The Admin Dashboard includes a dedicated Conflict Check action as part of the matter-creation workflow.</w:t>
      </w:r>
    </w:p>
    <w:p>
      <w:pPr>
        <w:keepNext/>
        <w:spacing w:before="60" w:after="20" w:line="252" w:lineRule="auto"/>
      </w:pPr>
      <w:r>
        <w:rPr>
          <w:b/>
        </w:rPr>
        <w:t>Does the software include reporting?</w:t>
      </w:r>
    </w:p>
    <w:p>
      <w:pPr>
        <w:spacing w:before="0" w:after="80" w:line="259" w:lineRule="auto"/>
      </w:pPr>
      <w:r>
        <w:rPr>
          <w:b w:val="0"/>
        </w:rPr>
        <w:t>Yes. The platform includes reporting, dashboard metrics, revenue visibility and report-export functionality.</w:t>
      </w:r>
    </w:p>
    <w:p>
      <w:pPr>
        <w:keepNext/>
        <w:spacing w:before="60" w:after="20" w:line="252" w:lineRule="auto"/>
      </w:pPr>
      <w:r>
        <w:rPr>
          <w:b/>
        </w:rPr>
        <w:t>Can new clients request a consultation online?</w:t>
      </w:r>
    </w:p>
    <w:p>
      <w:pPr>
        <w:spacing w:before="0" w:after="80" w:line="259" w:lineRule="auto"/>
      </w:pPr>
      <w:r>
        <w:rPr>
          <w:b w:val="0"/>
        </w:rPr>
        <w:t>Yes. The public-facing experience includes contact and consultation-request workflows that can be configured around the firm.</w:t>
      </w:r>
    </w:p>
    <w:p>
      <w:pPr>
        <w:keepNext/>
        <w:spacing w:before="60" w:after="20" w:line="252" w:lineRule="auto"/>
      </w:pPr>
      <w:r>
        <w:rPr>
          <w:b/>
        </w:rPr>
        <w:t>Can the software be customized?</w:t>
      </w:r>
    </w:p>
    <w:p>
      <w:pPr>
        <w:spacing w:before="0" w:after="80" w:line="259" w:lineRule="auto"/>
      </w:pPr>
      <w:r>
        <w:rPr>
          <w:b w:val="0"/>
        </w:rPr>
        <w:t>Yes. Branding, roles, fields, matter workflows, billing, reports, communications, public pages and integrations can be customized according to project requirements.</w:t>
      </w:r>
    </w:p>
    <w:p>
      <w:pPr>
        <w:keepNext/>
        <w:spacing w:before="60" w:after="20" w:line="252" w:lineRule="auto"/>
      </w:pPr>
      <w:r>
        <w:rPr>
          <w:b/>
        </w:rPr>
        <w:t>Is source code included?</w:t>
      </w:r>
    </w:p>
    <w:p>
      <w:pPr>
        <w:spacing w:before="0" w:after="80" w:line="259" w:lineRule="auto"/>
      </w:pPr>
      <w:r>
        <w:rPr>
          <w:b w:val="0"/>
        </w:rPr>
        <w:t>Source code is available where included in the selected package or license.</w:t>
      </w:r>
    </w:p>
    <w:p>
      <w:pPr>
        <w:keepNext/>
        <w:spacing w:before="60" w:after="20" w:line="252" w:lineRule="auto"/>
      </w:pPr>
      <w:r>
        <w:rPr>
          <w:b/>
        </w:rPr>
        <w:t>Does Kiaan Technology provide support after delivery?</w:t>
      </w:r>
    </w:p>
    <w:p>
      <w:pPr>
        <w:spacing w:before="0" w:after="80" w:line="259" w:lineRule="auto"/>
      </w:pPr>
      <w:r>
        <w:rPr>
          <w:b w:val="0"/>
        </w:rPr>
        <w:t>Support can be provided for setup, deployment, troubleshooting, maintenance, updates and future enhancements based on the selected package.</w:t>
      </w:r>
    </w:p>
    <w:p>
      <w:pPr>
        <w:pStyle w:val="Heading1"/>
        <w:keepNext/>
      </w:pPr>
      <w:r>
        <w:t>12. Book a Demo / Get a Quote</w:t>
      </w:r>
    </w:p>
    <w:p>
      <w:pPr>
        <w:spacing w:before="0" w:after="100" w:line="259" w:lineRule="auto"/>
      </w:pPr>
      <w:r>
        <w:rPr>
          <w:b w:val="0"/>
        </w:rPr>
        <w:t>Build a law-management platform around your clients, matters, lawyers, documents, billing, communications and practice workflows.</w:t>
      </w:r>
    </w:p>
    <w:p>
      <w:pPr>
        <w:spacing w:before="0" w:after="100" w:line="259" w:lineRule="auto"/>
      </w:pPr>
      <w:r>
        <w:rPr>
          <w:b w:val="0"/>
        </w:rPr>
        <w:t>See the software in action, discuss the modules and customizations you need, and receive a project-specific proposal for your legal practice.</w:t>
      </w:r>
    </w:p>
    <w:p>
      <w:pPr>
        <w:spacing w:before="0" w:after="100" w:line="259" w:lineRule="auto"/>
      </w:pPr>
      <w:r>
        <w:rPr>
          <w:b/>
        </w:rPr>
        <w:t>Contact Kiaan Technology to discuss your requirements.</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Kiaan Technology - Law Management Software Sales Document</dc:title>
  <dc:subject>Law Management Software sales documentation</dc:subject>
  <dc:creator>Kiaan Technology</dc:creator>
  <cp:keywords>law management, legal practice management, case management, client portal, lawyer portal, billing, documents</cp:keywords>
  <dc:description>generated by python-docx</dc:description>
  <cp:lastModifiedBy/>
  <cp:revision>1</cp:revision>
  <dcterms:created xsi:type="dcterms:W3CDTF">2013-12-23T23:15:00Z</dcterms:created>
  <dcterms:modified xsi:type="dcterms:W3CDTF">2013-12-23T23:15:00Z</dcterms:modified>
  <cp:category/>
</cp:coreProperties>
</file>