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71" w:rsidRPr="00B92D71" w:rsidRDefault="00B92D71">
      <w:pPr>
        <w:rPr>
          <w:sz w:val="40"/>
          <w:szCs w:val="40"/>
        </w:rPr>
      </w:pPr>
      <w:r>
        <w:rPr>
          <w:sz w:val="40"/>
          <w:szCs w:val="40"/>
        </w:rPr>
        <w:t>Front Page to look something like this</w:t>
      </w:r>
    </w:p>
    <w:p w:rsidR="00B92D71" w:rsidRDefault="00B92D71"/>
    <w:p w:rsidR="00C74F0A" w:rsidRDefault="00B92D71">
      <w:r>
        <w:rPr>
          <w:noProof/>
          <w:lang w:eastAsia="en-GB"/>
        </w:rPr>
        <w:drawing>
          <wp:inline distT="0" distB="0" distL="0" distR="0" wp14:anchorId="31B98AE6">
            <wp:extent cx="10074245" cy="56673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6732" cy="5668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21E3" w:rsidRDefault="000C21E3"/>
    <w:p w:rsidR="00FA4AB4" w:rsidRDefault="00FA4AB4">
      <w:r>
        <w:t xml:space="preserve">Customers, hauliers and administrators will get the same front </w:t>
      </w:r>
      <w:proofErr w:type="gramStart"/>
      <w:r>
        <w:t>page,</w:t>
      </w:r>
      <w:proofErr w:type="gramEnd"/>
      <w:r>
        <w:t xml:space="preserve"> </w:t>
      </w:r>
      <w:r w:rsidR="00A33463">
        <w:t>they will get different menus after login</w:t>
      </w:r>
    </w:p>
    <w:p w:rsidR="00A33463" w:rsidRDefault="00A33463"/>
    <w:p w:rsidR="00A33463" w:rsidRDefault="00A33463">
      <w:r>
        <w:t>Hauliers will be entered into the system by administrators while customers can register themselves</w:t>
      </w:r>
    </w:p>
    <w:p w:rsidR="00A33463" w:rsidRDefault="00A33463"/>
    <w:p w:rsidR="000C21E3" w:rsidRDefault="000C21E3">
      <w:r>
        <w:t>User name will be email</w:t>
      </w:r>
    </w:p>
    <w:p w:rsidR="00B92D71" w:rsidRDefault="000C21E3">
      <w:r>
        <w:t>Password (should be minimum 8 chars, a mix of characters and numbers)</w:t>
      </w:r>
    </w:p>
    <w:p w:rsidR="00666E6A" w:rsidRDefault="00666E6A"/>
    <w:p w:rsidR="000C21E3" w:rsidRDefault="000C21E3">
      <w:r>
        <w:t>There will be a ‘forgot password?’ link and facility to reset password through a link in the email</w:t>
      </w:r>
    </w:p>
    <w:p w:rsidR="00666E6A" w:rsidRDefault="00666E6A" w:rsidP="000C21E3"/>
    <w:p w:rsidR="000C21E3" w:rsidRDefault="000C21E3" w:rsidP="000C21E3">
      <w:r>
        <w:t>There will be a link to ‘Register’ with the following fields-</w:t>
      </w:r>
    </w:p>
    <w:p w:rsidR="000C21E3" w:rsidRDefault="000C21E3" w:rsidP="000C21E3">
      <w:r>
        <w:t xml:space="preserve">Company Name </w:t>
      </w:r>
    </w:p>
    <w:p w:rsidR="000C21E3" w:rsidRDefault="000C21E3" w:rsidP="000C21E3">
      <w:r>
        <w:t>Address</w:t>
      </w:r>
    </w:p>
    <w:p w:rsidR="000C21E3" w:rsidRDefault="000C21E3" w:rsidP="000C21E3">
      <w:r>
        <w:t>Tel</w:t>
      </w:r>
    </w:p>
    <w:p w:rsidR="000C21E3" w:rsidRDefault="000C21E3" w:rsidP="000C21E3">
      <w:r>
        <w:t>Email</w:t>
      </w:r>
    </w:p>
    <w:p w:rsidR="00666E6A" w:rsidRDefault="00666E6A" w:rsidP="000C21E3">
      <w:r>
        <w:t>Contact person</w:t>
      </w:r>
    </w:p>
    <w:p w:rsidR="00666E6A" w:rsidRDefault="00666E6A" w:rsidP="000C21E3"/>
    <w:p w:rsidR="000C21E3" w:rsidRDefault="000C21E3"/>
    <w:p w:rsidR="00B92D71" w:rsidRPr="00B92D71" w:rsidRDefault="00B92D71">
      <w:pPr>
        <w:rPr>
          <w:sz w:val="40"/>
          <w:szCs w:val="40"/>
        </w:rPr>
      </w:pPr>
      <w:r>
        <w:rPr>
          <w:sz w:val="40"/>
          <w:szCs w:val="40"/>
        </w:rPr>
        <w:t xml:space="preserve">The Customer would get this </w:t>
      </w:r>
      <w:r w:rsidR="00A33463">
        <w:rPr>
          <w:sz w:val="40"/>
          <w:szCs w:val="40"/>
        </w:rPr>
        <w:t>after login</w:t>
      </w:r>
    </w:p>
    <w:p w:rsidR="00B92D71" w:rsidRDefault="00B92D71"/>
    <w:p w:rsidR="00B92D71" w:rsidRDefault="00B92D71"/>
    <w:p w:rsidR="00B92D71" w:rsidRDefault="00B92D71">
      <w:r>
        <w:rPr>
          <w:noProof/>
          <w:lang w:eastAsia="en-GB"/>
        </w:rPr>
        <w:drawing>
          <wp:inline distT="0" distB="0" distL="0" distR="0" wp14:anchorId="1822105C">
            <wp:extent cx="10163175" cy="5717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5684" cy="5718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D71" w:rsidRDefault="00B92D71"/>
    <w:p w:rsidR="00B92D71" w:rsidRDefault="00B92D71">
      <w:pPr>
        <w:rPr>
          <w:sz w:val="40"/>
          <w:szCs w:val="40"/>
        </w:rPr>
      </w:pPr>
      <w:r>
        <w:rPr>
          <w:sz w:val="40"/>
          <w:szCs w:val="40"/>
        </w:rPr>
        <w:t>When they click on Account they go to this page</w:t>
      </w:r>
    </w:p>
    <w:p w:rsidR="00B92D71" w:rsidRDefault="00B92D71">
      <w:r>
        <w:rPr>
          <w:noProof/>
          <w:lang w:eastAsia="en-GB"/>
        </w:rPr>
        <w:drawing>
          <wp:inline distT="0" distB="0" distL="0" distR="0" wp14:anchorId="1F436A77">
            <wp:extent cx="10141970" cy="570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383" cy="5707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3463" w:rsidRDefault="00A33463" w:rsidP="00A33463">
      <w:pPr>
        <w:rPr>
          <w:sz w:val="40"/>
          <w:szCs w:val="40"/>
        </w:rPr>
      </w:pPr>
      <w:r>
        <w:rPr>
          <w:sz w:val="40"/>
          <w:szCs w:val="40"/>
        </w:rPr>
        <w:t>The customer can change details on the screen above</w:t>
      </w:r>
    </w:p>
    <w:p w:rsidR="00A33463" w:rsidRPr="00B92D71" w:rsidRDefault="00A33463" w:rsidP="00A33463">
      <w:pPr>
        <w:rPr>
          <w:sz w:val="40"/>
          <w:szCs w:val="40"/>
        </w:rPr>
      </w:pPr>
      <w:r>
        <w:rPr>
          <w:sz w:val="40"/>
          <w:szCs w:val="40"/>
        </w:rPr>
        <w:t>Amount due and payment due date needs to be entered manually by the site admin</w:t>
      </w:r>
    </w:p>
    <w:p w:rsidR="00B92D71" w:rsidRDefault="00B92D71"/>
    <w:p w:rsidR="00B92D71" w:rsidRPr="00B92D71" w:rsidRDefault="00B92D71">
      <w:pPr>
        <w:rPr>
          <w:sz w:val="40"/>
          <w:szCs w:val="40"/>
        </w:rPr>
      </w:pPr>
      <w:r>
        <w:rPr>
          <w:sz w:val="40"/>
          <w:szCs w:val="40"/>
        </w:rPr>
        <w:t>When they click book a lorry this is what they get</w:t>
      </w:r>
    </w:p>
    <w:p w:rsidR="00B92D71" w:rsidRDefault="00FA4AB4">
      <w:r>
        <w:t xml:space="preserve"> Lorry required and vehicle type fields will be drop downs</w:t>
      </w:r>
    </w:p>
    <w:p w:rsidR="00FA4AB4" w:rsidRDefault="00FA4AB4">
      <w:r>
        <w:t>Site address will be free text field where any address can be entered without any restriction</w:t>
      </w:r>
    </w:p>
    <w:p w:rsidR="00FA4AB4" w:rsidRDefault="00FA4AB4">
      <w:r>
        <w:t>All date fields will be pop up calendars</w:t>
      </w:r>
    </w:p>
    <w:p w:rsidR="00B92D71" w:rsidRDefault="00B92D7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067925" cy="6711952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925" cy="6711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7149">
        <w:br w:type="textWrapping" w:clear="all"/>
      </w:r>
    </w:p>
    <w:p w:rsidR="00B92D71" w:rsidRDefault="00B92D71"/>
    <w:p w:rsidR="00A33463" w:rsidRDefault="00F11ECA">
      <w:pPr>
        <w:rPr>
          <w:sz w:val="40"/>
          <w:szCs w:val="40"/>
        </w:rPr>
      </w:pPr>
      <w:r>
        <w:rPr>
          <w:sz w:val="40"/>
          <w:szCs w:val="40"/>
        </w:rPr>
        <w:t>When they View get</w:t>
      </w:r>
      <w:r w:rsidR="00FA4AB4">
        <w:rPr>
          <w:sz w:val="40"/>
          <w:szCs w:val="40"/>
        </w:rPr>
        <w:t xml:space="preserve"> </w:t>
      </w:r>
      <w:r>
        <w:rPr>
          <w:sz w:val="40"/>
          <w:szCs w:val="40"/>
        </w:rPr>
        <w:t>prices</w:t>
      </w:r>
      <w:r w:rsidR="00A33463">
        <w:rPr>
          <w:sz w:val="40"/>
          <w:szCs w:val="40"/>
        </w:rPr>
        <w:t xml:space="preserve">, they will see the quoted prices. There might be few tenders for which prices </w:t>
      </w:r>
      <w:r w:rsidR="000C76F9">
        <w:rPr>
          <w:sz w:val="40"/>
          <w:szCs w:val="40"/>
        </w:rPr>
        <w:t xml:space="preserve">not </w:t>
      </w:r>
      <w:r w:rsidR="00A33463">
        <w:rPr>
          <w:sz w:val="40"/>
          <w:szCs w:val="40"/>
        </w:rPr>
        <w:t xml:space="preserve">have been </w:t>
      </w:r>
      <w:proofErr w:type="gramStart"/>
      <w:r w:rsidR="00A33463">
        <w:rPr>
          <w:sz w:val="40"/>
          <w:szCs w:val="40"/>
        </w:rPr>
        <w:t>quoted,</w:t>
      </w:r>
      <w:proofErr w:type="gramEnd"/>
      <w:r w:rsidR="00A33463">
        <w:rPr>
          <w:sz w:val="40"/>
          <w:szCs w:val="40"/>
        </w:rPr>
        <w:t xml:space="preserve"> customer will see ‘Awaiting prices</w:t>
      </w:r>
      <w:r w:rsidR="00D3277E">
        <w:rPr>
          <w:sz w:val="40"/>
          <w:szCs w:val="40"/>
        </w:rPr>
        <w:t>’</w:t>
      </w:r>
      <w:r w:rsidR="00A33463">
        <w:rPr>
          <w:sz w:val="40"/>
          <w:szCs w:val="40"/>
        </w:rPr>
        <w:t xml:space="preserve"> against </w:t>
      </w:r>
      <w:r w:rsidR="00D3277E">
        <w:rPr>
          <w:sz w:val="40"/>
          <w:szCs w:val="40"/>
        </w:rPr>
        <w:t>job which have not been quoted yet.</w:t>
      </w:r>
    </w:p>
    <w:p w:rsidR="00A33463" w:rsidRPr="00B92D71" w:rsidRDefault="00A33463">
      <w:pPr>
        <w:rPr>
          <w:sz w:val="40"/>
          <w:szCs w:val="40"/>
        </w:rPr>
      </w:pPr>
    </w:p>
    <w:p w:rsidR="00B92D71" w:rsidRDefault="00B92D71">
      <w:r>
        <w:rPr>
          <w:noProof/>
          <w:lang w:eastAsia="en-GB"/>
        </w:rPr>
        <w:drawing>
          <wp:inline distT="0" distB="0" distL="0" distR="0" wp14:anchorId="752ED2D2">
            <wp:extent cx="10074245" cy="56673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6732" cy="5668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1ECA" w:rsidRDefault="00F11ECA"/>
    <w:p w:rsidR="00F11ECA" w:rsidRDefault="00F11ECA">
      <w:pPr>
        <w:rPr>
          <w:sz w:val="40"/>
          <w:szCs w:val="40"/>
        </w:rPr>
      </w:pPr>
      <w:r>
        <w:rPr>
          <w:sz w:val="40"/>
          <w:szCs w:val="40"/>
        </w:rPr>
        <w:t>This is the haulier side</w:t>
      </w:r>
    </w:p>
    <w:p w:rsidR="00F11ECA" w:rsidRPr="00F11ECA" w:rsidRDefault="00F11ECA">
      <w:pPr>
        <w:rPr>
          <w:sz w:val="40"/>
          <w:szCs w:val="40"/>
        </w:rPr>
      </w:pPr>
    </w:p>
    <w:p w:rsidR="00B92D71" w:rsidRDefault="00B92D71">
      <w:r>
        <w:rPr>
          <w:noProof/>
          <w:lang w:eastAsia="en-GB"/>
        </w:rPr>
        <w:drawing>
          <wp:inline distT="0" distB="0" distL="0" distR="0" wp14:anchorId="7566CB2E">
            <wp:extent cx="10086975" cy="567453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466" cy="5675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1ECA" w:rsidRDefault="00F11ECA"/>
    <w:p w:rsidR="00F11ECA" w:rsidRPr="00F11ECA" w:rsidRDefault="00F11ECA">
      <w:pPr>
        <w:rPr>
          <w:sz w:val="40"/>
          <w:szCs w:val="40"/>
        </w:rPr>
      </w:pPr>
      <w:r>
        <w:rPr>
          <w:sz w:val="40"/>
          <w:szCs w:val="40"/>
        </w:rPr>
        <w:t>Account would take them here</w:t>
      </w:r>
    </w:p>
    <w:p w:rsidR="00B92D71" w:rsidRDefault="00B92D71"/>
    <w:p w:rsidR="00B92D71" w:rsidRDefault="00B92D71"/>
    <w:p w:rsidR="00B92D71" w:rsidRDefault="00B92D71">
      <w:r>
        <w:rPr>
          <w:noProof/>
          <w:lang w:eastAsia="en-GB"/>
        </w:rPr>
        <w:drawing>
          <wp:inline distT="0" distB="0" distL="0" distR="0" wp14:anchorId="4A771343">
            <wp:extent cx="10108108" cy="56864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0604" cy="5687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1ECA" w:rsidRDefault="00F11ECA"/>
    <w:p w:rsidR="00B92D71" w:rsidRPr="00F11ECA" w:rsidRDefault="00F11EC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View jobs takes</w:t>
      </w:r>
      <w:proofErr w:type="gramEnd"/>
      <w:r>
        <w:rPr>
          <w:sz w:val="40"/>
          <w:szCs w:val="40"/>
        </w:rPr>
        <w:t xml:space="preserve"> them here</w:t>
      </w:r>
    </w:p>
    <w:p w:rsidR="00B92D71" w:rsidRDefault="00B92D71">
      <w:r>
        <w:rPr>
          <w:noProof/>
          <w:lang w:eastAsia="en-GB"/>
        </w:rPr>
        <w:drawing>
          <wp:inline distT="0" distB="0" distL="0" distR="0" wp14:anchorId="2F8DE593" wp14:editId="71AD1696">
            <wp:extent cx="10106025" cy="5685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0077" cy="5698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1ECA" w:rsidRDefault="00F11ECA"/>
    <w:p w:rsidR="00F11ECA" w:rsidRDefault="00F11ECA">
      <w:pPr>
        <w:rPr>
          <w:sz w:val="40"/>
          <w:szCs w:val="40"/>
        </w:rPr>
      </w:pPr>
      <w:r>
        <w:rPr>
          <w:sz w:val="40"/>
          <w:szCs w:val="40"/>
        </w:rPr>
        <w:t>The tender button takes them here</w:t>
      </w:r>
    </w:p>
    <w:p w:rsidR="00F11ECA" w:rsidRPr="00F11ECA" w:rsidRDefault="00F11ECA">
      <w:pPr>
        <w:rPr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77CCF9CF" wp14:editId="0D988545">
            <wp:extent cx="10096500" cy="5679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992" cy="5681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D71" w:rsidRDefault="00377B95">
      <w:r>
        <w:t xml:space="preserve"> ‘R</w:t>
      </w:r>
      <w:r w:rsidR="001224B3">
        <w:t xml:space="preserve">equest more information’ button will trigger an email to the </w:t>
      </w:r>
      <w:r w:rsidR="00E251E7">
        <w:t>admin.</w:t>
      </w:r>
    </w:p>
    <w:p w:rsidR="00377B95" w:rsidRDefault="00377B95"/>
    <w:p w:rsidR="00377B95" w:rsidRDefault="00377B95"/>
    <w:p w:rsidR="00377B95" w:rsidRPr="00DC0C89" w:rsidRDefault="00377B95">
      <w:pPr>
        <w:rPr>
          <w:b/>
        </w:rPr>
      </w:pPr>
      <w:r w:rsidRPr="00DC0C89">
        <w:rPr>
          <w:b/>
        </w:rPr>
        <w:t>Admin screens-</w:t>
      </w:r>
    </w:p>
    <w:p w:rsidR="001224B3" w:rsidRDefault="001224B3" w:rsidP="001224B3">
      <w:pPr>
        <w:rPr>
          <w:rFonts w:eastAsia="Times New Roman"/>
        </w:rPr>
      </w:pPr>
      <w:r>
        <w:rPr>
          <w:rFonts w:ascii="Calibri" w:eastAsia="Times New Roman" w:hAnsi="Calibri"/>
          <w:color w:val="1F497D"/>
        </w:rPr>
        <w:t>Incoming jobs review</w:t>
      </w:r>
    </w:p>
    <w:p w:rsidR="001224B3" w:rsidRDefault="001224B3" w:rsidP="001224B3">
      <w:pPr>
        <w:rPr>
          <w:rFonts w:eastAsia="Times New Roman"/>
        </w:rPr>
      </w:pPr>
      <w:r>
        <w:rPr>
          <w:rFonts w:ascii="Calibri" w:eastAsia="Times New Roman" w:hAnsi="Calibri"/>
          <w:color w:val="1F497D"/>
        </w:rPr>
        <w:t>Send job to selected suppliers for quotes</w:t>
      </w:r>
    </w:p>
    <w:p w:rsidR="001224B3" w:rsidRDefault="001224B3" w:rsidP="001224B3">
      <w:pPr>
        <w:rPr>
          <w:rFonts w:eastAsia="Times New Roman"/>
        </w:rPr>
      </w:pPr>
      <w:r>
        <w:rPr>
          <w:rFonts w:ascii="Calibri" w:eastAsia="Times New Roman" w:hAnsi="Calibri"/>
          <w:color w:val="1F497D"/>
        </w:rPr>
        <w:t>Quotes received against a job review</w:t>
      </w:r>
    </w:p>
    <w:p w:rsidR="001224B3" w:rsidRDefault="001224B3" w:rsidP="001224B3">
      <w:pPr>
        <w:rPr>
          <w:rFonts w:eastAsia="Times New Roman"/>
        </w:rPr>
      </w:pPr>
      <w:r>
        <w:rPr>
          <w:rFonts w:ascii="Calibri" w:eastAsia="Times New Roman" w:hAnsi="Calibri"/>
          <w:color w:val="1F497D"/>
        </w:rPr>
        <w:t>Assign a job to supplier</w:t>
      </w:r>
    </w:p>
    <w:p w:rsidR="001224B3" w:rsidRDefault="001224B3" w:rsidP="001224B3">
      <w:pPr>
        <w:rPr>
          <w:rFonts w:eastAsia="Times New Roman"/>
        </w:rPr>
      </w:pPr>
      <w:proofErr w:type="gramStart"/>
      <w:r>
        <w:rPr>
          <w:rFonts w:ascii="Calibri" w:eastAsia="Times New Roman" w:hAnsi="Calibri"/>
          <w:color w:val="1F497D"/>
        </w:rPr>
        <w:t>Suppliers</w:t>
      </w:r>
      <w:proofErr w:type="gramEnd"/>
      <w:r>
        <w:rPr>
          <w:rFonts w:ascii="Calibri" w:eastAsia="Times New Roman" w:hAnsi="Calibri"/>
          <w:color w:val="1F497D"/>
        </w:rPr>
        <w:t xml:space="preserve"> management</w:t>
      </w:r>
    </w:p>
    <w:p w:rsidR="001224B3" w:rsidRDefault="001224B3"/>
    <w:p w:rsidR="00377B95" w:rsidRDefault="00377B95" w:rsidP="00377B95"/>
    <w:p w:rsidR="00377B95" w:rsidRPr="00DC0C89" w:rsidRDefault="00377B95" w:rsidP="00377B95">
      <w:pPr>
        <w:rPr>
          <w:b/>
        </w:rPr>
      </w:pPr>
      <w:r w:rsidRPr="00DC0C89">
        <w:rPr>
          <w:b/>
        </w:rPr>
        <w:t>Reporting screens-</w:t>
      </w:r>
      <w:bookmarkStart w:id="0" w:name="_GoBack"/>
      <w:bookmarkEnd w:id="0"/>
    </w:p>
    <w:p w:rsidR="001224B3" w:rsidRDefault="001224B3" w:rsidP="00377B95">
      <w:r>
        <w:t>Reports to show hauliers and customers</w:t>
      </w:r>
    </w:p>
    <w:p w:rsidR="001224B3" w:rsidRDefault="001224B3" w:rsidP="00377B95">
      <w:r>
        <w:t>Jobs against hauliers and customers</w:t>
      </w:r>
    </w:p>
    <w:sectPr w:rsidR="0012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900D6"/>
    <w:multiLevelType w:val="hybridMultilevel"/>
    <w:tmpl w:val="454026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D71"/>
    <w:rsid w:val="000C21E3"/>
    <w:rsid w:val="000C76F9"/>
    <w:rsid w:val="001224B3"/>
    <w:rsid w:val="00315AD4"/>
    <w:rsid w:val="00377B95"/>
    <w:rsid w:val="00597149"/>
    <w:rsid w:val="00666E6A"/>
    <w:rsid w:val="00A33463"/>
    <w:rsid w:val="00B77F57"/>
    <w:rsid w:val="00B92D71"/>
    <w:rsid w:val="00C74F0A"/>
    <w:rsid w:val="00D3277E"/>
    <w:rsid w:val="00DC0C89"/>
    <w:rsid w:val="00E251E7"/>
    <w:rsid w:val="00F11ECA"/>
    <w:rsid w:val="00FA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AA52C-F58D-46A6-8D62-E10BC223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Pawan Jindal</cp:lastModifiedBy>
  <cp:revision>10</cp:revision>
  <dcterms:created xsi:type="dcterms:W3CDTF">2016-04-13T16:09:00Z</dcterms:created>
  <dcterms:modified xsi:type="dcterms:W3CDTF">2016-04-20T13:07:00Z</dcterms:modified>
</cp:coreProperties>
</file>