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C72CDC" w14:textId="77777777" w:rsidR="007A53DD" w:rsidRDefault="007A53DD" w:rsidP="007A53DD">
      <w:pPr>
        <w:pStyle w:val="Default"/>
      </w:pPr>
    </w:p>
    <w:p w14:paraId="7410B076" w14:textId="6F29A514" w:rsidR="007A53DD" w:rsidRPr="007A53DD" w:rsidRDefault="007A53DD" w:rsidP="007A53DD">
      <w:pPr>
        <w:pStyle w:val="Default"/>
        <w:jc w:val="center"/>
        <w:rPr>
          <w:b/>
          <w:bCs/>
          <w:sz w:val="44"/>
          <w:szCs w:val="44"/>
        </w:rPr>
      </w:pPr>
      <w:r w:rsidRPr="007A53DD">
        <w:rPr>
          <w:b/>
          <w:bCs/>
          <w:sz w:val="44"/>
          <w:szCs w:val="44"/>
        </w:rPr>
        <w:t>Discussion of future work</w:t>
      </w:r>
    </w:p>
    <w:p w14:paraId="4E0CD7BE" w14:textId="77777777" w:rsidR="007A53DD" w:rsidRDefault="007A53DD" w:rsidP="007A53DD"/>
    <w:p w14:paraId="47F89FC6" w14:textId="77777777" w:rsidR="007A53DD" w:rsidRDefault="007A53DD" w:rsidP="007A53DD"/>
    <w:p w14:paraId="61295455" w14:textId="5DBD732E" w:rsidR="007A53DD" w:rsidRDefault="007A53DD" w:rsidP="007A53DD">
      <w:r>
        <w:t>"</w:t>
      </w:r>
      <w:proofErr w:type="spellStart"/>
      <w:r>
        <w:t>FaultFindy</w:t>
      </w:r>
      <w:proofErr w:type="spellEnd"/>
      <w:r>
        <w:t>" presents a compelling application of machine learning in manufacturing to enhance predictive maintenance and optimize production processes. While the initial objective is to predict faulty tires during manufacturing, there are several avenues for future work and improvement:</w:t>
      </w:r>
    </w:p>
    <w:p w14:paraId="0995279C" w14:textId="77777777" w:rsidR="007A53DD" w:rsidRDefault="007A53DD" w:rsidP="007A53DD"/>
    <w:p w14:paraId="3A1D4046" w14:textId="52201D82" w:rsidR="007A53DD" w:rsidRDefault="007A53DD" w:rsidP="007A53DD">
      <w:r>
        <w:t>1. Enhanced Data Collection: Expand data collection efforts to gather a more comprehensive set of manufacturing parameters and process data. This could include sensor data from equipment, environmental conditions, material properties, and historical maintenance records. Incorporating additional data sources can improve the model's accuracy and robustness.</w:t>
      </w:r>
    </w:p>
    <w:p w14:paraId="0F37848A" w14:textId="77777777" w:rsidR="007A53DD" w:rsidRDefault="007A53DD" w:rsidP="007A53DD"/>
    <w:p w14:paraId="5FE46411" w14:textId="6E1A45BF" w:rsidR="007A53DD" w:rsidRDefault="007A53DD" w:rsidP="007A53DD">
      <w:r>
        <w:t>2. Feature Engineering: Explore advanced techniques for feature engineering to extract more informative features from the raw data. This may involve time-series analysis, dimensionality reduction, and domain-specific feature extraction methods tailored to the manufacturing context.</w:t>
      </w:r>
    </w:p>
    <w:p w14:paraId="57DFDA62" w14:textId="77777777" w:rsidR="007A53DD" w:rsidRDefault="007A53DD" w:rsidP="007A53DD"/>
    <w:p w14:paraId="41C9C542" w14:textId="13A4ADC0" w:rsidR="007A53DD" w:rsidRDefault="007A53DD" w:rsidP="007A53DD">
      <w:r>
        <w:t>3. Model Selection and Optimization: Continuously evaluate and compare different machine learning models, including deep learning architectures such as convolutional neural networks (CNNs), recurrent neural networks (RNNs), and transformers. Fine-tune hyperparameters and explore novel model architectures to improve predictive performance.</w:t>
      </w:r>
    </w:p>
    <w:p w14:paraId="74A13EC7" w14:textId="77777777" w:rsidR="007A53DD" w:rsidRDefault="007A53DD" w:rsidP="007A53DD"/>
    <w:p w14:paraId="68F25545" w14:textId="6AB78F4D" w:rsidR="007A53DD" w:rsidRDefault="007A53DD" w:rsidP="007A53DD">
      <w:r>
        <w:t>4. Ensemble Learning: Investigate ensemble learning techniques to combine predictions from multiple models. Ensemble methods, such as bagging, boosting, and stacking, can often yield better performance than individual models by leveraging diverse sources of information and reducing overfitting.</w:t>
      </w:r>
    </w:p>
    <w:p w14:paraId="33BE375F" w14:textId="77777777" w:rsidR="007A53DD" w:rsidRDefault="007A53DD" w:rsidP="007A53DD"/>
    <w:p w14:paraId="235F024B" w14:textId="075E47B7" w:rsidR="007A53DD" w:rsidRDefault="007A53DD" w:rsidP="007A53DD">
      <w:r>
        <w:t>5. Anomaly Detection: Integrate anomaly detection algorithms to identify abnormal patterns or outliers in the manufacturing process data. Anomaly detection can help detect unusual events or deviations from normal operation, signaling potential faults or quality issues before they escalate.</w:t>
      </w:r>
    </w:p>
    <w:p w14:paraId="0EE7B55D" w14:textId="77777777" w:rsidR="007A53DD" w:rsidRDefault="007A53DD" w:rsidP="007A53DD"/>
    <w:p w14:paraId="6A257A83" w14:textId="5FDCC340" w:rsidR="007A53DD" w:rsidRDefault="007A53DD" w:rsidP="007A53DD">
      <w:r>
        <w:t>6. Real-time Monitoring and Alerts: Develop a real-time monitoring system that continuously analyzes incoming data streams and triggers alerts or notifications when potential faults are detected. This proactive approach enables timely intervention and preventive maintenance, minimizing downtime and production losses.</w:t>
      </w:r>
    </w:p>
    <w:p w14:paraId="3AD9E99A" w14:textId="77777777" w:rsidR="007A53DD" w:rsidRDefault="007A53DD" w:rsidP="007A53DD"/>
    <w:p w14:paraId="54E39601" w14:textId="73F8B057" w:rsidR="007A53DD" w:rsidRDefault="007A53DD" w:rsidP="007A53DD">
      <w:r>
        <w:lastRenderedPageBreak/>
        <w:t>7. Integration with IoT and Edge Computing: Leverage Internet of Things (IoT) devices and edge computing infrastructure to collect and process data closer to the source, reducing latency and enabling real-time decision-making. Edge-based machine learning models can operate autonomously within manufacturing facilities, enhancing agility and responsiveness.</w:t>
      </w:r>
    </w:p>
    <w:p w14:paraId="39FE9522" w14:textId="77777777" w:rsidR="007A53DD" w:rsidRDefault="007A53DD" w:rsidP="007A53DD"/>
    <w:p w14:paraId="76ABFAFC" w14:textId="6C0EED4F" w:rsidR="007A53DD" w:rsidRDefault="007A53DD" w:rsidP="007A53DD">
      <w:r>
        <w:t>8. Feedback Loop and Model Iteration: Establish a feedback loop to incorporate insights from production feedback and field observations back into the model training process. By iteratively refining the model based on real-world performance data, the system can adapt to evolving manufacturing conditions and improve predictive accuracy over time.</w:t>
      </w:r>
    </w:p>
    <w:p w14:paraId="3EC89A3F" w14:textId="77777777" w:rsidR="007A53DD" w:rsidRDefault="007A53DD" w:rsidP="007A53DD"/>
    <w:p w14:paraId="589C4B37" w14:textId="30D230BD" w:rsidR="00AB77E7" w:rsidRDefault="007A53DD" w:rsidP="007A53DD">
      <w:r>
        <w:t xml:space="preserve">By pursuing these avenues for future work, </w:t>
      </w:r>
      <w:proofErr w:type="spellStart"/>
      <w:r>
        <w:t>FaultFindy</w:t>
      </w:r>
      <w:proofErr w:type="spellEnd"/>
      <w:r>
        <w:t xml:space="preserve"> can evolve into a sophisticated and adaptive system for predictive maintenance and quality assurance in manufacturing, driving tangible improvements in efficiency, reliability, and product quality.</w:t>
      </w:r>
    </w:p>
    <w:sectPr w:rsidR="00AB77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A53DD"/>
    <w:rsid w:val="001C46EC"/>
    <w:rsid w:val="005F4846"/>
    <w:rsid w:val="00721151"/>
    <w:rsid w:val="007A53DD"/>
    <w:rsid w:val="00AB77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7180D"/>
  <w15:chartTrackingRefBased/>
  <w15:docId w15:val="{ADC41693-C88C-4FBB-9EA9-D20791C27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A53DD"/>
    <w:pPr>
      <w:autoSpaceDE w:val="0"/>
      <w:autoSpaceDN w:val="0"/>
      <w:adjustRightInd w:val="0"/>
      <w:spacing w:after="0" w:line="240" w:lineRule="auto"/>
    </w:pPr>
    <w:rPr>
      <w:rFonts w:ascii="Times New Roman" w:hAnsi="Times New Roman" w:cs="Times New Roman"/>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0bfa236d-8472-42aa-9a40-ab46036c5596}" enabled="1" method="Privileged" siteId="{e0793d39-0939-496d-b129-198edd916feb}" contentBits="0" removed="0"/>
</clbl:labelList>
</file>

<file path=docProps/app.xml><?xml version="1.0" encoding="utf-8"?>
<Properties xmlns="http://schemas.openxmlformats.org/officeDocument/2006/extended-properties" xmlns:vt="http://schemas.openxmlformats.org/officeDocument/2006/docPropsVTypes">
  <Template>Normal.dotm</Template>
  <TotalTime>2</TotalTime>
  <Pages>2</Pages>
  <Words>473</Words>
  <Characters>2699</Characters>
  <Application>Microsoft Office Word</Application>
  <DocSecurity>0</DocSecurity>
  <Lines>22</Lines>
  <Paragraphs>6</Paragraphs>
  <ScaleCrop>false</ScaleCrop>
  <Company/>
  <LinksUpToDate>false</LinksUpToDate>
  <CharactersWithSpaces>3166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Jain, Sonu A.</dc:creator>
  <cp:keywords/>
  <dc:description/>
  <cp:lastModifiedBy>Jain, Sonu A.</cp:lastModifiedBy>
  <cp:revision>1</cp:revision>
  <dcterms:created xsi:type="dcterms:W3CDTF">2024-05-19T19:40:00Z</dcterms:created>
  <dcterms:modified xsi:type="dcterms:W3CDTF">2024-05-19T19:42:00Z</dcterms:modified>
</cp:coreProperties>
</file>