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BDCEF1" w14:textId="77777777" w:rsidR="001E1E94" w:rsidRPr="001E1E94" w:rsidRDefault="001E1E94" w:rsidP="001E1E94">
      <w:pPr>
        <w:jc w:val="both"/>
        <w:rPr>
          <w:rFonts w:ascii="Times New Roman" w:hAnsi="Times New Roman" w:cs="Times New Roman"/>
          <w:b/>
          <w:bCs/>
          <w:sz w:val="28"/>
          <w:szCs w:val="28"/>
        </w:rPr>
      </w:pPr>
      <w:r w:rsidRPr="001E1E94">
        <w:rPr>
          <w:rFonts w:ascii="Times New Roman" w:hAnsi="Times New Roman" w:cs="Times New Roman"/>
          <w:b/>
          <w:bCs/>
          <w:sz w:val="28"/>
          <w:szCs w:val="28"/>
        </w:rPr>
        <w:t>LAB 4: Asset Management System</w:t>
      </w:r>
    </w:p>
    <w:p w14:paraId="72B8B75C" w14:textId="77777777" w:rsidR="001E1E94" w:rsidRPr="001E1E94" w:rsidRDefault="001E1E94" w:rsidP="001E1E94">
      <w:pPr>
        <w:jc w:val="both"/>
        <w:rPr>
          <w:rFonts w:ascii="Times New Roman" w:hAnsi="Times New Roman" w:cs="Times New Roman"/>
          <w:b/>
          <w:bCs/>
          <w:sz w:val="28"/>
          <w:szCs w:val="28"/>
        </w:rPr>
      </w:pPr>
      <w:r w:rsidRPr="001E1E94">
        <w:rPr>
          <w:rFonts w:ascii="Times New Roman" w:hAnsi="Times New Roman" w:cs="Times New Roman"/>
          <w:b/>
          <w:bCs/>
          <w:sz w:val="28"/>
          <w:szCs w:val="28"/>
        </w:rPr>
        <w:t>Comparative Study of Agile and Waterfall Models using Real-Time Project Scenarios and Risk Analysis</w:t>
      </w:r>
    </w:p>
    <w:p w14:paraId="335F2D06" w14:textId="6C18008E" w:rsidR="001E1E94" w:rsidRPr="001E1E94" w:rsidRDefault="00486995" w:rsidP="001E1E94">
      <w:pPr>
        <w:jc w:val="both"/>
        <w:rPr>
          <w:rFonts w:ascii="Times New Roman" w:hAnsi="Times New Roman" w:cs="Times New Roman"/>
          <w:b/>
          <w:bCs/>
          <w:sz w:val="28"/>
          <w:szCs w:val="28"/>
        </w:rPr>
      </w:pPr>
      <w:r>
        <w:rPr>
          <w:rFonts w:ascii="Times New Roman" w:hAnsi="Times New Roman" w:cs="Times New Roman"/>
          <w:b/>
          <w:bCs/>
          <w:sz w:val="28"/>
          <w:szCs w:val="28"/>
        </w:rPr>
        <w:t>1.</w:t>
      </w:r>
      <w:r w:rsidR="001E1E94" w:rsidRPr="001E1E94">
        <w:rPr>
          <w:rFonts w:ascii="Times New Roman" w:hAnsi="Times New Roman" w:cs="Times New Roman"/>
          <w:b/>
          <w:bCs/>
          <w:sz w:val="28"/>
          <w:szCs w:val="28"/>
        </w:rPr>
        <w:t>Aim of the Experiment</w:t>
      </w:r>
    </w:p>
    <w:p w14:paraId="654F0888" w14:textId="0E463FED"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 xml:space="preserve">To </w:t>
      </w:r>
      <w:proofErr w:type="spellStart"/>
      <w:r w:rsidR="00735D58">
        <w:rPr>
          <w:rFonts w:ascii="Times New Roman" w:hAnsi="Times New Roman" w:cs="Times New Roman"/>
          <w:sz w:val="24"/>
          <w:szCs w:val="24"/>
        </w:rPr>
        <w:t>analyze</w:t>
      </w:r>
      <w:proofErr w:type="spellEnd"/>
      <w:r w:rsidR="00735D58">
        <w:rPr>
          <w:rFonts w:ascii="Times New Roman" w:hAnsi="Times New Roman" w:cs="Times New Roman"/>
          <w:sz w:val="24"/>
          <w:szCs w:val="24"/>
        </w:rPr>
        <w:t xml:space="preserve"> </w:t>
      </w:r>
      <w:r w:rsidRPr="001E1E94">
        <w:rPr>
          <w:rFonts w:ascii="Times New Roman" w:hAnsi="Times New Roman" w:cs="Times New Roman"/>
          <w:sz w:val="24"/>
          <w:szCs w:val="24"/>
        </w:rPr>
        <w:t>and compare the Agile and Waterfall software development models by applying them to an Asset Management System used in an organization and to study the project risks involved in developing such a system.</w:t>
      </w:r>
    </w:p>
    <w:p w14:paraId="240742F1" w14:textId="77777777" w:rsidR="001E1E94" w:rsidRPr="001E1E94" w:rsidRDefault="001E1E94" w:rsidP="001E1E94">
      <w:pPr>
        <w:jc w:val="both"/>
        <w:rPr>
          <w:rFonts w:ascii="Times New Roman" w:hAnsi="Times New Roman" w:cs="Times New Roman"/>
          <w:sz w:val="24"/>
          <w:szCs w:val="24"/>
        </w:rPr>
      </w:pPr>
    </w:p>
    <w:p w14:paraId="459FE2DB" w14:textId="202CC53C" w:rsidR="001E1E94" w:rsidRPr="001E1E94" w:rsidRDefault="00486995" w:rsidP="001E1E94">
      <w:pPr>
        <w:jc w:val="both"/>
        <w:rPr>
          <w:rFonts w:ascii="Times New Roman" w:hAnsi="Times New Roman" w:cs="Times New Roman"/>
          <w:b/>
          <w:bCs/>
          <w:sz w:val="28"/>
          <w:szCs w:val="28"/>
        </w:rPr>
      </w:pPr>
      <w:r>
        <w:rPr>
          <w:rFonts w:ascii="Times New Roman" w:hAnsi="Times New Roman" w:cs="Times New Roman"/>
          <w:b/>
          <w:bCs/>
          <w:sz w:val="28"/>
          <w:szCs w:val="28"/>
        </w:rPr>
        <w:t>2.</w:t>
      </w:r>
      <w:r w:rsidR="001E1E94" w:rsidRPr="001E1E94">
        <w:rPr>
          <w:rFonts w:ascii="Times New Roman" w:hAnsi="Times New Roman" w:cs="Times New Roman"/>
          <w:b/>
          <w:bCs/>
          <w:sz w:val="28"/>
          <w:szCs w:val="28"/>
        </w:rPr>
        <w:t>Scenario Description</w:t>
      </w:r>
    </w:p>
    <w:p w14:paraId="21CEB417"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The Asset Management System is an organizational application designed to track, manage, and maintain company assets such as computers, vehicles, machinery, and office equipment.</w:t>
      </w:r>
    </w:p>
    <w:p w14:paraId="11DFA99B"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The system helps organizations monitor asset usage, maintenance schedules, and asset allocation to employees.</w:t>
      </w:r>
    </w:p>
    <w:p w14:paraId="4C7A4B37"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The system consists of:</w:t>
      </w:r>
    </w:p>
    <w:p w14:paraId="0AA467C2" w14:textId="77777777" w:rsidR="001E1E94" w:rsidRPr="001E1E94" w:rsidRDefault="001E1E94" w:rsidP="001E1E94">
      <w:pPr>
        <w:rPr>
          <w:rFonts w:ascii="Times New Roman" w:hAnsi="Times New Roman" w:cs="Times New Roman"/>
          <w:sz w:val="24"/>
          <w:szCs w:val="24"/>
        </w:rPr>
      </w:pPr>
      <w:r w:rsidRPr="001E1E94">
        <w:rPr>
          <w:rFonts w:ascii="Times New Roman" w:hAnsi="Times New Roman" w:cs="Times New Roman"/>
          <w:sz w:val="24"/>
          <w:szCs w:val="24"/>
        </w:rPr>
        <w:t>• Asset registration and tracking system</w:t>
      </w:r>
      <w:r w:rsidRPr="001E1E94">
        <w:rPr>
          <w:rFonts w:ascii="Times New Roman" w:hAnsi="Times New Roman" w:cs="Times New Roman"/>
          <w:sz w:val="24"/>
          <w:szCs w:val="24"/>
        </w:rPr>
        <w:br/>
        <w:t>• Web dashboard for administrators</w:t>
      </w:r>
      <w:r w:rsidRPr="001E1E94">
        <w:rPr>
          <w:rFonts w:ascii="Times New Roman" w:hAnsi="Times New Roman" w:cs="Times New Roman"/>
          <w:sz w:val="24"/>
          <w:szCs w:val="24"/>
        </w:rPr>
        <w:br/>
        <w:t>• Mobile interface for employees to view assigned assets</w:t>
      </w:r>
      <w:r w:rsidRPr="001E1E94">
        <w:rPr>
          <w:rFonts w:ascii="Times New Roman" w:hAnsi="Times New Roman" w:cs="Times New Roman"/>
          <w:sz w:val="24"/>
          <w:szCs w:val="24"/>
        </w:rPr>
        <w:br/>
        <w:t>• Reporting module for asset usage and maintenance history</w:t>
      </w:r>
    </w:p>
    <w:p w14:paraId="602D2ABB"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The requirements of the system are partially known at the beginning and evolve over time based on organizational needs, new assets, and feedback from system users.</w:t>
      </w:r>
    </w:p>
    <w:p w14:paraId="3FCD3D0C" w14:textId="77777777" w:rsidR="001E1E94" w:rsidRPr="001E1E94" w:rsidRDefault="001E1E94" w:rsidP="001E1E94">
      <w:pPr>
        <w:jc w:val="both"/>
        <w:rPr>
          <w:rFonts w:ascii="Times New Roman" w:hAnsi="Times New Roman" w:cs="Times New Roman"/>
          <w:sz w:val="24"/>
          <w:szCs w:val="24"/>
        </w:rPr>
      </w:pPr>
    </w:p>
    <w:p w14:paraId="3FABCB87" w14:textId="7917E398" w:rsidR="001E1E94" w:rsidRPr="001E1E94" w:rsidRDefault="00486995" w:rsidP="001E1E94">
      <w:pPr>
        <w:jc w:val="both"/>
        <w:rPr>
          <w:rFonts w:ascii="Times New Roman" w:hAnsi="Times New Roman" w:cs="Times New Roman"/>
          <w:b/>
          <w:bCs/>
          <w:sz w:val="28"/>
          <w:szCs w:val="28"/>
        </w:rPr>
      </w:pPr>
      <w:r>
        <w:rPr>
          <w:rFonts w:ascii="Times New Roman" w:hAnsi="Times New Roman" w:cs="Times New Roman"/>
          <w:b/>
          <w:bCs/>
          <w:sz w:val="28"/>
          <w:szCs w:val="28"/>
        </w:rPr>
        <w:t>3.</w:t>
      </w:r>
      <w:r w:rsidR="001E1E94" w:rsidRPr="001E1E94">
        <w:rPr>
          <w:rFonts w:ascii="Times New Roman" w:hAnsi="Times New Roman" w:cs="Times New Roman"/>
          <w:b/>
          <w:bCs/>
          <w:sz w:val="28"/>
          <w:szCs w:val="28"/>
        </w:rPr>
        <w:t>Identified Requirements (Scenario-Specific)</w:t>
      </w:r>
    </w:p>
    <w:p w14:paraId="3CABCF89"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8"/>
          <w:szCs w:val="28"/>
        </w:rPr>
        <w:t>Functional Requirements</w:t>
      </w:r>
    </w:p>
    <w:p w14:paraId="26459E47" w14:textId="77777777" w:rsidR="001E1E94" w:rsidRPr="001E1E94" w:rsidRDefault="001E1E94" w:rsidP="001E1E94">
      <w:pPr>
        <w:numPr>
          <w:ilvl w:val="0"/>
          <w:numId w:val="1"/>
        </w:numPr>
        <w:jc w:val="both"/>
        <w:rPr>
          <w:rFonts w:ascii="Times New Roman" w:hAnsi="Times New Roman" w:cs="Times New Roman"/>
          <w:sz w:val="24"/>
          <w:szCs w:val="24"/>
        </w:rPr>
      </w:pPr>
      <w:r w:rsidRPr="001E1E94">
        <w:rPr>
          <w:rFonts w:ascii="Times New Roman" w:hAnsi="Times New Roman" w:cs="Times New Roman"/>
          <w:sz w:val="24"/>
          <w:szCs w:val="24"/>
        </w:rPr>
        <w:t>Add and register new assets in the system</w:t>
      </w:r>
    </w:p>
    <w:p w14:paraId="57D5C5A9" w14:textId="77777777" w:rsidR="001E1E94" w:rsidRPr="001E1E94" w:rsidRDefault="001E1E94" w:rsidP="001E1E94">
      <w:pPr>
        <w:numPr>
          <w:ilvl w:val="0"/>
          <w:numId w:val="1"/>
        </w:numPr>
        <w:jc w:val="both"/>
        <w:rPr>
          <w:rFonts w:ascii="Times New Roman" w:hAnsi="Times New Roman" w:cs="Times New Roman"/>
          <w:sz w:val="24"/>
          <w:szCs w:val="24"/>
        </w:rPr>
      </w:pPr>
      <w:r w:rsidRPr="001E1E94">
        <w:rPr>
          <w:rFonts w:ascii="Times New Roman" w:hAnsi="Times New Roman" w:cs="Times New Roman"/>
          <w:sz w:val="24"/>
          <w:szCs w:val="24"/>
        </w:rPr>
        <w:t>Track asset allocation to employees or departments</w:t>
      </w:r>
    </w:p>
    <w:p w14:paraId="3F0CC341" w14:textId="77777777" w:rsidR="001E1E94" w:rsidRPr="001E1E94" w:rsidRDefault="001E1E94" w:rsidP="001E1E94">
      <w:pPr>
        <w:numPr>
          <w:ilvl w:val="0"/>
          <w:numId w:val="1"/>
        </w:numPr>
        <w:jc w:val="both"/>
        <w:rPr>
          <w:rFonts w:ascii="Times New Roman" w:hAnsi="Times New Roman" w:cs="Times New Roman"/>
          <w:sz w:val="24"/>
          <w:szCs w:val="24"/>
        </w:rPr>
      </w:pPr>
      <w:r w:rsidRPr="001E1E94">
        <w:rPr>
          <w:rFonts w:ascii="Times New Roman" w:hAnsi="Times New Roman" w:cs="Times New Roman"/>
          <w:sz w:val="24"/>
          <w:szCs w:val="24"/>
        </w:rPr>
        <w:t>Send alerts for maintenance or warranty expiry</w:t>
      </w:r>
    </w:p>
    <w:p w14:paraId="67AB6CCD" w14:textId="77777777" w:rsidR="001E1E94" w:rsidRPr="001E1E94" w:rsidRDefault="001E1E94" w:rsidP="001E1E94">
      <w:pPr>
        <w:numPr>
          <w:ilvl w:val="0"/>
          <w:numId w:val="1"/>
        </w:numPr>
        <w:jc w:val="both"/>
        <w:rPr>
          <w:rFonts w:ascii="Times New Roman" w:hAnsi="Times New Roman" w:cs="Times New Roman"/>
          <w:sz w:val="24"/>
          <w:szCs w:val="24"/>
        </w:rPr>
      </w:pPr>
      <w:r w:rsidRPr="001E1E94">
        <w:rPr>
          <w:rFonts w:ascii="Times New Roman" w:hAnsi="Times New Roman" w:cs="Times New Roman"/>
          <w:sz w:val="24"/>
          <w:szCs w:val="24"/>
        </w:rPr>
        <w:t>Provide role-based login for administrators and employees</w:t>
      </w:r>
    </w:p>
    <w:p w14:paraId="3679ECA9" w14:textId="77777777" w:rsidR="001E1E94" w:rsidRPr="001E1E94" w:rsidRDefault="001E1E94" w:rsidP="001E1E94">
      <w:pPr>
        <w:numPr>
          <w:ilvl w:val="0"/>
          <w:numId w:val="1"/>
        </w:numPr>
        <w:jc w:val="both"/>
        <w:rPr>
          <w:rFonts w:ascii="Times New Roman" w:hAnsi="Times New Roman" w:cs="Times New Roman"/>
          <w:sz w:val="24"/>
          <w:szCs w:val="24"/>
        </w:rPr>
      </w:pPr>
      <w:r w:rsidRPr="001E1E94">
        <w:rPr>
          <w:rFonts w:ascii="Times New Roman" w:hAnsi="Times New Roman" w:cs="Times New Roman"/>
          <w:sz w:val="24"/>
          <w:szCs w:val="24"/>
        </w:rPr>
        <w:t>Generate asset usage and maintenance reports</w:t>
      </w:r>
    </w:p>
    <w:p w14:paraId="7E78D05B" w14:textId="77777777" w:rsidR="001E1E94" w:rsidRPr="001E1E94" w:rsidRDefault="001E1E94" w:rsidP="001E1E94">
      <w:pPr>
        <w:jc w:val="both"/>
        <w:rPr>
          <w:rFonts w:ascii="Times New Roman" w:hAnsi="Times New Roman" w:cs="Times New Roman"/>
          <w:sz w:val="24"/>
          <w:szCs w:val="24"/>
        </w:rPr>
      </w:pPr>
    </w:p>
    <w:p w14:paraId="7BDE1F67" w14:textId="77777777" w:rsidR="001E1E94" w:rsidRPr="001E1E94" w:rsidRDefault="001E1E94" w:rsidP="001E1E94">
      <w:pPr>
        <w:jc w:val="both"/>
        <w:rPr>
          <w:rFonts w:ascii="Times New Roman" w:hAnsi="Times New Roman" w:cs="Times New Roman"/>
          <w:b/>
          <w:bCs/>
          <w:sz w:val="28"/>
          <w:szCs w:val="28"/>
        </w:rPr>
      </w:pPr>
      <w:r w:rsidRPr="001E1E94">
        <w:rPr>
          <w:rFonts w:ascii="Times New Roman" w:hAnsi="Times New Roman" w:cs="Times New Roman"/>
          <w:b/>
          <w:bCs/>
          <w:sz w:val="28"/>
          <w:szCs w:val="28"/>
        </w:rPr>
        <w:t>Non-Functional Requirements</w:t>
      </w:r>
    </w:p>
    <w:p w14:paraId="1367A570" w14:textId="77777777" w:rsidR="001E1E94" w:rsidRPr="001E1E94" w:rsidRDefault="001E1E94" w:rsidP="001E1E94">
      <w:pPr>
        <w:numPr>
          <w:ilvl w:val="0"/>
          <w:numId w:val="2"/>
        </w:numPr>
        <w:jc w:val="both"/>
        <w:rPr>
          <w:rFonts w:ascii="Times New Roman" w:hAnsi="Times New Roman" w:cs="Times New Roman"/>
          <w:sz w:val="24"/>
          <w:szCs w:val="24"/>
        </w:rPr>
      </w:pPr>
      <w:r w:rsidRPr="001E1E94">
        <w:rPr>
          <w:rFonts w:ascii="Times New Roman" w:hAnsi="Times New Roman" w:cs="Times New Roman"/>
          <w:sz w:val="24"/>
          <w:szCs w:val="24"/>
        </w:rPr>
        <w:t>Scalability to manage thousands of assets</w:t>
      </w:r>
    </w:p>
    <w:p w14:paraId="0A426646" w14:textId="77777777" w:rsidR="001E1E94" w:rsidRPr="001E1E94" w:rsidRDefault="001E1E94" w:rsidP="001E1E94">
      <w:pPr>
        <w:numPr>
          <w:ilvl w:val="0"/>
          <w:numId w:val="2"/>
        </w:numPr>
        <w:jc w:val="both"/>
        <w:rPr>
          <w:rFonts w:ascii="Times New Roman" w:hAnsi="Times New Roman" w:cs="Times New Roman"/>
          <w:sz w:val="24"/>
          <w:szCs w:val="24"/>
        </w:rPr>
      </w:pPr>
      <w:r w:rsidRPr="001E1E94">
        <w:rPr>
          <w:rFonts w:ascii="Times New Roman" w:hAnsi="Times New Roman" w:cs="Times New Roman"/>
          <w:sz w:val="24"/>
          <w:szCs w:val="24"/>
        </w:rPr>
        <w:t>High system reliability and availability</w:t>
      </w:r>
    </w:p>
    <w:p w14:paraId="305A41D4" w14:textId="77777777" w:rsidR="001E1E94" w:rsidRPr="001E1E94" w:rsidRDefault="001E1E94" w:rsidP="001E1E94">
      <w:pPr>
        <w:numPr>
          <w:ilvl w:val="0"/>
          <w:numId w:val="2"/>
        </w:numPr>
        <w:jc w:val="both"/>
        <w:rPr>
          <w:rFonts w:ascii="Times New Roman" w:hAnsi="Times New Roman" w:cs="Times New Roman"/>
          <w:sz w:val="24"/>
          <w:szCs w:val="24"/>
        </w:rPr>
      </w:pPr>
      <w:r w:rsidRPr="001E1E94">
        <w:rPr>
          <w:rFonts w:ascii="Times New Roman" w:hAnsi="Times New Roman" w:cs="Times New Roman"/>
          <w:sz w:val="24"/>
          <w:szCs w:val="24"/>
        </w:rPr>
        <w:t>Secure storage of asset information</w:t>
      </w:r>
    </w:p>
    <w:p w14:paraId="119C36EA" w14:textId="77777777" w:rsidR="001E1E94" w:rsidRPr="001E1E94" w:rsidRDefault="001E1E94" w:rsidP="001E1E94">
      <w:pPr>
        <w:numPr>
          <w:ilvl w:val="0"/>
          <w:numId w:val="2"/>
        </w:numPr>
        <w:jc w:val="both"/>
        <w:rPr>
          <w:rFonts w:ascii="Times New Roman" w:hAnsi="Times New Roman" w:cs="Times New Roman"/>
          <w:sz w:val="24"/>
          <w:szCs w:val="24"/>
        </w:rPr>
      </w:pPr>
      <w:r w:rsidRPr="001E1E94">
        <w:rPr>
          <w:rFonts w:ascii="Times New Roman" w:hAnsi="Times New Roman" w:cs="Times New Roman"/>
          <w:sz w:val="24"/>
          <w:szCs w:val="24"/>
        </w:rPr>
        <w:lastRenderedPageBreak/>
        <w:t>Fast search and retrieval of asset details</w:t>
      </w:r>
    </w:p>
    <w:p w14:paraId="30F35AC4" w14:textId="77777777" w:rsidR="001E1E94" w:rsidRPr="001E1E94" w:rsidRDefault="001E1E94" w:rsidP="001E1E94">
      <w:pPr>
        <w:jc w:val="both"/>
        <w:rPr>
          <w:rFonts w:ascii="Times New Roman" w:hAnsi="Times New Roman" w:cs="Times New Roman"/>
          <w:sz w:val="24"/>
          <w:szCs w:val="24"/>
        </w:rPr>
      </w:pPr>
    </w:p>
    <w:p w14:paraId="02EDEE0B" w14:textId="590D11D8" w:rsidR="001E1E94" w:rsidRPr="001E1E94" w:rsidRDefault="00486995" w:rsidP="001E1E94">
      <w:pPr>
        <w:jc w:val="both"/>
        <w:rPr>
          <w:rFonts w:ascii="Times New Roman" w:hAnsi="Times New Roman" w:cs="Times New Roman"/>
          <w:b/>
          <w:bCs/>
          <w:sz w:val="28"/>
          <w:szCs w:val="28"/>
        </w:rPr>
      </w:pPr>
      <w:r>
        <w:rPr>
          <w:rFonts w:ascii="Times New Roman" w:hAnsi="Times New Roman" w:cs="Times New Roman"/>
          <w:b/>
          <w:bCs/>
          <w:sz w:val="28"/>
          <w:szCs w:val="28"/>
        </w:rPr>
        <w:t>4.</w:t>
      </w:r>
      <w:r w:rsidR="001E1E94" w:rsidRPr="001E1E94">
        <w:rPr>
          <w:rFonts w:ascii="Times New Roman" w:hAnsi="Times New Roman" w:cs="Times New Roman"/>
          <w:b/>
          <w:bCs/>
          <w:sz w:val="28"/>
          <w:szCs w:val="28"/>
        </w:rPr>
        <w:t>Application of the Waterfall Model to the Scenario</w:t>
      </w:r>
    </w:p>
    <w:p w14:paraId="7CD1D17E" w14:textId="77777777" w:rsidR="001E1E94" w:rsidRPr="001E1E94" w:rsidRDefault="001E1E94" w:rsidP="001E1E94">
      <w:pPr>
        <w:jc w:val="both"/>
        <w:rPr>
          <w:rFonts w:ascii="Times New Roman" w:hAnsi="Times New Roman" w:cs="Times New Roman"/>
          <w:b/>
          <w:bCs/>
          <w:sz w:val="28"/>
          <w:szCs w:val="28"/>
        </w:rPr>
      </w:pPr>
      <w:r w:rsidRPr="001E1E94">
        <w:rPr>
          <w:rFonts w:ascii="Times New Roman" w:hAnsi="Times New Roman" w:cs="Times New Roman"/>
          <w:b/>
          <w:bCs/>
          <w:sz w:val="28"/>
          <w:szCs w:val="28"/>
        </w:rPr>
        <w:t>Waterfall Phase-wise Execution</w:t>
      </w:r>
    </w:p>
    <w:p w14:paraId="185EC324"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1. Requirement Analysis</w:t>
      </w:r>
    </w:p>
    <w:p w14:paraId="067109EF" w14:textId="77777777" w:rsidR="001E1E94" w:rsidRPr="001E1E94" w:rsidRDefault="001E1E94" w:rsidP="001E1E94">
      <w:pPr>
        <w:rPr>
          <w:rFonts w:ascii="Times New Roman" w:hAnsi="Times New Roman" w:cs="Times New Roman"/>
          <w:sz w:val="24"/>
          <w:szCs w:val="24"/>
        </w:rPr>
      </w:pPr>
      <w:r w:rsidRPr="001E1E94">
        <w:rPr>
          <w:rFonts w:ascii="Times New Roman" w:hAnsi="Times New Roman" w:cs="Times New Roman"/>
          <w:sz w:val="24"/>
          <w:szCs w:val="24"/>
        </w:rPr>
        <w:t>• All requirements such as asset registration, tracking, maintenance alerts, and reports are collected and documented at the beginning.</w:t>
      </w:r>
      <w:r w:rsidRPr="001E1E94">
        <w:rPr>
          <w:rFonts w:ascii="Times New Roman" w:hAnsi="Times New Roman" w:cs="Times New Roman"/>
          <w:sz w:val="24"/>
          <w:szCs w:val="24"/>
        </w:rPr>
        <w:br/>
        <w:t>• Once finalized, changes are difficult to incorporate.</w:t>
      </w:r>
    </w:p>
    <w:p w14:paraId="3996BEBC"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2. System Design</w:t>
      </w:r>
    </w:p>
    <w:p w14:paraId="672012E1"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 Complete architecture including database design, dashboards, and asset tracking modules is designed beforehand.</w:t>
      </w:r>
    </w:p>
    <w:p w14:paraId="548120BF"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3. Implementation</w:t>
      </w:r>
    </w:p>
    <w:p w14:paraId="78D22583"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 Developers code all modules according to the predefined design documents.</w:t>
      </w:r>
    </w:p>
    <w:p w14:paraId="30F60289"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4. Testing</w:t>
      </w:r>
    </w:p>
    <w:p w14:paraId="68CC03A1" w14:textId="77777777" w:rsidR="001E1E94" w:rsidRPr="001E1E94" w:rsidRDefault="001E1E94" w:rsidP="001E1E94">
      <w:pPr>
        <w:rPr>
          <w:rFonts w:ascii="Times New Roman" w:hAnsi="Times New Roman" w:cs="Times New Roman"/>
          <w:sz w:val="24"/>
          <w:szCs w:val="24"/>
        </w:rPr>
      </w:pPr>
      <w:r w:rsidRPr="001E1E94">
        <w:rPr>
          <w:rFonts w:ascii="Times New Roman" w:hAnsi="Times New Roman" w:cs="Times New Roman"/>
          <w:sz w:val="24"/>
          <w:szCs w:val="24"/>
        </w:rPr>
        <w:t>• After development is complete, the entire system is tested.</w:t>
      </w:r>
      <w:r w:rsidRPr="001E1E94">
        <w:rPr>
          <w:rFonts w:ascii="Times New Roman" w:hAnsi="Times New Roman" w:cs="Times New Roman"/>
          <w:sz w:val="24"/>
          <w:szCs w:val="24"/>
        </w:rPr>
        <w:br/>
        <w:t>• Errors related to asset tracking or reporting are identified during this phase.</w:t>
      </w:r>
    </w:p>
    <w:p w14:paraId="75B42ABA"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5. Deployment and Maintenance</w:t>
      </w:r>
    </w:p>
    <w:p w14:paraId="1BD80959"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 The system is deployed for organization-wide use after testing is completed.</w:t>
      </w:r>
    </w:p>
    <w:p w14:paraId="49EB64D6" w14:textId="77777777" w:rsidR="001E1E94" w:rsidRPr="001E1E94" w:rsidRDefault="001E1E94" w:rsidP="001E1E94">
      <w:pPr>
        <w:jc w:val="both"/>
        <w:rPr>
          <w:rFonts w:ascii="Times New Roman" w:hAnsi="Times New Roman" w:cs="Times New Roman"/>
          <w:sz w:val="24"/>
          <w:szCs w:val="24"/>
        </w:rPr>
      </w:pPr>
    </w:p>
    <w:p w14:paraId="668846D9" w14:textId="71C1EC91" w:rsidR="001E1E94" w:rsidRPr="001E1E94" w:rsidRDefault="00486995" w:rsidP="001E1E94">
      <w:pPr>
        <w:jc w:val="both"/>
        <w:rPr>
          <w:rFonts w:ascii="Times New Roman" w:hAnsi="Times New Roman" w:cs="Times New Roman"/>
          <w:b/>
          <w:bCs/>
          <w:sz w:val="28"/>
          <w:szCs w:val="28"/>
        </w:rPr>
      </w:pPr>
      <w:r>
        <w:rPr>
          <w:rFonts w:ascii="Times New Roman" w:hAnsi="Times New Roman" w:cs="Times New Roman"/>
          <w:b/>
          <w:bCs/>
          <w:sz w:val="28"/>
          <w:szCs w:val="28"/>
        </w:rPr>
        <w:t>5.</w:t>
      </w:r>
      <w:r w:rsidR="001E1E94" w:rsidRPr="001E1E94">
        <w:rPr>
          <w:rFonts w:ascii="Times New Roman" w:hAnsi="Times New Roman" w:cs="Times New Roman"/>
          <w:b/>
          <w:bCs/>
          <w:sz w:val="28"/>
          <w:szCs w:val="28"/>
        </w:rPr>
        <w:t>Observations Using Waterfall</w:t>
      </w:r>
    </w:p>
    <w:p w14:paraId="1512DC42" w14:textId="77777777" w:rsidR="001E1E94" w:rsidRPr="001E1E94" w:rsidRDefault="001E1E94" w:rsidP="001E1E94">
      <w:pPr>
        <w:rPr>
          <w:rFonts w:ascii="Times New Roman" w:hAnsi="Times New Roman" w:cs="Times New Roman"/>
          <w:sz w:val="24"/>
          <w:szCs w:val="24"/>
        </w:rPr>
      </w:pPr>
      <w:r w:rsidRPr="001E1E94">
        <w:rPr>
          <w:rFonts w:ascii="Times New Roman" w:hAnsi="Times New Roman" w:cs="Times New Roman"/>
          <w:sz w:val="24"/>
          <w:szCs w:val="24"/>
        </w:rPr>
        <w:t>• Changes such as adding new asset categories are difficult to implement.</w:t>
      </w:r>
      <w:r w:rsidRPr="001E1E94">
        <w:rPr>
          <w:rFonts w:ascii="Times New Roman" w:hAnsi="Times New Roman" w:cs="Times New Roman"/>
          <w:sz w:val="24"/>
          <w:szCs w:val="24"/>
        </w:rPr>
        <w:br/>
        <w:t>• Asset tracking issues may be detected late.</w:t>
      </w:r>
      <w:r w:rsidRPr="001E1E94">
        <w:rPr>
          <w:rFonts w:ascii="Times New Roman" w:hAnsi="Times New Roman" w:cs="Times New Roman"/>
          <w:sz w:val="24"/>
          <w:szCs w:val="24"/>
        </w:rPr>
        <w:br/>
        <w:t>• Development cost may increase due to late error detection.</w:t>
      </w:r>
    </w:p>
    <w:p w14:paraId="0F989942" w14:textId="77777777" w:rsidR="001E1E94" w:rsidRPr="001E1E94" w:rsidRDefault="001E1E94" w:rsidP="001E1E94">
      <w:pPr>
        <w:jc w:val="both"/>
        <w:rPr>
          <w:rFonts w:ascii="Times New Roman" w:hAnsi="Times New Roman" w:cs="Times New Roman"/>
          <w:sz w:val="24"/>
          <w:szCs w:val="24"/>
        </w:rPr>
      </w:pPr>
    </w:p>
    <w:p w14:paraId="6C3C452D" w14:textId="0F2B7AF3" w:rsidR="001E1E94" w:rsidRPr="001E1E94" w:rsidRDefault="007B54D2" w:rsidP="001E1E94">
      <w:pPr>
        <w:jc w:val="both"/>
        <w:rPr>
          <w:rFonts w:ascii="Times New Roman" w:hAnsi="Times New Roman" w:cs="Times New Roman"/>
          <w:b/>
          <w:bCs/>
          <w:sz w:val="28"/>
          <w:szCs w:val="28"/>
        </w:rPr>
      </w:pPr>
      <w:r>
        <w:rPr>
          <w:rFonts w:ascii="Times New Roman" w:hAnsi="Times New Roman" w:cs="Times New Roman"/>
          <w:b/>
          <w:bCs/>
          <w:sz w:val="28"/>
          <w:szCs w:val="28"/>
        </w:rPr>
        <w:t>6.</w:t>
      </w:r>
      <w:r w:rsidR="001E1E94" w:rsidRPr="001E1E94">
        <w:rPr>
          <w:rFonts w:ascii="Times New Roman" w:hAnsi="Times New Roman" w:cs="Times New Roman"/>
          <w:b/>
          <w:bCs/>
          <w:sz w:val="28"/>
          <w:szCs w:val="28"/>
        </w:rPr>
        <w:t>Application of the Agile Model to the Scenario</w:t>
      </w:r>
    </w:p>
    <w:p w14:paraId="5F36C522" w14:textId="77777777" w:rsidR="001E1E94" w:rsidRPr="001E1E94" w:rsidRDefault="001E1E94" w:rsidP="001E1E94">
      <w:pPr>
        <w:jc w:val="both"/>
        <w:rPr>
          <w:rFonts w:ascii="Times New Roman" w:hAnsi="Times New Roman" w:cs="Times New Roman"/>
          <w:b/>
          <w:bCs/>
          <w:sz w:val="28"/>
          <w:szCs w:val="28"/>
        </w:rPr>
      </w:pPr>
      <w:r w:rsidRPr="001E1E94">
        <w:rPr>
          <w:rFonts w:ascii="Times New Roman" w:hAnsi="Times New Roman" w:cs="Times New Roman"/>
          <w:b/>
          <w:bCs/>
          <w:sz w:val="28"/>
          <w:szCs w:val="28"/>
        </w:rPr>
        <w:t>Agile-based Execution</w:t>
      </w:r>
    </w:p>
    <w:p w14:paraId="533597DF"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1. Product Backlog Creation</w:t>
      </w:r>
    </w:p>
    <w:p w14:paraId="4A101CC7"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 Initial backlog includes asset registration, tracking, and dashboard features.</w:t>
      </w:r>
      <w:r w:rsidRPr="001E1E94">
        <w:rPr>
          <w:rFonts w:ascii="Times New Roman" w:hAnsi="Times New Roman" w:cs="Times New Roman"/>
          <w:sz w:val="24"/>
          <w:szCs w:val="24"/>
        </w:rPr>
        <w:br/>
        <w:t>• Advanced features like automated maintenance alerts and analytics are added later.</w:t>
      </w:r>
    </w:p>
    <w:p w14:paraId="672CE52B"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2. Sprint-wise Development</w:t>
      </w:r>
    </w:p>
    <w:p w14:paraId="40608B85" w14:textId="77777777" w:rsidR="001E1E94" w:rsidRPr="001E1E94" w:rsidRDefault="001E1E94" w:rsidP="001E1E94">
      <w:pPr>
        <w:rPr>
          <w:rFonts w:ascii="Times New Roman" w:hAnsi="Times New Roman" w:cs="Times New Roman"/>
          <w:sz w:val="24"/>
          <w:szCs w:val="24"/>
        </w:rPr>
      </w:pPr>
      <w:r w:rsidRPr="001E1E94">
        <w:rPr>
          <w:rFonts w:ascii="Times New Roman" w:hAnsi="Times New Roman" w:cs="Times New Roman"/>
          <w:sz w:val="24"/>
          <w:szCs w:val="24"/>
        </w:rPr>
        <w:t xml:space="preserve">• </w:t>
      </w:r>
      <w:r w:rsidRPr="001E1E94">
        <w:rPr>
          <w:rFonts w:ascii="Times New Roman" w:hAnsi="Times New Roman" w:cs="Times New Roman"/>
          <w:b/>
          <w:bCs/>
          <w:sz w:val="24"/>
          <w:szCs w:val="24"/>
        </w:rPr>
        <w:t>Sprint 1:</w:t>
      </w:r>
      <w:r w:rsidRPr="001E1E94">
        <w:rPr>
          <w:rFonts w:ascii="Times New Roman" w:hAnsi="Times New Roman" w:cs="Times New Roman"/>
          <w:sz w:val="24"/>
          <w:szCs w:val="24"/>
        </w:rPr>
        <w:t xml:space="preserve"> Asset registration and database setup</w:t>
      </w:r>
      <w:r w:rsidRPr="001E1E94">
        <w:rPr>
          <w:rFonts w:ascii="Times New Roman" w:hAnsi="Times New Roman" w:cs="Times New Roman"/>
          <w:sz w:val="24"/>
          <w:szCs w:val="24"/>
        </w:rPr>
        <w:br/>
        <w:t xml:space="preserve">• </w:t>
      </w:r>
      <w:r w:rsidRPr="001E1E94">
        <w:rPr>
          <w:rFonts w:ascii="Times New Roman" w:hAnsi="Times New Roman" w:cs="Times New Roman"/>
          <w:b/>
          <w:bCs/>
          <w:sz w:val="24"/>
          <w:szCs w:val="24"/>
        </w:rPr>
        <w:t>Sprint 2:</w:t>
      </w:r>
      <w:r w:rsidRPr="001E1E94">
        <w:rPr>
          <w:rFonts w:ascii="Times New Roman" w:hAnsi="Times New Roman" w:cs="Times New Roman"/>
          <w:sz w:val="24"/>
          <w:szCs w:val="24"/>
        </w:rPr>
        <w:t xml:space="preserve"> Asset allocation and employee interface</w:t>
      </w:r>
      <w:r w:rsidRPr="001E1E94">
        <w:rPr>
          <w:rFonts w:ascii="Times New Roman" w:hAnsi="Times New Roman" w:cs="Times New Roman"/>
          <w:sz w:val="24"/>
          <w:szCs w:val="24"/>
        </w:rPr>
        <w:br/>
        <w:t xml:space="preserve">• </w:t>
      </w:r>
      <w:r w:rsidRPr="001E1E94">
        <w:rPr>
          <w:rFonts w:ascii="Times New Roman" w:hAnsi="Times New Roman" w:cs="Times New Roman"/>
          <w:b/>
          <w:bCs/>
          <w:sz w:val="24"/>
          <w:szCs w:val="24"/>
        </w:rPr>
        <w:t>Sprint 3:</w:t>
      </w:r>
      <w:r w:rsidRPr="001E1E94">
        <w:rPr>
          <w:rFonts w:ascii="Times New Roman" w:hAnsi="Times New Roman" w:cs="Times New Roman"/>
          <w:sz w:val="24"/>
          <w:szCs w:val="24"/>
        </w:rPr>
        <w:t xml:space="preserve"> Maintenance alerts and reporting module</w:t>
      </w:r>
    </w:p>
    <w:p w14:paraId="52D5528B"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lastRenderedPageBreak/>
        <w:t>3. Continuous Feedback</w:t>
      </w:r>
    </w:p>
    <w:p w14:paraId="5CCC878B"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 System users and administrators review features after every sprint.</w:t>
      </w:r>
      <w:r w:rsidRPr="001E1E94">
        <w:rPr>
          <w:rFonts w:ascii="Times New Roman" w:hAnsi="Times New Roman" w:cs="Times New Roman"/>
          <w:sz w:val="24"/>
          <w:szCs w:val="24"/>
        </w:rPr>
        <w:br/>
        <w:t>• New requirements are added based on feedback.</w:t>
      </w:r>
    </w:p>
    <w:p w14:paraId="2D78D2AA"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4. Continuous Testing</w:t>
      </w:r>
    </w:p>
    <w:p w14:paraId="0F367E35" w14:textId="77777777" w:rsidR="001E1E94" w:rsidRPr="001E1E94" w:rsidRDefault="001E1E94" w:rsidP="001E1E94">
      <w:pPr>
        <w:rPr>
          <w:rFonts w:ascii="Times New Roman" w:hAnsi="Times New Roman" w:cs="Times New Roman"/>
          <w:sz w:val="24"/>
          <w:szCs w:val="24"/>
        </w:rPr>
      </w:pPr>
      <w:r w:rsidRPr="001E1E94">
        <w:rPr>
          <w:rFonts w:ascii="Times New Roman" w:hAnsi="Times New Roman" w:cs="Times New Roman"/>
          <w:sz w:val="24"/>
          <w:szCs w:val="24"/>
        </w:rPr>
        <w:t>• Testing is performed in every sprint.</w:t>
      </w:r>
      <w:r w:rsidRPr="001E1E94">
        <w:rPr>
          <w:rFonts w:ascii="Times New Roman" w:hAnsi="Times New Roman" w:cs="Times New Roman"/>
          <w:sz w:val="24"/>
          <w:szCs w:val="24"/>
        </w:rPr>
        <w:br/>
        <w:t>• Asset tracking errors and performance issues are detected early.</w:t>
      </w:r>
    </w:p>
    <w:p w14:paraId="38945E71" w14:textId="77777777" w:rsidR="001E1E94" w:rsidRPr="001E1E94" w:rsidRDefault="001E1E94" w:rsidP="001E1E94">
      <w:pPr>
        <w:jc w:val="both"/>
        <w:rPr>
          <w:rFonts w:ascii="Times New Roman" w:hAnsi="Times New Roman" w:cs="Times New Roman"/>
          <w:sz w:val="24"/>
          <w:szCs w:val="24"/>
        </w:rPr>
      </w:pPr>
    </w:p>
    <w:p w14:paraId="2EF7EED1" w14:textId="0AF3C919" w:rsidR="001E1E94" w:rsidRPr="007B54D2" w:rsidRDefault="007B54D2" w:rsidP="001E1E94">
      <w:pPr>
        <w:jc w:val="both"/>
        <w:rPr>
          <w:rFonts w:ascii="Times New Roman" w:hAnsi="Times New Roman" w:cs="Times New Roman"/>
          <w:b/>
          <w:bCs/>
          <w:sz w:val="28"/>
          <w:szCs w:val="28"/>
        </w:rPr>
      </w:pPr>
      <w:r>
        <w:rPr>
          <w:rFonts w:ascii="Times New Roman" w:hAnsi="Times New Roman" w:cs="Times New Roman"/>
          <w:b/>
          <w:bCs/>
          <w:sz w:val="28"/>
          <w:szCs w:val="28"/>
        </w:rPr>
        <w:t>7.</w:t>
      </w:r>
      <w:r w:rsidR="001E1E94" w:rsidRPr="007B54D2">
        <w:rPr>
          <w:rFonts w:ascii="Times New Roman" w:hAnsi="Times New Roman" w:cs="Times New Roman"/>
          <w:b/>
          <w:bCs/>
          <w:sz w:val="28"/>
          <w:szCs w:val="28"/>
        </w:rPr>
        <w:t>Observations Using Agile</w:t>
      </w:r>
    </w:p>
    <w:p w14:paraId="789192A0" w14:textId="77777777" w:rsidR="001E1E94" w:rsidRPr="001E1E94" w:rsidRDefault="001E1E94" w:rsidP="001E1E94">
      <w:pPr>
        <w:rPr>
          <w:rFonts w:ascii="Times New Roman" w:hAnsi="Times New Roman" w:cs="Times New Roman"/>
          <w:sz w:val="24"/>
          <w:szCs w:val="24"/>
        </w:rPr>
      </w:pPr>
      <w:r w:rsidRPr="001E1E94">
        <w:rPr>
          <w:rFonts w:ascii="Times New Roman" w:hAnsi="Times New Roman" w:cs="Times New Roman"/>
          <w:sz w:val="24"/>
          <w:szCs w:val="24"/>
        </w:rPr>
        <w:t>• Requirement changes are handled easily.</w:t>
      </w:r>
      <w:r w:rsidRPr="001E1E94">
        <w:rPr>
          <w:rFonts w:ascii="Times New Roman" w:hAnsi="Times New Roman" w:cs="Times New Roman"/>
          <w:sz w:val="24"/>
          <w:szCs w:val="24"/>
        </w:rPr>
        <w:br/>
        <w:t>• Early working modules of the system are delivered.</w:t>
      </w:r>
      <w:r w:rsidRPr="001E1E94">
        <w:rPr>
          <w:rFonts w:ascii="Times New Roman" w:hAnsi="Times New Roman" w:cs="Times New Roman"/>
          <w:sz w:val="24"/>
          <w:szCs w:val="24"/>
        </w:rPr>
        <w:br/>
        <w:t>• Risks are minimized due to iterative development.</w:t>
      </w:r>
    </w:p>
    <w:p w14:paraId="03B30801" w14:textId="77777777" w:rsidR="001E1E94" w:rsidRPr="001E1E94" w:rsidRDefault="001E1E94" w:rsidP="001E1E94">
      <w:pPr>
        <w:jc w:val="both"/>
        <w:rPr>
          <w:rFonts w:ascii="Times New Roman" w:hAnsi="Times New Roman" w:cs="Times New Roman"/>
          <w:sz w:val="24"/>
          <w:szCs w:val="24"/>
        </w:rPr>
      </w:pPr>
    </w:p>
    <w:p w14:paraId="0646B5DB" w14:textId="6CEC7996" w:rsidR="001E1E94" w:rsidRPr="001E1E94" w:rsidRDefault="007B54D2" w:rsidP="001E1E94">
      <w:pPr>
        <w:jc w:val="both"/>
        <w:rPr>
          <w:rFonts w:ascii="Times New Roman" w:hAnsi="Times New Roman" w:cs="Times New Roman"/>
          <w:b/>
          <w:bCs/>
          <w:sz w:val="28"/>
          <w:szCs w:val="28"/>
        </w:rPr>
      </w:pPr>
      <w:r>
        <w:rPr>
          <w:rFonts w:ascii="Times New Roman" w:hAnsi="Times New Roman" w:cs="Times New Roman"/>
          <w:b/>
          <w:bCs/>
          <w:sz w:val="28"/>
          <w:szCs w:val="28"/>
        </w:rPr>
        <w:t>8.</w:t>
      </w:r>
      <w:r w:rsidR="001E1E94" w:rsidRPr="001E1E94">
        <w:rPr>
          <w:rFonts w:ascii="Times New Roman" w:hAnsi="Times New Roman" w:cs="Times New Roman"/>
          <w:b/>
          <w:bCs/>
          <w:sz w:val="28"/>
          <w:szCs w:val="28"/>
        </w:rPr>
        <w:t>Risk Analysis for the Asset Management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2796"/>
        <w:gridCol w:w="2362"/>
      </w:tblGrid>
      <w:tr w:rsidR="001E1E94" w:rsidRPr="001E1E94" w14:paraId="61EF752F" w14:textId="77777777" w:rsidTr="001E1E94">
        <w:trPr>
          <w:tblHeader/>
          <w:tblCellSpacing w:w="15" w:type="dxa"/>
        </w:trPr>
        <w:tc>
          <w:tcPr>
            <w:tcW w:w="0" w:type="auto"/>
            <w:vAlign w:val="center"/>
            <w:hideMark/>
          </w:tcPr>
          <w:p w14:paraId="61BB3B78"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Risk Identified</w:t>
            </w:r>
          </w:p>
        </w:tc>
        <w:tc>
          <w:tcPr>
            <w:tcW w:w="0" w:type="auto"/>
            <w:vAlign w:val="center"/>
            <w:hideMark/>
          </w:tcPr>
          <w:p w14:paraId="66E54B2D"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Impact in Waterfall Model</w:t>
            </w:r>
          </w:p>
        </w:tc>
        <w:tc>
          <w:tcPr>
            <w:tcW w:w="0" w:type="auto"/>
            <w:vAlign w:val="center"/>
            <w:hideMark/>
          </w:tcPr>
          <w:p w14:paraId="0581DC5C"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Impact in Agile Model</w:t>
            </w:r>
          </w:p>
        </w:tc>
      </w:tr>
      <w:tr w:rsidR="001E1E94" w:rsidRPr="001E1E94" w14:paraId="46C774FD" w14:textId="77777777" w:rsidTr="001E1E94">
        <w:trPr>
          <w:tblCellSpacing w:w="15" w:type="dxa"/>
        </w:trPr>
        <w:tc>
          <w:tcPr>
            <w:tcW w:w="0" w:type="auto"/>
            <w:vAlign w:val="center"/>
            <w:hideMark/>
          </w:tcPr>
          <w:p w14:paraId="3A6F7C05"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Requirement Changes</w:t>
            </w:r>
          </w:p>
        </w:tc>
        <w:tc>
          <w:tcPr>
            <w:tcW w:w="0" w:type="auto"/>
            <w:vAlign w:val="center"/>
            <w:hideMark/>
          </w:tcPr>
          <w:p w14:paraId="61F58D87"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High</w:t>
            </w:r>
          </w:p>
        </w:tc>
        <w:tc>
          <w:tcPr>
            <w:tcW w:w="0" w:type="auto"/>
            <w:vAlign w:val="center"/>
            <w:hideMark/>
          </w:tcPr>
          <w:p w14:paraId="24435959"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Low</w:t>
            </w:r>
          </w:p>
        </w:tc>
      </w:tr>
      <w:tr w:rsidR="001E1E94" w:rsidRPr="001E1E94" w14:paraId="7399E3C9" w14:textId="77777777" w:rsidTr="001E1E94">
        <w:trPr>
          <w:tblCellSpacing w:w="15" w:type="dxa"/>
        </w:trPr>
        <w:tc>
          <w:tcPr>
            <w:tcW w:w="0" w:type="auto"/>
            <w:vAlign w:val="center"/>
            <w:hideMark/>
          </w:tcPr>
          <w:p w14:paraId="6CDFD697"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Asset Data Integration Issues</w:t>
            </w:r>
          </w:p>
        </w:tc>
        <w:tc>
          <w:tcPr>
            <w:tcW w:w="0" w:type="auto"/>
            <w:vAlign w:val="center"/>
            <w:hideMark/>
          </w:tcPr>
          <w:p w14:paraId="62384009"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Detected Late</w:t>
            </w:r>
          </w:p>
        </w:tc>
        <w:tc>
          <w:tcPr>
            <w:tcW w:w="0" w:type="auto"/>
            <w:vAlign w:val="center"/>
            <w:hideMark/>
          </w:tcPr>
          <w:p w14:paraId="22FD89BD"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Detected Early</w:t>
            </w:r>
          </w:p>
        </w:tc>
      </w:tr>
      <w:tr w:rsidR="001E1E94" w:rsidRPr="001E1E94" w14:paraId="127C4D70" w14:textId="77777777" w:rsidTr="001E1E94">
        <w:trPr>
          <w:tblCellSpacing w:w="15" w:type="dxa"/>
        </w:trPr>
        <w:tc>
          <w:tcPr>
            <w:tcW w:w="0" w:type="auto"/>
            <w:vAlign w:val="center"/>
            <w:hideMark/>
          </w:tcPr>
          <w:p w14:paraId="71C484D6"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Scalability Issues</w:t>
            </w:r>
          </w:p>
        </w:tc>
        <w:tc>
          <w:tcPr>
            <w:tcW w:w="0" w:type="auto"/>
            <w:vAlign w:val="center"/>
            <w:hideMark/>
          </w:tcPr>
          <w:p w14:paraId="1B28F876"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Post Deployment</w:t>
            </w:r>
          </w:p>
        </w:tc>
        <w:tc>
          <w:tcPr>
            <w:tcW w:w="0" w:type="auto"/>
            <w:vAlign w:val="center"/>
            <w:hideMark/>
          </w:tcPr>
          <w:p w14:paraId="0DD07DF1"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During Iterations</w:t>
            </w:r>
          </w:p>
        </w:tc>
      </w:tr>
      <w:tr w:rsidR="001E1E94" w:rsidRPr="001E1E94" w14:paraId="543263FB" w14:textId="77777777" w:rsidTr="001E1E94">
        <w:trPr>
          <w:tblCellSpacing w:w="15" w:type="dxa"/>
        </w:trPr>
        <w:tc>
          <w:tcPr>
            <w:tcW w:w="0" w:type="auto"/>
            <w:vAlign w:val="center"/>
            <w:hideMark/>
          </w:tcPr>
          <w:p w14:paraId="45B36EB8"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User Acceptance Risk</w:t>
            </w:r>
          </w:p>
        </w:tc>
        <w:tc>
          <w:tcPr>
            <w:tcW w:w="0" w:type="auto"/>
            <w:vAlign w:val="center"/>
            <w:hideMark/>
          </w:tcPr>
          <w:p w14:paraId="0FAB690E"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High</w:t>
            </w:r>
          </w:p>
        </w:tc>
        <w:tc>
          <w:tcPr>
            <w:tcW w:w="0" w:type="auto"/>
            <w:vAlign w:val="center"/>
            <w:hideMark/>
          </w:tcPr>
          <w:p w14:paraId="3DE9FA41"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Low</w:t>
            </w:r>
          </w:p>
        </w:tc>
      </w:tr>
      <w:tr w:rsidR="001E1E94" w:rsidRPr="001E1E94" w14:paraId="0A8CA878" w14:textId="77777777" w:rsidTr="001E1E94">
        <w:trPr>
          <w:tblCellSpacing w:w="15" w:type="dxa"/>
        </w:trPr>
        <w:tc>
          <w:tcPr>
            <w:tcW w:w="0" w:type="auto"/>
            <w:vAlign w:val="center"/>
            <w:hideMark/>
          </w:tcPr>
          <w:p w14:paraId="2C328241"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Cost Overrun</w:t>
            </w:r>
          </w:p>
        </w:tc>
        <w:tc>
          <w:tcPr>
            <w:tcW w:w="0" w:type="auto"/>
            <w:vAlign w:val="center"/>
            <w:hideMark/>
          </w:tcPr>
          <w:p w14:paraId="28BBCAEF"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High</w:t>
            </w:r>
          </w:p>
        </w:tc>
        <w:tc>
          <w:tcPr>
            <w:tcW w:w="0" w:type="auto"/>
            <w:vAlign w:val="center"/>
            <w:hideMark/>
          </w:tcPr>
          <w:p w14:paraId="47650C10"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Low</w:t>
            </w:r>
          </w:p>
        </w:tc>
      </w:tr>
    </w:tbl>
    <w:p w14:paraId="5127B139" w14:textId="77777777" w:rsidR="001E1E94" w:rsidRPr="001E1E94" w:rsidRDefault="001E1E94" w:rsidP="001E1E94">
      <w:pPr>
        <w:jc w:val="both"/>
        <w:rPr>
          <w:rFonts w:ascii="Times New Roman" w:hAnsi="Times New Roman" w:cs="Times New Roman"/>
          <w:sz w:val="24"/>
          <w:szCs w:val="24"/>
        </w:rPr>
      </w:pPr>
    </w:p>
    <w:p w14:paraId="7AC6C94C" w14:textId="0BD8953E" w:rsidR="001E1E94" w:rsidRPr="001E1E94" w:rsidRDefault="007B54D2" w:rsidP="001E1E94">
      <w:pPr>
        <w:jc w:val="both"/>
        <w:rPr>
          <w:rFonts w:ascii="Times New Roman" w:hAnsi="Times New Roman" w:cs="Times New Roman"/>
          <w:b/>
          <w:bCs/>
          <w:sz w:val="28"/>
          <w:szCs w:val="28"/>
        </w:rPr>
      </w:pPr>
      <w:r>
        <w:rPr>
          <w:rFonts w:ascii="Times New Roman" w:hAnsi="Times New Roman" w:cs="Times New Roman"/>
          <w:b/>
          <w:bCs/>
          <w:sz w:val="28"/>
          <w:szCs w:val="28"/>
        </w:rPr>
        <w:t>9.</w:t>
      </w:r>
      <w:r w:rsidR="001E1E94" w:rsidRPr="001E1E94">
        <w:rPr>
          <w:rFonts w:ascii="Times New Roman" w:hAnsi="Times New Roman" w:cs="Times New Roman"/>
          <w:b/>
          <w:bCs/>
          <w:sz w:val="28"/>
          <w:szCs w:val="28"/>
        </w:rPr>
        <w:t>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747"/>
        <w:gridCol w:w="1589"/>
      </w:tblGrid>
      <w:tr w:rsidR="001E1E94" w:rsidRPr="001E1E94" w14:paraId="08EBAFDC" w14:textId="77777777" w:rsidTr="001E1E94">
        <w:trPr>
          <w:tblHeader/>
          <w:tblCellSpacing w:w="15" w:type="dxa"/>
        </w:trPr>
        <w:tc>
          <w:tcPr>
            <w:tcW w:w="0" w:type="auto"/>
            <w:vAlign w:val="center"/>
            <w:hideMark/>
          </w:tcPr>
          <w:p w14:paraId="37255089"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Parameter</w:t>
            </w:r>
          </w:p>
        </w:tc>
        <w:tc>
          <w:tcPr>
            <w:tcW w:w="0" w:type="auto"/>
            <w:vAlign w:val="center"/>
            <w:hideMark/>
          </w:tcPr>
          <w:p w14:paraId="2D8F6F36"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Waterfall Model</w:t>
            </w:r>
          </w:p>
        </w:tc>
        <w:tc>
          <w:tcPr>
            <w:tcW w:w="0" w:type="auto"/>
            <w:vAlign w:val="center"/>
            <w:hideMark/>
          </w:tcPr>
          <w:p w14:paraId="72AA437B" w14:textId="77777777" w:rsidR="001E1E94" w:rsidRPr="001E1E94" w:rsidRDefault="001E1E94" w:rsidP="001E1E94">
            <w:pPr>
              <w:jc w:val="both"/>
              <w:rPr>
                <w:rFonts w:ascii="Times New Roman" w:hAnsi="Times New Roman" w:cs="Times New Roman"/>
                <w:b/>
                <w:bCs/>
                <w:sz w:val="24"/>
                <w:szCs w:val="24"/>
              </w:rPr>
            </w:pPr>
            <w:r w:rsidRPr="001E1E94">
              <w:rPr>
                <w:rFonts w:ascii="Times New Roman" w:hAnsi="Times New Roman" w:cs="Times New Roman"/>
                <w:b/>
                <w:bCs/>
                <w:sz w:val="24"/>
                <w:szCs w:val="24"/>
              </w:rPr>
              <w:t>Agile Model</w:t>
            </w:r>
          </w:p>
        </w:tc>
      </w:tr>
      <w:tr w:rsidR="001E1E94" w:rsidRPr="001E1E94" w14:paraId="21E42BBE" w14:textId="77777777" w:rsidTr="001E1E94">
        <w:trPr>
          <w:tblCellSpacing w:w="15" w:type="dxa"/>
        </w:trPr>
        <w:tc>
          <w:tcPr>
            <w:tcW w:w="0" w:type="auto"/>
            <w:vAlign w:val="center"/>
            <w:hideMark/>
          </w:tcPr>
          <w:p w14:paraId="54C64D3C"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Requirement Flexibility</w:t>
            </w:r>
          </w:p>
        </w:tc>
        <w:tc>
          <w:tcPr>
            <w:tcW w:w="0" w:type="auto"/>
            <w:vAlign w:val="center"/>
            <w:hideMark/>
          </w:tcPr>
          <w:p w14:paraId="568DC71E"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Low</w:t>
            </w:r>
          </w:p>
        </w:tc>
        <w:tc>
          <w:tcPr>
            <w:tcW w:w="0" w:type="auto"/>
            <w:vAlign w:val="center"/>
            <w:hideMark/>
          </w:tcPr>
          <w:p w14:paraId="181CBF50"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High</w:t>
            </w:r>
          </w:p>
        </w:tc>
      </w:tr>
      <w:tr w:rsidR="001E1E94" w:rsidRPr="001E1E94" w14:paraId="1294848D" w14:textId="77777777" w:rsidTr="001E1E94">
        <w:trPr>
          <w:tblCellSpacing w:w="15" w:type="dxa"/>
        </w:trPr>
        <w:tc>
          <w:tcPr>
            <w:tcW w:w="0" w:type="auto"/>
            <w:vAlign w:val="center"/>
            <w:hideMark/>
          </w:tcPr>
          <w:p w14:paraId="496EDD08"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Change Handling</w:t>
            </w:r>
          </w:p>
        </w:tc>
        <w:tc>
          <w:tcPr>
            <w:tcW w:w="0" w:type="auto"/>
            <w:vAlign w:val="center"/>
            <w:hideMark/>
          </w:tcPr>
          <w:p w14:paraId="3D2260E9"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Difficult</w:t>
            </w:r>
          </w:p>
        </w:tc>
        <w:tc>
          <w:tcPr>
            <w:tcW w:w="0" w:type="auto"/>
            <w:vAlign w:val="center"/>
            <w:hideMark/>
          </w:tcPr>
          <w:p w14:paraId="6AEC9EC9"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Easy</w:t>
            </w:r>
          </w:p>
        </w:tc>
      </w:tr>
      <w:tr w:rsidR="001E1E94" w:rsidRPr="001E1E94" w14:paraId="73C00F51" w14:textId="77777777" w:rsidTr="001E1E94">
        <w:trPr>
          <w:tblCellSpacing w:w="15" w:type="dxa"/>
        </w:trPr>
        <w:tc>
          <w:tcPr>
            <w:tcW w:w="0" w:type="auto"/>
            <w:vAlign w:val="center"/>
            <w:hideMark/>
          </w:tcPr>
          <w:p w14:paraId="66ADCEB1"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Risk Detection</w:t>
            </w:r>
          </w:p>
        </w:tc>
        <w:tc>
          <w:tcPr>
            <w:tcW w:w="0" w:type="auto"/>
            <w:vAlign w:val="center"/>
            <w:hideMark/>
          </w:tcPr>
          <w:p w14:paraId="34DF425B"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Late</w:t>
            </w:r>
          </w:p>
        </w:tc>
        <w:tc>
          <w:tcPr>
            <w:tcW w:w="0" w:type="auto"/>
            <w:vAlign w:val="center"/>
            <w:hideMark/>
          </w:tcPr>
          <w:p w14:paraId="74015FAB"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Early</w:t>
            </w:r>
          </w:p>
        </w:tc>
      </w:tr>
      <w:tr w:rsidR="001E1E94" w:rsidRPr="001E1E94" w14:paraId="4ECD54D4" w14:textId="77777777" w:rsidTr="001E1E94">
        <w:trPr>
          <w:tblCellSpacing w:w="15" w:type="dxa"/>
        </w:trPr>
        <w:tc>
          <w:tcPr>
            <w:tcW w:w="0" w:type="auto"/>
            <w:vAlign w:val="center"/>
            <w:hideMark/>
          </w:tcPr>
          <w:p w14:paraId="2A187B5B"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Stakeholder Involvement</w:t>
            </w:r>
          </w:p>
        </w:tc>
        <w:tc>
          <w:tcPr>
            <w:tcW w:w="0" w:type="auto"/>
            <w:vAlign w:val="center"/>
            <w:hideMark/>
          </w:tcPr>
          <w:p w14:paraId="08411F50"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Minimal</w:t>
            </w:r>
          </w:p>
        </w:tc>
        <w:tc>
          <w:tcPr>
            <w:tcW w:w="0" w:type="auto"/>
            <w:vAlign w:val="center"/>
            <w:hideMark/>
          </w:tcPr>
          <w:p w14:paraId="455AFDF4"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Continuous</w:t>
            </w:r>
          </w:p>
        </w:tc>
      </w:tr>
      <w:tr w:rsidR="001E1E94" w:rsidRPr="001E1E94" w14:paraId="3EBB17C2" w14:textId="77777777" w:rsidTr="001E1E94">
        <w:trPr>
          <w:tblCellSpacing w:w="15" w:type="dxa"/>
        </w:trPr>
        <w:tc>
          <w:tcPr>
            <w:tcW w:w="0" w:type="auto"/>
            <w:vAlign w:val="center"/>
            <w:hideMark/>
          </w:tcPr>
          <w:p w14:paraId="363C2507"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Suitability for Scenario</w:t>
            </w:r>
          </w:p>
        </w:tc>
        <w:tc>
          <w:tcPr>
            <w:tcW w:w="0" w:type="auto"/>
            <w:vAlign w:val="center"/>
            <w:hideMark/>
          </w:tcPr>
          <w:p w14:paraId="3C65597B"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Less Suitable</w:t>
            </w:r>
          </w:p>
        </w:tc>
        <w:tc>
          <w:tcPr>
            <w:tcW w:w="0" w:type="auto"/>
            <w:vAlign w:val="center"/>
            <w:hideMark/>
          </w:tcPr>
          <w:p w14:paraId="172698A8"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Highly Suitable</w:t>
            </w:r>
          </w:p>
        </w:tc>
      </w:tr>
      <w:tr w:rsidR="007B54D2" w:rsidRPr="001E1E94" w14:paraId="22F22225" w14:textId="77777777" w:rsidTr="001E1E94">
        <w:trPr>
          <w:tblCellSpacing w:w="15" w:type="dxa"/>
        </w:trPr>
        <w:tc>
          <w:tcPr>
            <w:tcW w:w="0" w:type="auto"/>
            <w:vAlign w:val="center"/>
          </w:tcPr>
          <w:p w14:paraId="3C8DC3BE" w14:textId="77777777" w:rsidR="007B54D2" w:rsidRDefault="007B54D2" w:rsidP="001E1E94">
            <w:pPr>
              <w:jc w:val="both"/>
              <w:rPr>
                <w:rFonts w:ascii="Times New Roman" w:hAnsi="Times New Roman" w:cs="Times New Roman"/>
                <w:sz w:val="24"/>
                <w:szCs w:val="24"/>
              </w:rPr>
            </w:pPr>
          </w:p>
          <w:p w14:paraId="6AAF9F9E" w14:textId="77777777" w:rsidR="007B54D2" w:rsidRPr="001E1E94" w:rsidRDefault="007B54D2" w:rsidP="001E1E94">
            <w:pPr>
              <w:jc w:val="both"/>
              <w:rPr>
                <w:rFonts w:ascii="Times New Roman" w:hAnsi="Times New Roman" w:cs="Times New Roman"/>
                <w:sz w:val="24"/>
                <w:szCs w:val="24"/>
              </w:rPr>
            </w:pPr>
          </w:p>
        </w:tc>
        <w:tc>
          <w:tcPr>
            <w:tcW w:w="0" w:type="auto"/>
            <w:vAlign w:val="center"/>
          </w:tcPr>
          <w:p w14:paraId="6E8B5241" w14:textId="77777777" w:rsidR="007B54D2" w:rsidRPr="001E1E94" w:rsidRDefault="007B54D2" w:rsidP="001E1E94">
            <w:pPr>
              <w:jc w:val="both"/>
              <w:rPr>
                <w:rFonts w:ascii="Times New Roman" w:hAnsi="Times New Roman" w:cs="Times New Roman"/>
                <w:sz w:val="24"/>
                <w:szCs w:val="24"/>
              </w:rPr>
            </w:pPr>
          </w:p>
        </w:tc>
        <w:tc>
          <w:tcPr>
            <w:tcW w:w="0" w:type="auto"/>
            <w:vAlign w:val="center"/>
          </w:tcPr>
          <w:p w14:paraId="71DF69FE" w14:textId="77777777" w:rsidR="007B54D2" w:rsidRPr="001E1E94" w:rsidRDefault="007B54D2" w:rsidP="001E1E94">
            <w:pPr>
              <w:jc w:val="both"/>
              <w:rPr>
                <w:rFonts w:ascii="Times New Roman" w:hAnsi="Times New Roman" w:cs="Times New Roman"/>
                <w:sz w:val="24"/>
                <w:szCs w:val="24"/>
              </w:rPr>
            </w:pPr>
          </w:p>
        </w:tc>
      </w:tr>
    </w:tbl>
    <w:p w14:paraId="2A8B4631" w14:textId="77777777" w:rsidR="001E1E94" w:rsidRPr="001E1E94" w:rsidRDefault="001E1E94" w:rsidP="001E1E94">
      <w:pPr>
        <w:jc w:val="both"/>
        <w:rPr>
          <w:rFonts w:ascii="Times New Roman" w:hAnsi="Times New Roman" w:cs="Times New Roman"/>
          <w:sz w:val="24"/>
          <w:szCs w:val="24"/>
        </w:rPr>
      </w:pPr>
    </w:p>
    <w:p w14:paraId="3C10A20A" w14:textId="4069BC49" w:rsidR="001E1E94" w:rsidRPr="001E1E94" w:rsidRDefault="007B54D2" w:rsidP="001E1E94">
      <w:pPr>
        <w:jc w:val="both"/>
        <w:rPr>
          <w:rFonts w:ascii="Times New Roman" w:hAnsi="Times New Roman" w:cs="Times New Roman"/>
          <w:b/>
          <w:bCs/>
          <w:sz w:val="28"/>
          <w:szCs w:val="28"/>
        </w:rPr>
      </w:pPr>
      <w:r>
        <w:rPr>
          <w:rFonts w:ascii="Times New Roman" w:hAnsi="Times New Roman" w:cs="Times New Roman"/>
          <w:b/>
          <w:bCs/>
          <w:sz w:val="28"/>
          <w:szCs w:val="28"/>
        </w:rPr>
        <w:lastRenderedPageBreak/>
        <w:t>10.</w:t>
      </w:r>
      <w:r w:rsidR="001E1E94" w:rsidRPr="001E1E94">
        <w:rPr>
          <w:rFonts w:ascii="Times New Roman" w:hAnsi="Times New Roman" w:cs="Times New Roman"/>
          <w:b/>
          <w:bCs/>
          <w:sz w:val="28"/>
          <w:szCs w:val="28"/>
        </w:rPr>
        <w:t>Result</w:t>
      </w:r>
    </w:p>
    <w:p w14:paraId="6525241C" w14:textId="77777777" w:rsidR="001E1E94" w:rsidRP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 xml:space="preserve">The comparative study shows that the </w:t>
      </w:r>
      <w:r w:rsidRPr="001E1E94">
        <w:rPr>
          <w:rFonts w:ascii="Times New Roman" w:hAnsi="Times New Roman" w:cs="Times New Roman"/>
          <w:b/>
          <w:bCs/>
          <w:sz w:val="24"/>
          <w:szCs w:val="24"/>
        </w:rPr>
        <w:t>Agile Model is more suitable for developing the Asset Management System</w:t>
      </w:r>
      <w:r w:rsidRPr="001E1E94">
        <w:rPr>
          <w:rFonts w:ascii="Times New Roman" w:hAnsi="Times New Roman" w:cs="Times New Roman"/>
          <w:sz w:val="24"/>
          <w:szCs w:val="24"/>
        </w:rPr>
        <w:t xml:space="preserve"> because the requirements may evolve over time and continuous feedback from users is needed. Agile helps identify risks early and deliver working features quickly.</w:t>
      </w:r>
    </w:p>
    <w:p w14:paraId="5CE73524" w14:textId="77777777" w:rsidR="001E1E94" w:rsidRPr="001E1E94" w:rsidRDefault="001E1E94" w:rsidP="001E1E94">
      <w:pPr>
        <w:jc w:val="both"/>
        <w:rPr>
          <w:rFonts w:ascii="Times New Roman" w:hAnsi="Times New Roman" w:cs="Times New Roman"/>
          <w:sz w:val="24"/>
          <w:szCs w:val="24"/>
        </w:rPr>
      </w:pPr>
    </w:p>
    <w:p w14:paraId="2CEE804B" w14:textId="77777777" w:rsidR="001E1E94" w:rsidRPr="001E1E94" w:rsidRDefault="001E1E94" w:rsidP="001E1E94">
      <w:pPr>
        <w:jc w:val="both"/>
        <w:rPr>
          <w:rFonts w:ascii="Times New Roman" w:hAnsi="Times New Roman" w:cs="Times New Roman"/>
          <w:b/>
          <w:bCs/>
          <w:sz w:val="28"/>
          <w:szCs w:val="28"/>
        </w:rPr>
      </w:pPr>
      <w:r w:rsidRPr="001E1E94">
        <w:rPr>
          <w:rFonts w:ascii="Times New Roman" w:hAnsi="Times New Roman" w:cs="Times New Roman"/>
          <w:b/>
          <w:bCs/>
          <w:sz w:val="28"/>
          <w:szCs w:val="28"/>
        </w:rPr>
        <w:t>Conclusion</w:t>
      </w:r>
    </w:p>
    <w:p w14:paraId="54BC8B65" w14:textId="77777777" w:rsidR="001E1E94" w:rsidRDefault="001E1E94" w:rsidP="001E1E94">
      <w:pPr>
        <w:jc w:val="both"/>
        <w:rPr>
          <w:rFonts w:ascii="Times New Roman" w:hAnsi="Times New Roman" w:cs="Times New Roman"/>
          <w:sz w:val="24"/>
          <w:szCs w:val="24"/>
        </w:rPr>
      </w:pPr>
      <w:r w:rsidRPr="001E1E94">
        <w:rPr>
          <w:rFonts w:ascii="Times New Roman" w:hAnsi="Times New Roman" w:cs="Times New Roman"/>
          <w:sz w:val="24"/>
          <w:szCs w:val="24"/>
        </w:rPr>
        <w:t>This experiment concludes that for an Asset Management System involving continuous asset updates, tracking, and reporting, the Agile development model provides better flexibility, faster feedback, and lower project risks compared to the Waterfall model.</w:t>
      </w:r>
    </w:p>
    <w:p w14:paraId="1FFCC5D6" w14:textId="77777777" w:rsidR="00930BB5" w:rsidRDefault="00930BB5" w:rsidP="001E1E94">
      <w:pPr>
        <w:jc w:val="both"/>
        <w:rPr>
          <w:rFonts w:ascii="Times New Roman" w:hAnsi="Times New Roman" w:cs="Times New Roman"/>
          <w:sz w:val="24"/>
          <w:szCs w:val="24"/>
        </w:rPr>
      </w:pPr>
    </w:p>
    <w:p w14:paraId="558CD35E" w14:textId="45A8C43F" w:rsidR="00930BB5" w:rsidRPr="00930BB5" w:rsidRDefault="00930BB5" w:rsidP="001E1E94">
      <w:pPr>
        <w:jc w:val="both"/>
        <w:rPr>
          <w:rFonts w:ascii="Times New Roman" w:hAnsi="Times New Roman" w:cs="Times New Roman"/>
          <w:b/>
          <w:bCs/>
          <w:sz w:val="24"/>
          <w:szCs w:val="24"/>
        </w:rPr>
      </w:pPr>
      <w:r w:rsidRPr="00930BB5">
        <w:rPr>
          <w:rFonts w:ascii="Times New Roman" w:hAnsi="Times New Roman" w:cs="Times New Roman"/>
          <w:b/>
          <w:bCs/>
          <w:sz w:val="24"/>
          <w:szCs w:val="24"/>
        </w:rPr>
        <w:t>NAME: SONAVI K</w:t>
      </w:r>
    </w:p>
    <w:p w14:paraId="466DE303" w14:textId="37DB9017" w:rsidR="00930BB5" w:rsidRPr="001E1E94" w:rsidRDefault="00930BB5" w:rsidP="001E1E94">
      <w:pPr>
        <w:jc w:val="both"/>
        <w:rPr>
          <w:rFonts w:ascii="Times New Roman" w:hAnsi="Times New Roman" w:cs="Times New Roman"/>
          <w:sz w:val="24"/>
          <w:szCs w:val="24"/>
        </w:rPr>
      </w:pPr>
      <w:r w:rsidRPr="00930BB5">
        <w:rPr>
          <w:rFonts w:ascii="Times New Roman" w:hAnsi="Times New Roman" w:cs="Times New Roman"/>
          <w:b/>
          <w:bCs/>
          <w:sz w:val="24"/>
          <w:szCs w:val="24"/>
        </w:rPr>
        <w:t>REGISTER NUMBER: 24BEIS122</w:t>
      </w:r>
    </w:p>
    <w:p w14:paraId="603C8CD6" w14:textId="77777777" w:rsidR="001E1E94" w:rsidRPr="001E1E94" w:rsidRDefault="001E1E94" w:rsidP="001E1E94">
      <w:pPr>
        <w:jc w:val="both"/>
        <w:rPr>
          <w:rFonts w:ascii="Times New Roman" w:hAnsi="Times New Roman" w:cs="Times New Roman"/>
          <w:sz w:val="24"/>
          <w:szCs w:val="24"/>
        </w:rPr>
      </w:pPr>
    </w:p>
    <w:sectPr w:rsidR="001E1E94" w:rsidRPr="001E1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B919E7"/>
    <w:multiLevelType w:val="multilevel"/>
    <w:tmpl w:val="C576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9F2BC5"/>
    <w:multiLevelType w:val="multilevel"/>
    <w:tmpl w:val="A7C0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8806575">
    <w:abstractNumId w:val="0"/>
  </w:num>
  <w:num w:numId="2" w16cid:durableId="124683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E94"/>
    <w:rsid w:val="001E1E94"/>
    <w:rsid w:val="002F34F0"/>
    <w:rsid w:val="00371C55"/>
    <w:rsid w:val="00486995"/>
    <w:rsid w:val="0057683B"/>
    <w:rsid w:val="00733586"/>
    <w:rsid w:val="00735D58"/>
    <w:rsid w:val="007B54D2"/>
    <w:rsid w:val="00930BB5"/>
    <w:rsid w:val="00AC606B"/>
    <w:rsid w:val="00D33C7C"/>
    <w:rsid w:val="00F22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0F56"/>
  <w15:chartTrackingRefBased/>
  <w15:docId w15:val="{A072847F-8872-4891-BE4F-EAE7BE05A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614104">
      <w:bodyDiv w:val="1"/>
      <w:marLeft w:val="0"/>
      <w:marRight w:val="0"/>
      <w:marTop w:val="0"/>
      <w:marBottom w:val="0"/>
      <w:divBdr>
        <w:top w:val="none" w:sz="0" w:space="0" w:color="auto"/>
        <w:left w:val="none" w:sz="0" w:space="0" w:color="auto"/>
        <w:bottom w:val="none" w:sz="0" w:space="0" w:color="auto"/>
        <w:right w:val="none" w:sz="0" w:space="0" w:color="auto"/>
      </w:divBdr>
      <w:divsChild>
        <w:div w:id="51926918">
          <w:marLeft w:val="0"/>
          <w:marRight w:val="0"/>
          <w:marTop w:val="0"/>
          <w:marBottom w:val="0"/>
          <w:divBdr>
            <w:top w:val="none" w:sz="0" w:space="0" w:color="auto"/>
            <w:left w:val="none" w:sz="0" w:space="0" w:color="auto"/>
            <w:bottom w:val="none" w:sz="0" w:space="0" w:color="auto"/>
            <w:right w:val="none" w:sz="0" w:space="0" w:color="auto"/>
          </w:divBdr>
          <w:divsChild>
            <w:div w:id="1114593746">
              <w:marLeft w:val="0"/>
              <w:marRight w:val="0"/>
              <w:marTop w:val="0"/>
              <w:marBottom w:val="0"/>
              <w:divBdr>
                <w:top w:val="none" w:sz="0" w:space="0" w:color="auto"/>
                <w:left w:val="none" w:sz="0" w:space="0" w:color="auto"/>
                <w:bottom w:val="none" w:sz="0" w:space="0" w:color="auto"/>
                <w:right w:val="none" w:sz="0" w:space="0" w:color="auto"/>
              </w:divBdr>
            </w:div>
          </w:divsChild>
        </w:div>
        <w:div w:id="414517509">
          <w:marLeft w:val="0"/>
          <w:marRight w:val="0"/>
          <w:marTop w:val="0"/>
          <w:marBottom w:val="0"/>
          <w:divBdr>
            <w:top w:val="none" w:sz="0" w:space="0" w:color="auto"/>
            <w:left w:val="none" w:sz="0" w:space="0" w:color="auto"/>
            <w:bottom w:val="none" w:sz="0" w:space="0" w:color="auto"/>
            <w:right w:val="none" w:sz="0" w:space="0" w:color="auto"/>
          </w:divBdr>
          <w:divsChild>
            <w:div w:id="11712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6543">
      <w:bodyDiv w:val="1"/>
      <w:marLeft w:val="0"/>
      <w:marRight w:val="0"/>
      <w:marTop w:val="0"/>
      <w:marBottom w:val="0"/>
      <w:divBdr>
        <w:top w:val="none" w:sz="0" w:space="0" w:color="auto"/>
        <w:left w:val="none" w:sz="0" w:space="0" w:color="auto"/>
        <w:bottom w:val="none" w:sz="0" w:space="0" w:color="auto"/>
        <w:right w:val="none" w:sz="0" w:space="0" w:color="auto"/>
      </w:divBdr>
      <w:divsChild>
        <w:div w:id="1440372557">
          <w:marLeft w:val="0"/>
          <w:marRight w:val="0"/>
          <w:marTop w:val="0"/>
          <w:marBottom w:val="0"/>
          <w:divBdr>
            <w:top w:val="none" w:sz="0" w:space="0" w:color="auto"/>
            <w:left w:val="none" w:sz="0" w:space="0" w:color="auto"/>
            <w:bottom w:val="none" w:sz="0" w:space="0" w:color="auto"/>
            <w:right w:val="none" w:sz="0" w:space="0" w:color="auto"/>
          </w:divBdr>
          <w:divsChild>
            <w:div w:id="489367584">
              <w:marLeft w:val="0"/>
              <w:marRight w:val="0"/>
              <w:marTop w:val="0"/>
              <w:marBottom w:val="0"/>
              <w:divBdr>
                <w:top w:val="none" w:sz="0" w:space="0" w:color="auto"/>
                <w:left w:val="none" w:sz="0" w:space="0" w:color="auto"/>
                <w:bottom w:val="none" w:sz="0" w:space="0" w:color="auto"/>
                <w:right w:val="none" w:sz="0" w:space="0" w:color="auto"/>
              </w:divBdr>
            </w:div>
          </w:divsChild>
        </w:div>
        <w:div w:id="1176730751">
          <w:marLeft w:val="0"/>
          <w:marRight w:val="0"/>
          <w:marTop w:val="0"/>
          <w:marBottom w:val="0"/>
          <w:divBdr>
            <w:top w:val="none" w:sz="0" w:space="0" w:color="auto"/>
            <w:left w:val="none" w:sz="0" w:space="0" w:color="auto"/>
            <w:bottom w:val="none" w:sz="0" w:space="0" w:color="auto"/>
            <w:right w:val="none" w:sz="0" w:space="0" w:color="auto"/>
          </w:divBdr>
          <w:divsChild>
            <w:div w:id="15322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3744">
      <w:bodyDiv w:val="1"/>
      <w:marLeft w:val="0"/>
      <w:marRight w:val="0"/>
      <w:marTop w:val="0"/>
      <w:marBottom w:val="0"/>
      <w:divBdr>
        <w:top w:val="none" w:sz="0" w:space="0" w:color="auto"/>
        <w:left w:val="none" w:sz="0" w:space="0" w:color="auto"/>
        <w:bottom w:val="none" w:sz="0" w:space="0" w:color="auto"/>
        <w:right w:val="none" w:sz="0" w:space="0" w:color="auto"/>
      </w:divBdr>
      <w:divsChild>
        <w:div w:id="1493450698">
          <w:marLeft w:val="0"/>
          <w:marRight w:val="0"/>
          <w:marTop w:val="0"/>
          <w:marBottom w:val="0"/>
          <w:divBdr>
            <w:top w:val="none" w:sz="0" w:space="0" w:color="auto"/>
            <w:left w:val="none" w:sz="0" w:space="0" w:color="auto"/>
            <w:bottom w:val="none" w:sz="0" w:space="0" w:color="auto"/>
            <w:right w:val="none" w:sz="0" w:space="0" w:color="auto"/>
          </w:divBdr>
          <w:divsChild>
            <w:div w:id="33039441">
              <w:marLeft w:val="0"/>
              <w:marRight w:val="0"/>
              <w:marTop w:val="0"/>
              <w:marBottom w:val="0"/>
              <w:divBdr>
                <w:top w:val="none" w:sz="0" w:space="0" w:color="auto"/>
                <w:left w:val="none" w:sz="0" w:space="0" w:color="auto"/>
                <w:bottom w:val="none" w:sz="0" w:space="0" w:color="auto"/>
                <w:right w:val="none" w:sz="0" w:space="0" w:color="auto"/>
              </w:divBdr>
            </w:div>
          </w:divsChild>
        </w:div>
        <w:div w:id="129131832">
          <w:marLeft w:val="0"/>
          <w:marRight w:val="0"/>
          <w:marTop w:val="0"/>
          <w:marBottom w:val="0"/>
          <w:divBdr>
            <w:top w:val="none" w:sz="0" w:space="0" w:color="auto"/>
            <w:left w:val="none" w:sz="0" w:space="0" w:color="auto"/>
            <w:bottom w:val="none" w:sz="0" w:space="0" w:color="auto"/>
            <w:right w:val="none" w:sz="0" w:space="0" w:color="auto"/>
          </w:divBdr>
          <w:divsChild>
            <w:div w:id="19520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79150">
      <w:bodyDiv w:val="1"/>
      <w:marLeft w:val="0"/>
      <w:marRight w:val="0"/>
      <w:marTop w:val="0"/>
      <w:marBottom w:val="0"/>
      <w:divBdr>
        <w:top w:val="none" w:sz="0" w:space="0" w:color="auto"/>
        <w:left w:val="none" w:sz="0" w:space="0" w:color="auto"/>
        <w:bottom w:val="none" w:sz="0" w:space="0" w:color="auto"/>
        <w:right w:val="none" w:sz="0" w:space="0" w:color="auto"/>
      </w:divBdr>
      <w:divsChild>
        <w:div w:id="738603116">
          <w:marLeft w:val="0"/>
          <w:marRight w:val="0"/>
          <w:marTop w:val="0"/>
          <w:marBottom w:val="0"/>
          <w:divBdr>
            <w:top w:val="none" w:sz="0" w:space="0" w:color="auto"/>
            <w:left w:val="none" w:sz="0" w:space="0" w:color="auto"/>
            <w:bottom w:val="none" w:sz="0" w:space="0" w:color="auto"/>
            <w:right w:val="none" w:sz="0" w:space="0" w:color="auto"/>
          </w:divBdr>
          <w:divsChild>
            <w:div w:id="327951220">
              <w:marLeft w:val="0"/>
              <w:marRight w:val="0"/>
              <w:marTop w:val="0"/>
              <w:marBottom w:val="0"/>
              <w:divBdr>
                <w:top w:val="none" w:sz="0" w:space="0" w:color="auto"/>
                <w:left w:val="none" w:sz="0" w:space="0" w:color="auto"/>
                <w:bottom w:val="none" w:sz="0" w:space="0" w:color="auto"/>
                <w:right w:val="none" w:sz="0" w:space="0" w:color="auto"/>
              </w:divBdr>
            </w:div>
          </w:divsChild>
        </w:div>
        <w:div w:id="56317958">
          <w:marLeft w:val="0"/>
          <w:marRight w:val="0"/>
          <w:marTop w:val="0"/>
          <w:marBottom w:val="0"/>
          <w:divBdr>
            <w:top w:val="none" w:sz="0" w:space="0" w:color="auto"/>
            <w:left w:val="none" w:sz="0" w:space="0" w:color="auto"/>
            <w:bottom w:val="none" w:sz="0" w:space="0" w:color="auto"/>
            <w:right w:val="none" w:sz="0" w:space="0" w:color="auto"/>
          </w:divBdr>
          <w:divsChild>
            <w:div w:id="10973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dc:creator>
  <cp:keywords/>
  <dc:description/>
  <cp:lastModifiedBy>Sonu k</cp:lastModifiedBy>
  <cp:revision>6</cp:revision>
  <dcterms:created xsi:type="dcterms:W3CDTF">2026-03-11T05:15:00Z</dcterms:created>
  <dcterms:modified xsi:type="dcterms:W3CDTF">2026-03-11T06:13:00Z</dcterms:modified>
</cp:coreProperties>
</file>