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53F0" w14:textId="0C9BDC47" w:rsidR="002761AE" w:rsidRDefault="00FF712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combinator is something that explains the relationship between the selectors.</w:t>
      </w:r>
    </w:p>
    <w:p w14:paraId="1AB5A109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A CSS selector can contain more than one simple selector. Between the simple selectors, we can include a combinator.</w:t>
      </w:r>
    </w:p>
    <w:p w14:paraId="44EFA971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There are four different combinators in CSS:</w:t>
      </w:r>
    </w:p>
    <w:p w14:paraId="39441F5B" w14:textId="77777777" w:rsidR="00FF712A" w:rsidRPr="00FF712A" w:rsidRDefault="00FF712A" w:rsidP="00FF7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descendant selector (space)</w:t>
      </w:r>
    </w:p>
    <w:p w14:paraId="0573AE98" w14:textId="77777777" w:rsidR="00FF712A" w:rsidRPr="00FF712A" w:rsidRDefault="00FF712A" w:rsidP="00FF7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child selector (&gt;)</w:t>
      </w:r>
    </w:p>
    <w:p w14:paraId="41FDAA1A" w14:textId="77777777" w:rsidR="00FF712A" w:rsidRPr="00FF712A" w:rsidRDefault="00FF712A" w:rsidP="00FF7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adjacent sibling selector (+)</w:t>
      </w:r>
    </w:p>
    <w:p w14:paraId="3B7379B8" w14:textId="77777777" w:rsidR="00FF712A" w:rsidRPr="00FF712A" w:rsidRDefault="00FF712A" w:rsidP="00FF7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general sibling selector (~)</w:t>
      </w:r>
    </w:p>
    <w:p w14:paraId="525E3A0D" w14:textId="58114C41" w:rsidR="00FF712A" w:rsidRDefault="00FF712A"/>
    <w:p w14:paraId="5DD17F3B" w14:textId="77777777" w:rsidR="00FF712A" w:rsidRPr="00FF712A" w:rsidRDefault="00FF712A" w:rsidP="00FF712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712A">
        <w:rPr>
          <w:rFonts w:ascii="Segoe UI" w:eastAsia="Times New Roman" w:hAnsi="Segoe UI" w:cs="Segoe UI"/>
          <w:color w:val="000000"/>
          <w:sz w:val="48"/>
          <w:szCs w:val="48"/>
        </w:rPr>
        <w:t>Descendant Selector</w:t>
      </w:r>
    </w:p>
    <w:p w14:paraId="490AE8BA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descendant selector matches all elements that are descendants of a specified element.</w:t>
      </w:r>
    </w:p>
    <w:p w14:paraId="428F0FCC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following example selects all &lt;p&gt; elements inside &lt;div&gt; elements: </w:t>
      </w:r>
    </w:p>
    <w:p w14:paraId="2AA72D3C" w14:textId="055DD1FD" w:rsidR="00FF712A" w:rsidRDefault="00FF712A"/>
    <w:p w14:paraId="7B4D9852" w14:textId="5E12635F" w:rsidR="00FF712A" w:rsidRDefault="00FF712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7E0DA2D" w14:textId="77777777" w:rsidR="00FF712A" w:rsidRPr="00FF712A" w:rsidRDefault="00FF712A" w:rsidP="00FF712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712A">
        <w:rPr>
          <w:rFonts w:ascii="Segoe UI" w:eastAsia="Times New Roman" w:hAnsi="Segoe UI" w:cs="Segoe UI"/>
          <w:color w:val="000000"/>
          <w:sz w:val="48"/>
          <w:szCs w:val="48"/>
        </w:rPr>
        <w:t>Child Selector</w:t>
      </w:r>
    </w:p>
    <w:p w14:paraId="281EB728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child selector selects all elements that are the children of a specified element.</w:t>
      </w:r>
    </w:p>
    <w:p w14:paraId="3D6545F5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following example selects all &lt;p&gt; elements that are children of a &lt;div&gt; element:</w:t>
      </w:r>
    </w:p>
    <w:p w14:paraId="5DB8EBB2" w14:textId="77777777" w:rsidR="00FF712A" w:rsidRDefault="00FF712A" w:rsidP="00FF712A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&gt;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352A9B2" w14:textId="2B079A58" w:rsidR="00FF712A" w:rsidRPr="00FF712A" w:rsidRDefault="00FF712A" w:rsidP="00FF712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FF712A">
        <w:rPr>
          <w:rFonts w:ascii="Segoe UI" w:hAnsi="Segoe UI" w:cs="Segoe UI"/>
          <w:b w:val="0"/>
          <w:bCs w:val="0"/>
          <w:color w:val="000000"/>
          <w:sz w:val="48"/>
          <w:szCs w:val="48"/>
        </w:rPr>
        <w:t>Adjacent Sibling Selector</w:t>
      </w:r>
    </w:p>
    <w:p w14:paraId="75450C52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adjacent sibling selector selects all elements that are the adjacent siblings of a specified element.</w:t>
      </w:r>
    </w:p>
    <w:p w14:paraId="74F68CE3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Sibling elements must have the same parent element, and "adjacent" means "immediately following".</w:t>
      </w:r>
    </w:p>
    <w:p w14:paraId="3187DE45" w14:textId="1A3701AE" w:rsid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following example selects all &lt;p&gt; elements that are placed immediately after &lt;div&gt; elements:</w:t>
      </w:r>
    </w:p>
    <w:p w14:paraId="4B4826E9" w14:textId="6D807689" w:rsidR="00FF712A" w:rsidRDefault="00FF712A" w:rsidP="00FF712A">
      <w:pPr>
        <w:shd w:val="clear" w:color="auto" w:fill="FFFFFF"/>
        <w:spacing w:before="288" w:after="288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+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4504F6A" w14:textId="48039A35" w:rsidR="00FF712A" w:rsidRDefault="00FF712A" w:rsidP="00FF712A">
      <w:pPr>
        <w:shd w:val="clear" w:color="auto" w:fill="FFFFFF"/>
        <w:spacing w:before="288" w:after="288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2C1D55" w14:textId="77777777" w:rsidR="00FF712A" w:rsidRPr="00FF712A" w:rsidRDefault="00FF712A" w:rsidP="00FF712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F712A">
        <w:rPr>
          <w:rFonts w:ascii="Segoe UI" w:eastAsia="Times New Roman" w:hAnsi="Segoe UI" w:cs="Segoe UI"/>
          <w:color w:val="000000"/>
          <w:sz w:val="48"/>
          <w:szCs w:val="48"/>
        </w:rPr>
        <w:t>General Sibling Selector</w:t>
      </w:r>
    </w:p>
    <w:p w14:paraId="7A6E00B2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general sibling selector selects all elements that are siblings of a specified element.</w:t>
      </w:r>
    </w:p>
    <w:p w14:paraId="691D9D0E" w14:textId="77777777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712A">
        <w:rPr>
          <w:rFonts w:ascii="Verdana" w:eastAsia="Times New Roman" w:hAnsi="Verdana" w:cs="Times New Roman"/>
          <w:color w:val="000000"/>
          <w:sz w:val="23"/>
          <w:szCs w:val="23"/>
        </w:rPr>
        <w:t>The following example selects all &lt;p&gt; elements that are siblings of &lt;div&gt; elements: </w:t>
      </w:r>
    </w:p>
    <w:p w14:paraId="4D3FB11B" w14:textId="301F0D9C" w:rsid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259E640" w14:textId="7A2C64B2" w:rsidR="00FF712A" w:rsidRPr="00FF712A" w:rsidRDefault="00FF712A" w:rsidP="00FF71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~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bookmarkStart w:id="0" w:name="_GoBack"/>
      <w:bookmarkEnd w:id="0"/>
    </w:p>
    <w:p w14:paraId="027B2E79" w14:textId="4466D602" w:rsidR="00FF712A" w:rsidRDefault="00FF712A"/>
    <w:p w14:paraId="382CD581" w14:textId="77777777" w:rsidR="00FF712A" w:rsidRDefault="00FF712A"/>
    <w:sectPr w:rsidR="00FF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2032"/>
    <w:multiLevelType w:val="multilevel"/>
    <w:tmpl w:val="999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F"/>
    <w:rsid w:val="002F15FA"/>
    <w:rsid w:val="0089108F"/>
    <w:rsid w:val="00D414AE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FA29"/>
  <w15:chartTrackingRefBased/>
  <w15:docId w15:val="{5E85850C-9CCC-4929-8D1B-3E551692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71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delimitercolor">
    <w:name w:val="cssdelimitercolor"/>
    <w:basedOn w:val="DefaultParagraphFont"/>
    <w:rsid w:val="00FF712A"/>
  </w:style>
  <w:style w:type="character" w:customStyle="1" w:styleId="csspropertycolor">
    <w:name w:val="csspropertycolor"/>
    <w:basedOn w:val="DefaultParagraphFont"/>
    <w:rsid w:val="00FF712A"/>
  </w:style>
  <w:style w:type="character" w:customStyle="1" w:styleId="csspropertyvaluecolor">
    <w:name w:val="csspropertyvaluecolor"/>
    <w:basedOn w:val="DefaultParagraphFont"/>
    <w:rsid w:val="00FF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>ZS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2</cp:revision>
  <dcterms:created xsi:type="dcterms:W3CDTF">2020-02-10T05:46:00Z</dcterms:created>
  <dcterms:modified xsi:type="dcterms:W3CDTF">2020-02-10T05:47:00Z</dcterms:modified>
</cp:coreProperties>
</file>