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76C" w:rsidRDefault="0036776C" w:rsidP="0036776C">
      <w:pPr>
        <w:pStyle w:val="IEEETitle"/>
        <w:spacing w:beforeLines="20"/>
        <w:jc w:val="both"/>
      </w:pPr>
      <w:r>
        <w:t>Context Based Activity Recognition in Videos</w:t>
      </w:r>
    </w:p>
    <w:p w:rsidR="0036776C" w:rsidRDefault="0036776C" w:rsidP="0036776C"/>
    <w:p w:rsidR="0036776C" w:rsidRDefault="0036776C" w:rsidP="0036776C">
      <w:pPr>
        <w:sectPr w:rsidR="0036776C">
          <w:pgSz w:w="12240" w:h="15840"/>
          <w:pgMar w:top="1440" w:right="1440" w:bottom="1440" w:left="1440" w:header="720" w:footer="720" w:gutter="0"/>
          <w:cols w:space="720"/>
          <w:docGrid w:linePitch="360"/>
        </w:sectPr>
      </w:pPr>
    </w:p>
    <w:p w:rsidR="0036776C" w:rsidRDefault="0036776C" w:rsidP="0036776C">
      <w:pPr>
        <w:spacing w:line="240" w:lineRule="auto"/>
        <w:rPr>
          <w:rFonts w:ascii="Times New Roman" w:hAnsi="Times New Roman"/>
          <w:sz w:val="18"/>
          <w:szCs w:val="18"/>
        </w:rPr>
      </w:pPr>
      <w:bookmarkStart w:id="0" w:name="_Toc436344140"/>
    </w:p>
    <w:p w:rsidR="0036776C" w:rsidRPr="00F128AF" w:rsidRDefault="0036776C" w:rsidP="0036776C">
      <w:pPr>
        <w:pStyle w:val="Heading1"/>
        <w:numPr>
          <w:ilvl w:val="0"/>
          <w:numId w:val="2"/>
        </w:numPr>
        <w:spacing w:line="240" w:lineRule="auto"/>
        <w:rPr>
          <w:rFonts w:ascii="Times New Roman" w:hAnsi="Times New Roman"/>
          <w:sz w:val="18"/>
          <w:szCs w:val="18"/>
        </w:rPr>
      </w:pPr>
      <w:r w:rsidRPr="00F128AF">
        <w:rPr>
          <w:rFonts w:ascii="Times New Roman" w:hAnsi="Times New Roman"/>
          <w:sz w:val="18"/>
          <w:szCs w:val="18"/>
        </w:rPr>
        <w:t>Introduction</w:t>
      </w:r>
      <w:bookmarkEnd w:id="0"/>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Activity recognition in a video is the process of locating a moving object in a video. It has variety of uses, some of which are human computer interaction, security and surveillance, video communication and compression, traffic control etc. Adding further to the complexity is the possible need to use object recognition (context) techniques for tracking, a challenging problem in its own right. Visual event recognition is attracting and growing interest, it can be defined as recognition of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-temporal visual pattern in videos. Much research work has been done on basic human activity recognition (like walking, turning etc.).</w:t>
      </w:r>
    </w:p>
    <w:p w:rsidR="0036776C" w:rsidRPr="00F128AF" w:rsidRDefault="0036776C" w:rsidP="0036776C">
      <w:pPr>
        <w:pStyle w:val="ListParagraph"/>
        <w:tabs>
          <w:tab w:val="left" w:pos="2715"/>
        </w:tabs>
        <w:autoSpaceDE w:val="0"/>
        <w:autoSpaceDN w:val="0"/>
        <w:adjustRightInd w:val="0"/>
        <w:spacing w:after="0" w:line="240" w:lineRule="auto"/>
        <w:ind w:left="0"/>
        <w:jc w:val="both"/>
        <w:rPr>
          <w:rFonts w:ascii="Times New Roman" w:hAnsi="Times New Roman"/>
          <w:sz w:val="18"/>
          <w:szCs w:val="18"/>
        </w:rPr>
      </w:pPr>
      <w:r w:rsidRPr="00F128AF">
        <w:rPr>
          <w:rFonts w:ascii="Times New Roman" w:hAnsi="Times New Roman"/>
          <w:sz w:val="18"/>
          <w:szCs w:val="18"/>
        </w:rPr>
        <w:t xml:space="preserve">Activities in natural scenes and videos rarely happen independently i.e., activities takes place along with other objects in the scene. The spatial layout of activities and also the sequence in which activities take place also provide useful cues for their understanding. Suppose the activities that took place in same space-time region in Figure 1: the presence of the nearby car gives information about the person’s (bounded by red circle) </w:t>
      </w:r>
      <w:proofErr w:type="gramStart"/>
      <w:r w:rsidRPr="00F128AF">
        <w:rPr>
          <w:rFonts w:ascii="Times New Roman" w:hAnsi="Times New Roman"/>
          <w:sz w:val="18"/>
          <w:szCs w:val="18"/>
        </w:rPr>
        <w:t>action,</w:t>
      </w:r>
      <w:proofErr w:type="gramEnd"/>
      <w:r w:rsidRPr="00F128AF">
        <w:rPr>
          <w:rFonts w:ascii="Times New Roman" w:hAnsi="Times New Roman"/>
          <w:sz w:val="18"/>
          <w:szCs w:val="18"/>
        </w:rPr>
        <w:t xml:space="preserve"> and the relative position of the person and the car tells that activity (a) and (c) are different from (b). But it is difficult to tell what the person is doing in (a) and (c) – getting in or out of the vehicle. If we knew that these activities took place around same time then it would have become immediately clear. This example shows the importance of spatial and temporal relationships for activity recognition.</w:t>
      </w:r>
    </w:p>
    <w:p w:rsidR="0036776C" w:rsidRPr="00F128AF" w:rsidRDefault="0036776C" w:rsidP="0036776C">
      <w:pPr>
        <w:spacing w:line="240" w:lineRule="auto"/>
        <w:jc w:val="center"/>
        <w:rPr>
          <w:rFonts w:ascii="Times New Roman" w:hAnsi="Times New Roman"/>
          <w:sz w:val="18"/>
          <w:szCs w:val="18"/>
        </w:rPr>
      </w:pPr>
      <w:r w:rsidRPr="00F128AF">
        <w:rPr>
          <w:rFonts w:ascii="Times New Roman" w:hAnsi="Times New Roman"/>
          <w:noProof/>
          <w:sz w:val="18"/>
          <w:szCs w:val="18"/>
        </w:rPr>
        <w:drawing>
          <wp:inline distT="0" distB="0" distL="0" distR="0">
            <wp:extent cx="2580546"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4743" cy="1288318"/>
                    </a:xfrm>
                    <a:prstGeom prst="rect">
                      <a:avLst/>
                    </a:prstGeom>
                  </pic:spPr>
                </pic:pic>
              </a:graphicData>
            </a:graphic>
          </wp:inline>
        </w:drawing>
      </w:r>
    </w:p>
    <w:p w:rsidR="0036776C" w:rsidRPr="00F128AF" w:rsidRDefault="0036776C" w:rsidP="0036776C">
      <w:pPr>
        <w:spacing w:line="240" w:lineRule="auto"/>
        <w:jc w:val="center"/>
        <w:rPr>
          <w:rFonts w:ascii="Times New Roman" w:hAnsi="Times New Roman"/>
          <w:sz w:val="18"/>
          <w:szCs w:val="18"/>
        </w:rPr>
      </w:pPr>
      <w:r w:rsidRPr="00F128AF">
        <w:rPr>
          <w:rFonts w:ascii="Times New Roman" w:hAnsi="Times New Roman"/>
          <w:b/>
          <w:sz w:val="18"/>
          <w:szCs w:val="18"/>
        </w:rPr>
        <w:t>Figure 1</w:t>
      </w:r>
      <w:r w:rsidRPr="00F128AF">
        <w:rPr>
          <w:rFonts w:ascii="Times New Roman" w:hAnsi="Times New Roman"/>
          <w:sz w:val="18"/>
          <w:szCs w:val="18"/>
        </w:rPr>
        <w:t xml:space="preserve"> [3]</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   So, rather than modeling activities in video individually, we need to design a framework which models activity using motion and context features. There is no definition of context in computer </w:t>
      </w:r>
      <w:proofErr w:type="gramStart"/>
      <w:r w:rsidRPr="00F128AF">
        <w:rPr>
          <w:rFonts w:ascii="Times New Roman" w:hAnsi="Times New Roman"/>
          <w:sz w:val="18"/>
          <w:szCs w:val="18"/>
        </w:rPr>
        <w:t>vision,</w:t>
      </w:r>
      <w:proofErr w:type="gramEnd"/>
      <w:r w:rsidRPr="00F128AF">
        <w:rPr>
          <w:rFonts w:ascii="Times New Roman" w:hAnsi="Times New Roman"/>
          <w:sz w:val="18"/>
          <w:szCs w:val="18"/>
        </w:rPr>
        <w:t xml:space="preserve"> we consider all the objects detected or other motions present in the video as providing the contextual information about each other. Contextual information can be referred to as additional information about target objects. Also due to various problems such as high intra-class variations and low image resolution, it has been very difficult to detect event in surveillance videos with a good accuracy, here the contextual information plays a more and more important role for results with higher accuracy.</w:t>
      </w:r>
    </w:p>
    <w:p w:rsidR="0036776C" w:rsidRPr="00F128AF" w:rsidRDefault="0036776C" w:rsidP="0036776C">
      <w:pPr>
        <w:pStyle w:val="Heading2"/>
        <w:spacing w:line="240" w:lineRule="auto"/>
        <w:rPr>
          <w:rFonts w:ascii="Times New Roman" w:hAnsi="Times New Roman"/>
          <w:sz w:val="18"/>
          <w:szCs w:val="18"/>
        </w:rPr>
      </w:pPr>
      <w:bookmarkStart w:id="1" w:name="_Toc436344141"/>
      <w:r w:rsidRPr="00F128AF">
        <w:rPr>
          <w:rFonts w:ascii="Times New Roman" w:hAnsi="Times New Roman"/>
          <w:sz w:val="18"/>
          <w:szCs w:val="18"/>
        </w:rPr>
        <w:lastRenderedPageBreak/>
        <w:t>Motivation</w:t>
      </w:r>
      <w:bookmarkEnd w:id="1"/>
    </w:p>
    <w:p w:rsidR="0036776C"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Because of the real time applications of context based activity recognition in video we are highly motivated to do the project and also not much work has been done in this domain. The recognition of activities related to human has recently become a relevant area of research by the variety of applications which shows signs of future success such as anomaly detection in video–surveillance [1, 2], human computer interaction and intelligent monitoring [4]. So being able to recognize activity in a video could be of great use.</w:t>
      </w:r>
    </w:p>
    <w:p w:rsidR="0036776C" w:rsidRPr="00F128AF" w:rsidRDefault="0036776C" w:rsidP="0036776C">
      <w:pPr>
        <w:pStyle w:val="Heading1"/>
        <w:spacing w:line="240" w:lineRule="auto"/>
        <w:rPr>
          <w:rFonts w:ascii="Times New Roman" w:hAnsi="Times New Roman"/>
          <w:sz w:val="18"/>
          <w:szCs w:val="18"/>
        </w:rPr>
      </w:pPr>
      <w:bookmarkStart w:id="2" w:name="_Toc436344142"/>
      <w:r w:rsidRPr="00F128AF">
        <w:rPr>
          <w:rFonts w:ascii="Times New Roman" w:hAnsi="Times New Roman"/>
          <w:sz w:val="18"/>
          <w:szCs w:val="18"/>
        </w:rPr>
        <w:t>Problem Definition and Objective</w:t>
      </w:r>
      <w:bookmarkEnd w:id="2"/>
    </w:p>
    <w:p w:rsidR="0036776C" w:rsidRPr="00F128AF" w:rsidRDefault="0036776C" w:rsidP="0036776C">
      <w:pPr>
        <w:pStyle w:val="Heading2"/>
        <w:spacing w:line="240" w:lineRule="auto"/>
        <w:rPr>
          <w:rFonts w:ascii="Times New Roman" w:hAnsi="Times New Roman"/>
          <w:sz w:val="18"/>
          <w:szCs w:val="18"/>
        </w:rPr>
      </w:pPr>
      <w:bookmarkStart w:id="3" w:name="_Toc436344143"/>
      <w:r w:rsidRPr="00F128AF">
        <w:rPr>
          <w:rFonts w:ascii="Times New Roman" w:hAnsi="Times New Roman"/>
          <w:sz w:val="18"/>
          <w:szCs w:val="18"/>
        </w:rPr>
        <w:t>Problem</w:t>
      </w:r>
      <w:bookmarkEnd w:id="3"/>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With the advent of technology everyday new data is being added to the database which has no useful information inside it. For example the surveillance cameras which are planted all various locations to keep the places safe or to keep a record if some unusual activity takes place. But we don’t have any efficient methodology to get the activity of interest from that video. Scanning the entire video for locating some activity is not only a tiresome process but also a waste of time. Unfortunately, the current surveillance </w:t>
      </w:r>
      <w:proofErr w:type="gramStart"/>
      <w:r w:rsidRPr="00F128AF">
        <w:rPr>
          <w:rFonts w:ascii="Times New Roman" w:hAnsi="Times New Roman"/>
          <w:sz w:val="18"/>
          <w:szCs w:val="18"/>
        </w:rPr>
        <w:t>system heavily rely</w:t>
      </w:r>
      <w:proofErr w:type="gramEnd"/>
      <w:r w:rsidRPr="00F128AF">
        <w:rPr>
          <w:rFonts w:ascii="Times New Roman" w:hAnsi="Times New Roman"/>
          <w:sz w:val="18"/>
          <w:szCs w:val="18"/>
        </w:rPr>
        <w:t xml:space="preserve"> on human observers. This limits the capability of these systems.</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So some efficient technique is needed to the entire work such that it gives not only the activity region but also the activity which took place at that moment of time. It could reduce tremendous efforts.</w:t>
      </w:r>
    </w:p>
    <w:p w:rsidR="0036776C" w:rsidRPr="00F128AF" w:rsidRDefault="0036776C" w:rsidP="0036776C">
      <w:pPr>
        <w:pStyle w:val="Heading2"/>
        <w:spacing w:line="240" w:lineRule="auto"/>
        <w:rPr>
          <w:rFonts w:ascii="Times New Roman" w:hAnsi="Times New Roman"/>
          <w:sz w:val="18"/>
          <w:szCs w:val="18"/>
        </w:rPr>
      </w:pPr>
      <w:bookmarkStart w:id="4" w:name="_Toc436344144"/>
      <w:r w:rsidRPr="00F128AF">
        <w:rPr>
          <w:rFonts w:ascii="Times New Roman" w:hAnsi="Times New Roman"/>
          <w:sz w:val="18"/>
          <w:szCs w:val="18"/>
        </w:rPr>
        <w:t>Objective</w:t>
      </w:r>
      <w:bookmarkEnd w:id="4"/>
    </w:p>
    <w:p w:rsidR="0036776C"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To implement an approach that recognizes the activities in the video and also can make use of the contextual information to capture activities with higher accuracy. Towards this goal, we utilize a structural model that jointly models the underlying activities which are related in space and time. The learned model is used to optimally label the activities in testing videos.</w:t>
      </w:r>
    </w:p>
    <w:p w:rsidR="0036776C" w:rsidRPr="00F128AF" w:rsidRDefault="0036776C" w:rsidP="0036776C">
      <w:pPr>
        <w:pStyle w:val="Heading1"/>
        <w:spacing w:line="240" w:lineRule="auto"/>
        <w:rPr>
          <w:rFonts w:ascii="Times New Roman" w:hAnsi="Times New Roman"/>
          <w:sz w:val="18"/>
          <w:szCs w:val="18"/>
        </w:rPr>
      </w:pPr>
      <w:bookmarkStart w:id="5" w:name="_Toc436344145"/>
      <w:r w:rsidRPr="00F128AF">
        <w:rPr>
          <w:rFonts w:ascii="Times New Roman" w:hAnsi="Times New Roman"/>
          <w:sz w:val="18"/>
          <w:szCs w:val="18"/>
        </w:rPr>
        <w:t>Literature Survey</w:t>
      </w:r>
      <w:bookmarkEnd w:id="5"/>
    </w:p>
    <w:p w:rsidR="0036776C" w:rsidRPr="00F128AF" w:rsidRDefault="0036776C" w:rsidP="0036776C">
      <w:pPr>
        <w:pStyle w:val="Heading2"/>
        <w:spacing w:line="240" w:lineRule="auto"/>
        <w:rPr>
          <w:rFonts w:ascii="Times New Roman" w:hAnsi="Times New Roman"/>
          <w:sz w:val="18"/>
          <w:szCs w:val="18"/>
        </w:rPr>
      </w:pPr>
      <w:bookmarkStart w:id="6" w:name="_Toc436344146"/>
      <w:r w:rsidRPr="00F128AF">
        <w:rPr>
          <w:rFonts w:ascii="Times New Roman" w:hAnsi="Times New Roman"/>
          <w:sz w:val="18"/>
          <w:szCs w:val="18"/>
        </w:rPr>
        <w:t>Related Work</w:t>
      </w:r>
      <w:bookmarkEnd w:id="6"/>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Many existing work using context focus on interaction among objects and their actions [5], environmental conditions such as space location of certain activities in scene[6], and temporal relationship of activities. The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-temporal constraints across activities in a wide area scene are rarely considered.</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lastRenderedPageBreak/>
        <w:t xml:space="preserve">In [7], a complex activity is modeled by a variable – duration Hidden Markov Model (HMM) on equal length temporal segments. It decomposes a complex activity in sequential actions, which are context of each other. But it considers, only temporal relationships, while neglecting the relationships which exist in space. However, the learning and inference processes of AND-OR graphs become more complex as the graph grows large and more and more activities are learned. </w:t>
      </w:r>
    </w:p>
    <w:p w:rsidR="0036776C"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In [9] structural model is proposed to learn both feature level and action level interactions of group members. This method labels each image with a group activity label. How to smooth the labeling results along time is a problem and is not addressed in the paper. Also, these methods aim to recognize group activities and are not suitable in our scenario where activities cannot be considered as the parts of larger activities. In [3], a structural model is used to integrate motion features and context features in and between activities. However, there was no activity segmentation or modeling of the activity duration; only the regions with activity were detected. We propose an alternative method that explicitly models the durations, motion, intra-activity context and the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 xml:space="preserve">-temporal relationships between the activities and use them in the inference stage for recognition. </w:t>
      </w:r>
    </w:p>
    <w:p w:rsidR="0036776C" w:rsidRPr="00F128AF" w:rsidRDefault="0036776C" w:rsidP="0036776C">
      <w:pPr>
        <w:pStyle w:val="Heading1"/>
        <w:spacing w:line="240" w:lineRule="auto"/>
        <w:rPr>
          <w:rFonts w:ascii="Times New Roman" w:hAnsi="Times New Roman"/>
          <w:sz w:val="18"/>
          <w:szCs w:val="18"/>
        </w:rPr>
      </w:pPr>
      <w:bookmarkStart w:id="7" w:name="_Toc436344148"/>
      <w:r w:rsidRPr="00F128AF">
        <w:rPr>
          <w:rFonts w:ascii="Times New Roman" w:hAnsi="Times New Roman"/>
          <w:sz w:val="18"/>
          <w:szCs w:val="18"/>
        </w:rPr>
        <w:t>Proposed Methodology</w:t>
      </w:r>
      <w:bookmarkEnd w:id="7"/>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Given a continuous video, we need to recognize activity going on in the sequence of frames. There are various modules that are to be implemented which are shown in block diagram. First of all, we divide the video into different frames. Then we do background subtraction to locate the moving objects. The bounding boxes of moving persons are used as starting of tracking method developed to obtain local trajectories of moving object. Then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-temporal Interest Points are generated only for these motion regions. Thus, STIPs select the features from the motion segments which further aid in classification of the activities.</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Then using those generated STIP features we train the multi SVM classifier to generate a model that can generate a model that can classify the testing data with high accuracy.</w:t>
      </w:r>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pStyle w:val="Heading2"/>
        <w:spacing w:line="240" w:lineRule="auto"/>
        <w:rPr>
          <w:rFonts w:ascii="Times New Roman" w:hAnsi="Times New Roman"/>
          <w:sz w:val="18"/>
          <w:szCs w:val="18"/>
        </w:rPr>
      </w:pPr>
      <w:bookmarkStart w:id="8" w:name="_Toc436344149"/>
      <w:r w:rsidRPr="00F128AF">
        <w:rPr>
          <w:rFonts w:ascii="Times New Roman" w:hAnsi="Times New Roman"/>
          <w:sz w:val="18"/>
          <w:szCs w:val="18"/>
        </w:rPr>
        <w:t>Block Diagram Of Proposed Methodology</w:t>
      </w:r>
      <w:bookmarkEnd w:id="8"/>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noProof/>
          <w:sz w:val="18"/>
          <w:szCs w:val="18"/>
        </w:rPr>
        <w:lastRenderedPageBreak/>
        <w:drawing>
          <wp:inline distT="0" distB="0" distL="0" distR="0">
            <wp:extent cx="2854960" cy="2838450"/>
            <wp:effectExtent l="0" t="0" r="2540" b="0"/>
            <wp:docPr id="16" name="Picture 16" descr="C:\Users\hell\Desktop\Context_Activity_Recog\figure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Desktop\Context_Activity_Recog\figures\block diagram.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132" cy="2865465"/>
                    </a:xfrm>
                    <a:prstGeom prst="rect">
                      <a:avLst/>
                    </a:prstGeom>
                    <a:noFill/>
                    <a:ln>
                      <a:noFill/>
                    </a:ln>
                  </pic:spPr>
                </pic:pic>
              </a:graphicData>
            </a:graphic>
          </wp:inline>
        </w:drawing>
      </w:r>
    </w:p>
    <w:p w:rsidR="0036776C" w:rsidRPr="00F128AF" w:rsidRDefault="0036776C" w:rsidP="0036776C">
      <w:pPr>
        <w:spacing w:line="240" w:lineRule="auto"/>
        <w:jc w:val="center"/>
        <w:rPr>
          <w:rFonts w:ascii="Times New Roman" w:hAnsi="Times New Roman"/>
          <w:sz w:val="18"/>
          <w:szCs w:val="18"/>
        </w:rPr>
      </w:pPr>
      <w:proofErr w:type="gramStart"/>
      <w:r w:rsidRPr="00F128AF">
        <w:rPr>
          <w:rFonts w:ascii="Times New Roman" w:hAnsi="Times New Roman"/>
          <w:b/>
          <w:sz w:val="18"/>
          <w:szCs w:val="18"/>
        </w:rPr>
        <w:t>Figure 2.</w:t>
      </w:r>
      <w:proofErr w:type="gramEnd"/>
      <w:r w:rsidRPr="00F128AF">
        <w:rPr>
          <w:rFonts w:ascii="Times New Roman" w:hAnsi="Times New Roman"/>
          <w:b/>
          <w:sz w:val="18"/>
          <w:szCs w:val="18"/>
        </w:rPr>
        <w:t xml:space="preserve"> </w:t>
      </w:r>
      <w:r w:rsidRPr="00F128AF">
        <w:rPr>
          <w:rFonts w:ascii="Times New Roman" w:hAnsi="Times New Roman"/>
          <w:sz w:val="18"/>
          <w:szCs w:val="18"/>
        </w:rPr>
        <w:t>Steps to be used in Activity Recognition</w:t>
      </w:r>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pStyle w:val="Heading3"/>
        <w:spacing w:line="240" w:lineRule="auto"/>
        <w:rPr>
          <w:rFonts w:ascii="Times New Roman" w:hAnsi="Times New Roman"/>
          <w:sz w:val="18"/>
          <w:szCs w:val="18"/>
        </w:rPr>
      </w:pPr>
      <w:bookmarkStart w:id="9" w:name="_Toc436344150"/>
      <w:r w:rsidRPr="00F128AF">
        <w:rPr>
          <w:rFonts w:ascii="Times New Roman" w:hAnsi="Times New Roman"/>
          <w:sz w:val="18"/>
          <w:szCs w:val="18"/>
        </w:rPr>
        <w:t>Converting Video to frames</w:t>
      </w:r>
      <w:bookmarkEnd w:id="9"/>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First step is to divide the video into frames. Frames are images that are displayed per second i.e. </w:t>
      </w:r>
      <w:proofErr w:type="gramStart"/>
      <w:r w:rsidRPr="00F128AF">
        <w:rPr>
          <w:rFonts w:ascii="Times New Roman" w:hAnsi="Times New Roman"/>
          <w:sz w:val="18"/>
          <w:szCs w:val="18"/>
        </w:rPr>
        <w:t>is</w:t>
      </w:r>
      <w:proofErr w:type="gramEnd"/>
      <w:r w:rsidRPr="00F128AF">
        <w:rPr>
          <w:rFonts w:ascii="Times New Roman" w:hAnsi="Times New Roman"/>
          <w:sz w:val="18"/>
          <w:szCs w:val="18"/>
        </w:rPr>
        <w:t xml:space="preserve"> also the frame rate. We have taken frames at an interval of 1second. </w:t>
      </w:r>
      <w:proofErr w:type="gramStart"/>
      <w:r w:rsidRPr="00F128AF">
        <w:rPr>
          <w:rFonts w:ascii="Times New Roman" w:hAnsi="Times New Roman"/>
          <w:sz w:val="18"/>
          <w:szCs w:val="18"/>
        </w:rPr>
        <w:t>To reduce the complexity of the feature extraction.</w:t>
      </w:r>
      <w:proofErr w:type="gramEnd"/>
    </w:p>
    <w:p w:rsidR="0036776C" w:rsidRPr="00F128AF" w:rsidRDefault="0036776C" w:rsidP="0036776C">
      <w:pPr>
        <w:pStyle w:val="Heading3"/>
        <w:spacing w:line="240" w:lineRule="auto"/>
        <w:rPr>
          <w:rFonts w:ascii="Times New Roman" w:hAnsi="Times New Roman"/>
          <w:sz w:val="18"/>
          <w:szCs w:val="18"/>
        </w:rPr>
      </w:pPr>
      <w:bookmarkStart w:id="10" w:name="_Toc436344151"/>
      <w:r w:rsidRPr="00F128AF">
        <w:rPr>
          <w:rFonts w:ascii="Times New Roman" w:hAnsi="Times New Roman"/>
          <w:sz w:val="18"/>
          <w:szCs w:val="18"/>
        </w:rPr>
        <w:t>Background Subtraction</w:t>
      </w:r>
      <w:bookmarkEnd w:id="10"/>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color w:val="000000"/>
          <w:sz w:val="18"/>
          <w:szCs w:val="18"/>
        </w:rPr>
        <w:t xml:space="preserve">Background subtraction is a computational vision process of extracting foreground objects in a particular scene. A foreground object can be described as an object of attention which helps in reducing the amount of data to be processed as well as provide important information to the task under consideration. </w:t>
      </w:r>
      <w:r w:rsidRPr="00F128AF">
        <w:rPr>
          <w:rFonts w:ascii="Times New Roman" w:hAnsi="Times New Roman"/>
          <w:sz w:val="18"/>
          <w:szCs w:val="18"/>
        </w:rPr>
        <w:t xml:space="preserve">Background Subtraction is used to locate the moving objects. It is done by </w:t>
      </w:r>
      <w:r w:rsidRPr="00F128AF">
        <w:rPr>
          <w:rFonts w:ascii="Times New Roman" w:hAnsi="Times New Roman"/>
          <w:b/>
          <w:sz w:val="18"/>
          <w:szCs w:val="18"/>
        </w:rPr>
        <w:t xml:space="preserve">Frame Differencing </w:t>
      </w:r>
      <w:r w:rsidRPr="00F128AF">
        <w:rPr>
          <w:rFonts w:ascii="Times New Roman" w:hAnsi="Times New Roman"/>
          <w:sz w:val="18"/>
          <w:szCs w:val="18"/>
        </w:rPr>
        <w:t xml:space="preserve">subtraction of two successive images. </w:t>
      </w:r>
      <w:r w:rsidRPr="00F128AF">
        <w:rPr>
          <w:rFonts w:ascii="Times New Roman" w:hAnsi="Times New Roman" w:hint="eastAsia"/>
          <w:sz w:val="18"/>
          <w:szCs w:val="18"/>
        </w:rPr>
        <w:t>T</w:t>
      </w:r>
      <w:r w:rsidRPr="00F128AF">
        <w:rPr>
          <w:rFonts w:ascii="Times New Roman" w:hAnsi="Times New Roman"/>
          <w:sz w:val="18"/>
          <w:szCs w:val="18"/>
        </w:rPr>
        <w:t>he difference image sequence is calculated by subtracting the pixel value at the same position (x, y) of adjacent frames of the current image.</w:t>
      </w:r>
    </w:p>
    <w:p w:rsidR="0036776C" w:rsidRPr="00F128AF" w:rsidRDefault="0036776C" w:rsidP="0036776C">
      <w:pPr>
        <w:spacing w:line="240" w:lineRule="auto"/>
        <w:jc w:val="center"/>
        <w:rPr>
          <w:rFonts w:ascii="Times New Roman" w:hAnsi="Times New Roman"/>
          <w:sz w:val="18"/>
          <w:szCs w:val="18"/>
        </w:rPr>
      </w:pPr>
      <w:r w:rsidRPr="00F128AF">
        <w:rPr>
          <w:rFonts w:ascii="Times New Roman" w:hAnsi="Times New Roman"/>
          <w:noProof/>
          <w:sz w:val="18"/>
          <w:szCs w:val="18"/>
        </w:rPr>
        <w:drawing>
          <wp:inline distT="0" distB="0" distL="0" distR="0">
            <wp:extent cx="2608898" cy="3143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635" cy="314896"/>
                    </a:xfrm>
                    <a:prstGeom prst="rect">
                      <a:avLst/>
                    </a:prstGeom>
                  </pic:spPr>
                </pic:pic>
              </a:graphicData>
            </a:graphic>
          </wp:inline>
        </w:drawing>
      </w:r>
    </w:p>
    <w:p w:rsidR="0036776C" w:rsidRPr="00F128AF" w:rsidRDefault="0036776C" w:rsidP="0036776C">
      <w:pPr>
        <w:spacing w:line="240" w:lineRule="auto"/>
        <w:jc w:val="both"/>
        <w:rPr>
          <w:rFonts w:ascii="Times New Roman" w:hAnsi="Times New Roman" w:cs="Times New Roman"/>
          <w:sz w:val="18"/>
          <w:szCs w:val="18"/>
        </w:rPr>
      </w:pPr>
      <w:r w:rsidRPr="00F128AF">
        <w:rPr>
          <w:rFonts w:ascii="Times New Roman" w:hAnsi="Times New Roman" w:hint="eastAsia"/>
          <w:sz w:val="18"/>
          <w:szCs w:val="18"/>
        </w:rPr>
        <w:t>T</w:t>
      </w:r>
      <w:r w:rsidRPr="00F128AF">
        <w:rPr>
          <w:rFonts w:ascii="Times New Roman" w:hAnsi="Times New Roman"/>
          <w:sz w:val="18"/>
          <w:szCs w:val="18"/>
        </w:rPr>
        <w:t xml:space="preserve">he difference image contains positive, negative and zero pixel values. </w:t>
      </w:r>
      <w:r w:rsidRPr="00F128AF">
        <w:rPr>
          <w:rFonts w:ascii="Times New Roman" w:hAnsi="Times New Roman" w:hint="eastAsia"/>
          <w:sz w:val="18"/>
          <w:szCs w:val="18"/>
        </w:rPr>
        <w:t>A</w:t>
      </w:r>
      <w:r w:rsidRPr="00F128AF">
        <w:rPr>
          <w:rFonts w:ascii="Times New Roman" w:hAnsi="Times New Roman"/>
          <w:sz w:val="18"/>
          <w:szCs w:val="18"/>
        </w:rPr>
        <w:t xml:space="preserve">lso, the background and static part of the body get eliminated in the difference image. </w:t>
      </w:r>
      <w:r w:rsidRPr="00F128AF">
        <w:rPr>
          <w:rFonts w:ascii="Times New Roman" w:hAnsi="Times New Roman" w:hint="eastAsia"/>
          <w:sz w:val="18"/>
          <w:szCs w:val="18"/>
        </w:rPr>
        <w:t>S</w:t>
      </w:r>
      <w:r w:rsidRPr="00F128AF">
        <w:rPr>
          <w:rFonts w:ascii="Times New Roman" w:hAnsi="Times New Roman"/>
          <w:sz w:val="18"/>
          <w:szCs w:val="18"/>
        </w:rPr>
        <w:t xml:space="preserve">o, it is clear that the difference image has proved to be more suitable for person and background independent activity recognition. </w:t>
      </w:r>
      <w:r w:rsidRPr="00F128AF">
        <w:rPr>
          <w:rFonts w:ascii="Times New Roman" w:hAnsi="Times New Roman" w:hint="eastAsia"/>
          <w:sz w:val="18"/>
          <w:szCs w:val="18"/>
        </w:rPr>
        <w:t xml:space="preserve">It </w:t>
      </w:r>
      <w:r w:rsidRPr="00F128AF">
        <w:rPr>
          <w:rFonts w:ascii="Times New Roman" w:hAnsi="Times New Roman"/>
          <w:sz w:val="18"/>
          <w:szCs w:val="18"/>
        </w:rPr>
        <w:t xml:space="preserve">will be clearer by </w:t>
      </w:r>
      <w:r w:rsidRPr="00F128AF">
        <w:rPr>
          <w:rFonts w:ascii="Times New Roman" w:hAnsi="Times New Roman"/>
          <w:b/>
          <w:sz w:val="18"/>
          <w:szCs w:val="18"/>
        </w:rPr>
        <w:t>Figure 3</w:t>
      </w:r>
      <w:r w:rsidRPr="00F128AF">
        <w:rPr>
          <w:rFonts w:ascii="Times New Roman" w:hAnsi="Times New Roman"/>
          <w:sz w:val="18"/>
          <w:szCs w:val="18"/>
        </w:rPr>
        <w:t>.</w:t>
      </w:r>
    </w:p>
    <w:p w:rsidR="0036776C" w:rsidRPr="00F128AF" w:rsidRDefault="0036776C" w:rsidP="0036776C">
      <w:pPr>
        <w:spacing w:line="240" w:lineRule="auto"/>
        <w:jc w:val="center"/>
        <w:rPr>
          <w:rFonts w:ascii="Times New Roman" w:hAnsi="Times New Roman"/>
          <w:sz w:val="18"/>
          <w:szCs w:val="18"/>
        </w:rPr>
      </w:pPr>
      <w:r w:rsidRPr="00F128AF">
        <w:rPr>
          <w:rFonts w:ascii="Times New Roman" w:hAnsi="Times New Roman"/>
          <w:noProof/>
          <w:sz w:val="18"/>
          <w:szCs w:val="18"/>
        </w:rPr>
        <w:lastRenderedPageBreak/>
        <w:drawing>
          <wp:inline distT="0" distB="0" distL="0" distR="0">
            <wp:extent cx="2671373"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747" cy="1768591"/>
                    </a:xfrm>
                    <a:prstGeom prst="rect">
                      <a:avLst/>
                    </a:prstGeom>
                  </pic:spPr>
                </pic:pic>
              </a:graphicData>
            </a:graphic>
          </wp:inline>
        </w:drawing>
      </w:r>
    </w:p>
    <w:p w:rsidR="0036776C" w:rsidRPr="00F128AF" w:rsidRDefault="0036776C" w:rsidP="0036776C">
      <w:pPr>
        <w:spacing w:line="240" w:lineRule="auto"/>
        <w:jc w:val="center"/>
        <w:rPr>
          <w:rFonts w:ascii="Times New Roman" w:hAnsi="Times New Roman"/>
          <w:sz w:val="18"/>
          <w:szCs w:val="18"/>
        </w:rPr>
      </w:pPr>
      <w:proofErr w:type="gramStart"/>
      <w:r w:rsidRPr="00F128AF">
        <w:rPr>
          <w:rFonts w:ascii="Times New Roman" w:hAnsi="Times New Roman"/>
          <w:b/>
          <w:sz w:val="18"/>
          <w:szCs w:val="18"/>
        </w:rPr>
        <w:t>Figure 3.</w:t>
      </w:r>
      <w:proofErr w:type="gramEnd"/>
      <w:r w:rsidRPr="00F128AF">
        <w:rPr>
          <w:rFonts w:ascii="Times New Roman" w:hAnsi="Times New Roman"/>
          <w:b/>
          <w:sz w:val="18"/>
          <w:szCs w:val="18"/>
        </w:rPr>
        <w:t xml:space="preserve"> </w:t>
      </w:r>
      <w:r w:rsidRPr="00F128AF">
        <w:rPr>
          <w:rFonts w:ascii="Times New Roman" w:hAnsi="Times New Roman"/>
          <w:sz w:val="18"/>
          <w:szCs w:val="18"/>
        </w:rPr>
        <w:t>Two subsequent frames and their resulting difference image using background subtraction.</w:t>
      </w:r>
    </w:p>
    <w:p w:rsidR="0036776C" w:rsidRPr="00F128AF" w:rsidRDefault="0036776C" w:rsidP="0036776C">
      <w:pPr>
        <w:pStyle w:val="Heading3"/>
        <w:spacing w:line="240" w:lineRule="auto"/>
        <w:rPr>
          <w:rFonts w:ascii="Times New Roman" w:hAnsi="Times New Roman"/>
          <w:sz w:val="18"/>
          <w:szCs w:val="18"/>
        </w:rPr>
      </w:pPr>
      <w:bookmarkStart w:id="11" w:name="_Toc436344152"/>
      <w:r w:rsidRPr="00F128AF">
        <w:rPr>
          <w:rFonts w:ascii="Times New Roman" w:hAnsi="Times New Roman"/>
          <w:sz w:val="18"/>
          <w:szCs w:val="18"/>
        </w:rPr>
        <w:t>Feature Extraction</w:t>
      </w:r>
      <w:bookmarkEnd w:id="11"/>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Feature Extraction is basically interest point detection, in computer vision it refers to the detection of interest points which could be used for subsequent processing. Characteristics or interest points must be – it has a clear, well found definition ; it has well defined position in space ; it is stable under local and global perturbations ; they should include an attribute to scale, to make it possible to compute interest points from real-life images as well as under scale changes. Types of image features: Edges, Corners/interest points, Blobs/region of interest or interest points, ridges etc.</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Based on the output of previous module we will now have the motion regions in the frames then we need to extract features from the resultant image using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 xml:space="preserve">-temporal interest points STIP [10] features. Also the context features are extracted and stored. </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Local image features or interest points dense and abstract representation of patterns in an image. To detect </w:t>
      </w:r>
      <w:proofErr w:type="spellStart"/>
      <w:r w:rsidRPr="00F128AF">
        <w:rPr>
          <w:rFonts w:ascii="Times New Roman" w:hAnsi="Times New Roman"/>
          <w:sz w:val="18"/>
          <w:szCs w:val="18"/>
        </w:rPr>
        <w:t>spatio</w:t>
      </w:r>
      <w:proofErr w:type="spellEnd"/>
      <w:r w:rsidRPr="00F128AF">
        <w:rPr>
          <w:rFonts w:ascii="Times New Roman" w:hAnsi="Times New Roman"/>
          <w:sz w:val="18"/>
          <w:szCs w:val="18"/>
        </w:rPr>
        <w:t xml:space="preserve">-temporal events, we used the idea of Harris and </w:t>
      </w:r>
      <w:proofErr w:type="spellStart"/>
      <w:r w:rsidRPr="00F128AF">
        <w:rPr>
          <w:rFonts w:ascii="Times New Roman" w:hAnsi="Times New Roman"/>
          <w:sz w:val="18"/>
          <w:szCs w:val="18"/>
        </w:rPr>
        <w:t>Forstner</w:t>
      </w:r>
      <w:proofErr w:type="spellEnd"/>
      <w:r w:rsidRPr="00F128AF">
        <w:rPr>
          <w:rFonts w:ascii="Times New Roman" w:hAnsi="Times New Roman"/>
          <w:sz w:val="18"/>
          <w:szCs w:val="18"/>
        </w:rPr>
        <w:t xml:space="preserve"> interest point operators and detect local structures in space which have more local dissimilarity in both space and time.</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The Harris operator is not invariant to scale </w:t>
      </w:r>
      <w:proofErr w:type="gramStart"/>
      <w:r w:rsidRPr="00F128AF">
        <w:rPr>
          <w:rFonts w:ascii="Times New Roman" w:hAnsi="Times New Roman"/>
          <w:sz w:val="18"/>
          <w:szCs w:val="18"/>
        </w:rPr>
        <w:t>and  correlation</w:t>
      </w:r>
      <w:proofErr w:type="gramEnd"/>
      <w:r w:rsidRPr="00F128AF">
        <w:rPr>
          <w:rFonts w:ascii="Times New Roman" w:hAnsi="Times New Roman"/>
          <w:sz w:val="18"/>
          <w:szCs w:val="18"/>
        </w:rPr>
        <w:t xml:space="preserve"> is not invariant to rotation</w:t>
      </w:r>
      <w:r w:rsidRPr="00F128AF">
        <w:rPr>
          <w:rFonts w:ascii="Times New Roman" w:hAnsi="Times New Roman"/>
          <w:sz w:val="18"/>
          <w:szCs w:val="18"/>
          <w:vertAlign w:val="superscript"/>
        </w:rPr>
        <w:t>.</w:t>
      </w:r>
      <w:r w:rsidRPr="00F128AF">
        <w:rPr>
          <w:rFonts w:ascii="Times New Roman" w:hAnsi="Times New Roman"/>
          <w:sz w:val="18"/>
          <w:szCs w:val="18"/>
        </w:rPr>
        <w:t xml:space="preserve"> Goal was to develop an interest operator that is invariant to scale and rotation.</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b/>
          <w:bCs/>
          <w:i/>
          <w:iCs/>
          <w:sz w:val="18"/>
          <w:szCs w:val="18"/>
        </w:rPr>
        <w:t>Idea of SIFT</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Image content is transformed into local feature coordinates that are invariant to translation, rotation, scale, and other imaging parameters</w:t>
      </w:r>
    </w:p>
    <w:p w:rsidR="0036776C" w:rsidRPr="00F128AF" w:rsidRDefault="0036776C" w:rsidP="0036776C">
      <w:pPr>
        <w:pStyle w:val="ListParagraph"/>
        <w:numPr>
          <w:ilvl w:val="0"/>
          <w:numId w:val="6"/>
        </w:numPr>
        <w:spacing w:line="240" w:lineRule="auto"/>
        <w:jc w:val="both"/>
        <w:rPr>
          <w:rFonts w:ascii="Times New Roman" w:hAnsi="Times New Roman" w:cs="Times New Roman"/>
          <w:sz w:val="18"/>
          <w:szCs w:val="18"/>
        </w:rPr>
      </w:pPr>
      <w:r w:rsidRPr="00F128AF">
        <w:rPr>
          <w:rFonts w:ascii="Times New Roman" w:hAnsi="Times New Roman" w:cs="Times New Roman"/>
          <w:i/>
          <w:sz w:val="18"/>
          <w:szCs w:val="18"/>
        </w:rPr>
        <w:t xml:space="preserve">Scale-space </w:t>
      </w:r>
      <w:proofErr w:type="spellStart"/>
      <w:r w:rsidRPr="00F128AF">
        <w:rPr>
          <w:rFonts w:ascii="Times New Roman" w:hAnsi="Times New Roman" w:cs="Times New Roman"/>
          <w:i/>
          <w:sz w:val="18"/>
          <w:szCs w:val="18"/>
        </w:rPr>
        <w:t>extrema</w:t>
      </w:r>
      <w:proofErr w:type="spellEnd"/>
      <w:r w:rsidRPr="00F128AF">
        <w:rPr>
          <w:rFonts w:ascii="Times New Roman" w:hAnsi="Times New Roman" w:cs="Times New Roman"/>
          <w:i/>
          <w:sz w:val="18"/>
          <w:szCs w:val="18"/>
        </w:rPr>
        <w:t xml:space="preserve"> detection</w:t>
      </w:r>
      <w:r w:rsidRPr="00F128AF">
        <w:rPr>
          <w:rFonts w:ascii="Times New Roman" w:hAnsi="Times New Roman" w:cs="Times New Roman"/>
          <w:sz w:val="18"/>
          <w:szCs w:val="18"/>
        </w:rPr>
        <w:t>: Search over multiple scales and image locations.</w:t>
      </w:r>
    </w:p>
    <w:p w:rsidR="0036776C" w:rsidRPr="00F128AF" w:rsidRDefault="0036776C" w:rsidP="0036776C">
      <w:pPr>
        <w:pStyle w:val="ListParagraph"/>
        <w:numPr>
          <w:ilvl w:val="0"/>
          <w:numId w:val="6"/>
        </w:numPr>
        <w:spacing w:line="240" w:lineRule="auto"/>
        <w:jc w:val="both"/>
        <w:rPr>
          <w:rFonts w:ascii="Times New Roman" w:hAnsi="Times New Roman" w:cs="Times New Roman"/>
          <w:sz w:val="18"/>
          <w:szCs w:val="18"/>
        </w:rPr>
      </w:pPr>
      <w:proofErr w:type="spellStart"/>
      <w:r w:rsidRPr="00F128AF">
        <w:rPr>
          <w:rFonts w:ascii="Times New Roman" w:hAnsi="Times New Roman" w:cs="Times New Roman"/>
          <w:i/>
          <w:sz w:val="18"/>
          <w:szCs w:val="18"/>
        </w:rPr>
        <w:t>Keypoint</w:t>
      </w:r>
      <w:proofErr w:type="spellEnd"/>
      <w:r w:rsidRPr="00F128AF">
        <w:rPr>
          <w:rFonts w:ascii="Times New Roman" w:hAnsi="Times New Roman" w:cs="Times New Roman"/>
          <w:i/>
          <w:sz w:val="18"/>
          <w:szCs w:val="18"/>
        </w:rPr>
        <w:t xml:space="preserve"> localization</w:t>
      </w:r>
      <w:r w:rsidRPr="00F128AF">
        <w:rPr>
          <w:rFonts w:ascii="Times New Roman" w:hAnsi="Times New Roman" w:cs="Times New Roman"/>
          <w:sz w:val="18"/>
          <w:szCs w:val="18"/>
        </w:rPr>
        <w:t xml:space="preserve">: Fit a model to </w:t>
      </w:r>
      <w:proofErr w:type="spellStart"/>
      <w:r w:rsidRPr="00F128AF">
        <w:rPr>
          <w:rFonts w:ascii="Times New Roman" w:hAnsi="Times New Roman" w:cs="Times New Roman"/>
          <w:sz w:val="18"/>
          <w:szCs w:val="18"/>
        </w:rPr>
        <w:t>detrmine</w:t>
      </w:r>
      <w:proofErr w:type="spellEnd"/>
      <w:r w:rsidRPr="00F128AF">
        <w:rPr>
          <w:rFonts w:ascii="Times New Roman" w:hAnsi="Times New Roman" w:cs="Times New Roman"/>
          <w:sz w:val="18"/>
          <w:szCs w:val="18"/>
        </w:rPr>
        <w:t xml:space="preserve"> location and scale. Select </w:t>
      </w:r>
      <w:proofErr w:type="spellStart"/>
      <w:r w:rsidRPr="00F128AF">
        <w:rPr>
          <w:rFonts w:ascii="Times New Roman" w:hAnsi="Times New Roman" w:cs="Times New Roman"/>
          <w:sz w:val="18"/>
          <w:szCs w:val="18"/>
        </w:rPr>
        <w:t>keypoints</w:t>
      </w:r>
      <w:proofErr w:type="spellEnd"/>
      <w:r w:rsidRPr="00F128AF">
        <w:rPr>
          <w:rFonts w:ascii="Times New Roman" w:hAnsi="Times New Roman" w:cs="Times New Roman"/>
          <w:sz w:val="18"/>
          <w:szCs w:val="18"/>
        </w:rPr>
        <w:t xml:space="preserve"> based on a measure of stability.</w:t>
      </w:r>
    </w:p>
    <w:p w:rsidR="0036776C" w:rsidRPr="00F128AF" w:rsidRDefault="0036776C" w:rsidP="0036776C">
      <w:pPr>
        <w:pStyle w:val="ListParagraph"/>
        <w:numPr>
          <w:ilvl w:val="0"/>
          <w:numId w:val="6"/>
        </w:numPr>
        <w:spacing w:line="240" w:lineRule="auto"/>
        <w:jc w:val="both"/>
        <w:rPr>
          <w:rFonts w:ascii="Times New Roman" w:hAnsi="Times New Roman" w:cs="Times New Roman"/>
          <w:sz w:val="18"/>
          <w:szCs w:val="18"/>
        </w:rPr>
      </w:pPr>
      <w:r w:rsidRPr="00F128AF">
        <w:rPr>
          <w:rFonts w:ascii="Times New Roman" w:hAnsi="Times New Roman" w:cs="Times New Roman"/>
          <w:i/>
          <w:sz w:val="18"/>
          <w:szCs w:val="18"/>
        </w:rPr>
        <w:t xml:space="preserve">Orientation </w:t>
      </w:r>
      <w:proofErr w:type="gramStart"/>
      <w:r w:rsidRPr="00F128AF">
        <w:rPr>
          <w:rFonts w:ascii="Times New Roman" w:hAnsi="Times New Roman" w:cs="Times New Roman"/>
          <w:i/>
          <w:sz w:val="18"/>
          <w:szCs w:val="18"/>
        </w:rPr>
        <w:t>assignment</w:t>
      </w:r>
      <w:r w:rsidRPr="00F128AF">
        <w:rPr>
          <w:rFonts w:ascii="Times New Roman" w:hAnsi="Times New Roman" w:cs="Times New Roman"/>
          <w:sz w:val="18"/>
          <w:szCs w:val="18"/>
        </w:rPr>
        <w:t xml:space="preserve"> :</w:t>
      </w:r>
      <w:proofErr w:type="gramEnd"/>
      <w:r w:rsidRPr="00F128AF">
        <w:rPr>
          <w:rFonts w:ascii="Times New Roman" w:hAnsi="Times New Roman" w:cs="Times New Roman"/>
          <w:sz w:val="18"/>
          <w:szCs w:val="18"/>
        </w:rPr>
        <w:t xml:space="preserve"> Compute best orientation(s) for each </w:t>
      </w:r>
      <w:proofErr w:type="spellStart"/>
      <w:r w:rsidRPr="00F128AF">
        <w:rPr>
          <w:rFonts w:ascii="Times New Roman" w:hAnsi="Times New Roman" w:cs="Times New Roman"/>
          <w:sz w:val="18"/>
          <w:szCs w:val="18"/>
        </w:rPr>
        <w:t>keypoint</w:t>
      </w:r>
      <w:proofErr w:type="spellEnd"/>
      <w:r w:rsidRPr="00F128AF">
        <w:rPr>
          <w:rFonts w:ascii="Times New Roman" w:hAnsi="Times New Roman" w:cs="Times New Roman"/>
          <w:sz w:val="18"/>
          <w:szCs w:val="18"/>
        </w:rPr>
        <w:t xml:space="preserve"> region.</w:t>
      </w:r>
    </w:p>
    <w:p w:rsidR="0036776C" w:rsidRPr="00F128AF" w:rsidRDefault="0036776C" w:rsidP="0036776C">
      <w:pPr>
        <w:pStyle w:val="ListParagraph"/>
        <w:numPr>
          <w:ilvl w:val="0"/>
          <w:numId w:val="6"/>
        </w:numPr>
        <w:spacing w:line="240" w:lineRule="auto"/>
        <w:jc w:val="both"/>
        <w:rPr>
          <w:rFonts w:ascii="Times New Roman" w:hAnsi="Times New Roman" w:cs="Times New Roman"/>
          <w:sz w:val="18"/>
          <w:szCs w:val="18"/>
        </w:rPr>
      </w:pPr>
      <w:proofErr w:type="spellStart"/>
      <w:proofErr w:type="gramStart"/>
      <w:r w:rsidRPr="00F128AF">
        <w:rPr>
          <w:rFonts w:ascii="Times New Roman" w:hAnsi="Times New Roman" w:cs="Times New Roman"/>
          <w:i/>
          <w:sz w:val="18"/>
          <w:szCs w:val="18"/>
        </w:rPr>
        <w:t>Keypointdescription</w:t>
      </w:r>
      <w:proofErr w:type="spellEnd"/>
      <w:r w:rsidRPr="00F128AF">
        <w:rPr>
          <w:rFonts w:ascii="Times New Roman" w:hAnsi="Times New Roman" w:cs="Times New Roman"/>
          <w:sz w:val="18"/>
          <w:szCs w:val="18"/>
        </w:rPr>
        <w:t xml:space="preserve"> :</w:t>
      </w:r>
      <w:proofErr w:type="gramEnd"/>
      <w:r w:rsidRPr="00F128AF">
        <w:rPr>
          <w:rFonts w:ascii="Times New Roman" w:hAnsi="Times New Roman" w:cs="Times New Roman"/>
          <w:sz w:val="18"/>
          <w:szCs w:val="18"/>
        </w:rPr>
        <w:t xml:space="preserve"> Use local image gradients at selected scale and rotation to describe each </w:t>
      </w:r>
      <w:proofErr w:type="spellStart"/>
      <w:r w:rsidRPr="00F128AF">
        <w:rPr>
          <w:rFonts w:ascii="Times New Roman" w:hAnsi="Times New Roman" w:cs="Times New Roman"/>
          <w:sz w:val="18"/>
          <w:szCs w:val="18"/>
        </w:rPr>
        <w:t>keypoint</w:t>
      </w:r>
      <w:proofErr w:type="spellEnd"/>
      <w:r w:rsidRPr="00F128AF">
        <w:rPr>
          <w:rFonts w:ascii="Times New Roman" w:hAnsi="Times New Roman" w:cs="Times New Roman"/>
          <w:sz w:val="18"/>
          <w:szCs w:val="18"/>
        </w:rPr>
        <w:t xml:space="preserve"> region.</w:t>
      </w:r>
    </w:p>
    <w:p w:rsidR="0036776C" w:rsidRPr="00F128AF" w:rsidRDefault="0036776C" w:rsidP="0036776C">
      <w:pPr>
        <w:spacing w:line="240" w:lineRule="auto"/>
        <w:jc w:val="both"/>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i/>
          <w:sz w:val="18"/>
          <w:szCs w:val="18"/>
        </w:rPr>
        <w:t>Motion and Context feature Descriptors</w:t>
      </w:r>
      <w:r w:rsidRPr="00F128AF">
        <w:rPr>
          <w:rFonts w:ascii="Times New Roman" w:hAnsi="Times New Roman"/>
          <w:sz w:val="18"/>
          <w:szCs w:val="18"/>
        </w:rPr>
        <w:t xml:space="preserve">: If there are M + 1 classes of activities in the scene, including a background class with label 0 and M classes of interest which are </w:t>
      </w:r>
      <w:proofErr w:type="spellStart"/>
      <w:r w:rsidRPr="00F128AF">
        <w:rPr>
          <w:rFonts w:ascii="Times New Roman" w:hAnsi="Times New Roman"/>
          <w:sz w:val="18"/>
          <w:szCs w:val="18"/>
        </w:rPr>
        <w:t>labelled</w:t>
      </w:r>
      <w:proofErr w:type="spellEnd"/>
      <w:r w:rsidRPr="00F128AF">
        <w:rPr>
          <w:rFonts w:ascii="Times New Roman" w:hAnsi="Times New Roman"/>
          <w:sz w:val="18"/>
          <w:szCs w:val="18"/>
        </w:rPr>
        <w:t xml:space="preserve"> 1,…, M. An activity is a 3D region which consists of single or multiple consecutive action segments. An agent is a moving person along a trajectory. </w:t>
      </w:r>
      <w:r w:rsidRPr="00F128AF">
        <w:rPr>
          <w:rFonts w:ascii="Times New Roman" w:hAnsi="Times New Roman"/>
          <w:b/>
          <w:sz w:val="18"/>
          <w:szCs w:val="18"/>
        </w:rPr>
        <w:t>Motion region</w:t>
      </w:r>
      <w:r w:rsidRPr="00F128AF">
        <w:rPr>
          <w:rFonts w:ascii="Times New Roman" w:hAnsi="Times New Roman"/>
          <w:sz w:val="18"/>
          <w:szCs w:val="18"/>
        </w:rPr>
        <w:t xml:space="preserve"> at n</w:t>
      </w:r>
      <w:r w:rsidRPr="00F128AF">
        <w:rPr>
          <w:rFonts w:ascii="Times New Roman" w:hAnsi="Times New Roman"/>
          <w:sz w:val="18"/>
          <w:szCs w:val="18"/>
          <w:vertAlign w:val="superscript"/>
        </w:rPr>
        <w:t>th</w:t>
      </w:r>
      <w:r w:rsidRPr="00F128AF">
        <w:rPr>
          <w:rFonts w:ascii="Times New Roman" w:hAnsi="Times New Roman"/>
          <w:sz w:val="18"/>
          <w:szCs w:val="18"/>
        </w:rPr>
        <w:t xml:space="preserve"> frame is a circular region surrounding the moving objects of interest in that frame of activity. </w:t>
      </w:r>
      <w:r w:rsidRPr="00F128AF">
        <w:rPr>
          <w:rFonts w:ascii="Times New Roman" w:hAnsi="Times New Roman"/>
          <w:b/>
          <w:sz w:val="18"/>
          <w:szCs w:val="18"/>
        </w:rPr>
        <w:t xml:space="preserve">Activity region </w:t>
      </w:r>
      <w:r w:rsidRPr="00F128AF">
        <w:rPr>
          <w:rFonts w:ascii="Times New Roman" w:hAnsi="Times New Roman"/>
          <w:sz w:val="18"/>
          <w:szCs w:val="18"/>
        </w:rPr>
        <w:t>is the smallest rectangular region that encapsulates the motion regions over all frames of activity. Based on this we can now encode the motion and contextual information into feature descriptors.</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i/>
          <w:sz w:val="18"/>
          <w:szCs w:val="18"/>
        </w:rPr>
        <w:t>Intra-activity motion feature descriptor</w:t>
      </w:r>
      <w:r w:rsidRPr="00F128AF">
        <w:rPr>
          <w:rFonts w:ascii="Times New Roman" w:hAnsi="Times New Roman"/>
          <w:sz w:val="18"/>
          <w:szCs w:val="18"/>
        </w:rPr>
        <w:t>: Features of an activity that encode motion information extracted from motion features such as STIP features are defined as intra-activity motion features.</w:t>
      </w:r>
    </w:p>
    <w:p w:rsidR="0036776C" w:rsidRPr="00F128AF" w:rsidRDefault="0036776C" w:rsidP="0036776C">
      <w:pPr>
        <w:spacing w:line="240" w:lineRule="auto"/>
        <w:jc w:val="both"/>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i/>
          <w:sz w:val="18"/>
          <w:szCs w:val="18"/>
        </w:rPr>
        <w:t>Intra-activity context feature descriptor:</w:t>
      </w:r>
      <w:r w:rsidRPr="00F128AF">
        <w:rPr>
          <w:rFonts w:ascii="Times New Roman" w:hAnsi="Times New Roman"/>
          <w:sz w:val="18"/>
          <w:szCs w:val="18"/>
        </w:rPr>
        <w:t xml:space="preserve"> Features that capture the relationships between the agents and other interacting </w:t>
      </w:r>
      <w:proofErr w:type="gramStart"/>
      <w:r w:rsidRPr="00F128AF">
        <w:rPr>
          <w:rFonts w:ascii="Times New Roman" w:hAnsi="Times New Roman"/>
          <w:sz w:val="18"/>
          <w:szCs w:val="18"/>
        </w:rPr>
        <w:t>objects,</w:t>
      </w:r>
      <w:proofErr w:type="gramEnd"/>
      <w:r w:rsidRPr="00F128AF">
        <w:rPr>
          <w:rFonts w:ascii="Times New Roman" w:hAnsi="Times New Roman"/>
          <w:sz w:val="18"/>
          <w:szCs w:val="18"/>
        </w:rPr>
        <w:t xml:space="preserve"> are defined as intra-activity context features. Objects including vehicles, opening/closing entrance/exits doors of facilities, which overlap with the motion regions, are detected. </w:t>
      </w:r>
    </w:p>
    <w:p w:rsidR="0036776C" w:rsidRPr="00F128AF" w:rsidRDefault="0036776C" w:rsidP="0036776C">
      <w:pPr>
        <w:spacing w:line="240" w:lineRule="auto"/>
        <w:jc w:val="both"/>
        <w:rPr>
          <w:rFonts w:ascii="Times New Roman" w:hAnsi="Times New Roman"/>
          <w:b/>
          <w:sz w:val="18"/>
          <w:szCs w:val="18"/>
        </w:rPr>
      </w:pPr>
      <w:r w:rsidRPr="00F128AF">
        <w:rPr>
          <w:rFonts w:ascii="Times New Roman" w:hAnsi="Times New Roman"/>
          <w:sz w:val="18"/>
          <w:szCs w:val="18"/>
        </w:rPr>
        <w:t>We define a set G of attributes related to the scene and the involved objects in activities of interest. G consists of N</w:t>
      </w:r>
      <w:r w:rsidRPr="00F128AF">
        <w:rPr>
          <w:rFonts w:ascii="Times New Roman" w:hAnsi="Times New Roman"/>
          <w:sz w:val="18"/>
          <w:szCs w:val="18"/>
          <w:vertAlign w:val="subscript"/>
        </w:rPr>
        <w:t>G</w:t>
      </w:r>
      <w:r w:rsidRPr="00F128AF">
        <w:rPr>
          <w:rFonts w:ascii="Times New Roman" w:hAnsi="Times New Roman"/>
          <w:sz w:val="18"/>
          <w:szCs w:val="18"/>
        </w:rPr>
        <w:t xml:space="preserve"> subsets of attributes that are exclusively related to certain image level features. Since we work on VIRAT dataset with individual person activities and person-object interactions, we use N</w:t>
      </w:r>
      <w:r w:rsidRPr="00F128AF">
        <w:rPr>
          <w:rFonts w:ascii="Times New Roman" w:hAnsi="Times New Roman"/>
          <w:sz w:val="18"/>
          <w:szCs w:val="18"/>
          <w:vertAlign w:val="subscript"/>
        </w:rPr>
        <w:t>G</w:t>
      </w:r>
      <w:r w:rsidRPr="00F128AF">
        <w:rPr>
          <w:rFonts w:ascii="Times New Roman" w:hAnsi="Times New Roman"/>
          <w:sz w:val="18"/>
          <w:szCs w:val="18"/>
        </w:rPr>
        <w:t xml:space="preserve"> = 6 subsets of attributes for the development of intra-activity context features in the experiments as shown in </w:t>
      </w:r>
      <w:r w:rsidRPr="00F128AF">
        <w:rPr>
          <w:rFonts w:ascii="Times New Roman" w:hAnsi="Times New Roman"/>
          <w:b/>
          <w:sz w:val="18"/>
          <w:szCs w:val="18"/>
        </w:rPr>
        <w:t>Figure 4</w:t>
      </w:r>
    </w:p>
    <w:p w:rsidR="0036776C" w:rsidRPr="00F128AF" w:rsidRDefault="0036776C" w:rsidP="0036776C">
      <w:pPr>
        <w:spacing w:line="240" w:lineRule="auto"/>
        <w:jc w:val="center"/>
        <w:rPr>
          <w:rFonts w:ascii="Times New Roman" w:hAnsi="Times New Roman"/>
          <w:sz w:val="18"/>
          <w:szCs w:val="18"/>
        </w:rPr>
      </w:pPr>
      <w:r>
        <w:rPr>
          <w:rFonts w:ascii="Times New Roman" w:hAnsi="Times New Roman"/>
          <w:noProof/>
          <w:sz w:val="18"/>
          <w:szCs w:val="18"/>
        </w:rPr>
        <w:pict>
          <v:shapetype id="_x0000_t202" coordsize="21600,21600" o:spt="202" path="m,l,21600r21600,l21600,xe">
            <v:stroke joinstyle="miter"/>
            <v:path gradientshapeok="t" o:connecttype="rect"/>
          </v:shapetype>
          <v:shape id="Text Box 11" o:spid="_x0000_s1028" type="#_x0000_t202" style="position:absolute;left:0;text-align:left;margin-left:355.5pt;margin-top:228pt;width:90.75pt;height:17.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" fillcolor="white [3201]" strokeweight=".5pt">
            <v:textbox>
              <w:txbxContent>
                <w:p w:rsidR="0036776C" w:rsidRPr="00167B8B" w:rsidRDefault="0036776C" w:rsidP="0036776C">
                  <w:pPr>
                    <w:rPr>
                      <w:rFonts w:ascii="Times New Roman" w:hAnsi="Times New Roman" w:cs="Times New Roman"/>
                      <w:b/>
                      <w:sz w:val="20"/>
                    </w:rPr>
                  </w:pPr>
                  <w:proofErr w:type="gramStart"/>
                  <w:r w:rsidRPr="00167B8B">
                    <w:rPr>
                      <w:rFonts w:ascii="Times New Roman" w:hAnsi="Times New Roman" w:cs="Times New Roman"/>
                      <w:b/>
                      <w:sz w:val="20"/>
                    </w:rPr>
                    <w:t>Figure 4.</w:t>
                  </w:r>
                  <w:proofErr w:type="gramEnd"/>
                </w:p>
              </w:txbxContent>
            </v:textbox>
          </v:shape>
        </w:pict>
      </w:r>
      <w:r w:rsidRPr="00F128AF">
        <w:rPr>
          <w:rFonts w:ascii="Times New Roman" w:hAnsi="Times New Roman"/>
          <w:noProof/>
          <w:sz w:val="18"/>
          <w:szCs w:val="18"/>
        </w:rPr>
        <w:drawing>
          <wp:inline distT="0" distB="0" distL="0" distR="0">
            <wp:extent cx="2940219"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441" cy="2759914"/>
                    </a:xfrm>
                    <a:prstGeom prst="rect">
                      <a:avLst/>
                    </a:prstGeom>
                  </pic:spPr>
                </pic:pic>
              </a:graphicData>
            </a:graphic>
          </wp:inline>
        </w:drawing>
      </w:r>
    </w:p>
    <w:p w:rsidR="0036776C" w:rsidRPr="00F128AF" w:rsidRDefault="0036776C" w:rsidP="0036776C">
      <w:pPr>
        <w:spacing w:line="240" w:lineRule="auto"/>
        <w:rPr>
          <w:rFonts w:ascii="Times New Roman" w:hAnsi="Times New Roman"/>
          <w:sz w:val="18"/>
          <w:szCs w:val="18"/>
        </w:rPr>
      </w:pPr>
      <w:r w:rsidRPr="00F128AF">
        <w:rPr>
          <w:rFonts w:ascii="Times New Roman" w:hAnsi="Times New Roman"/>
          <w:sz w:val="18"/>
          <w:szCs w:val="18"/>
        </w:rPr>
        <w:t xml:space="preserve">For a given activity, the above attributes are found from image-level detection. For frame n of activity we obtain </w:t>
      </w:r>
      <w:proofErr w:type="spellStart"/>
      <w:proofErr w:type="gramStart"/>
      <w:r w:rsidRPr="00F128AF">
        <w:rPr>
          <w:rFonts w:ascii="Times New Roman" w:hAnsi="Times New Roman"/>
          <w:sz w:val="18"/>
          <w:szCs w:val="18"/>
        </w:rPr>
        <w:lastRenderedPageBreak/>
        <w:t>g</w:t>
      </w:r>
      <w:r w:rsidRPr="00F128AF">
        <w:rPr>
          <w:rFonts w:ascii="Times New Roman" w:hAnsi="Times New Roman"/>
          <w:sz w:val="18"/>
          <w:szCs w:val="18"/>
          <w:vertAlign w:val="subscript"/>
        </w:rPr>
        <w:t>i</w:t>
      </w:r>
      <w:proofErr w:type="spellEnd"/>
      <w:r w:rsidRPr="00F128AF">
        <w:rPr>
          <w:rFonts w:ascii="Times New Roman" w:hAnsi="Times New Roman"/>
          <w:sz w:val="18"/>
          <w:szCs w:val="18"/>
        </w:rPr>
        <w:t>(</w:t>
      </w:r>
      <w:proofErr w:type="gramEnd"/>
      <w:r w:rsidRPr="00F128AF">
        <w:rPr>
          <w:rFonts w:ascii="Times New Roman" w:hAnsi="Times New Roman"/>
          <w:sz w:val="18"/>
          <w:szCs w:val="18"/>
        </w:rPr>
        <w:t>n) = I(</w:t>
      </w:r>
      <w:proofErr w:type="spellStart"/>
      <w:r w:rsidRPr="00F128AF">
        <w:rPr>
          <w:rFonts w:ascii="Times New Roman" w:hAnsi="Times New Roman"/>
          <w:sz w:val="18"/>
          <w:szCs w:val="18"/>
        </w:rPr>
        <w:t>G</w:t>
      </w:r>
      <w:r w:rsidRPr="00F128AF">
        <w:rPr>
          <w:rFonts w:ascii="Times New Roman" w:hAnsi="Times New Roman"/>
          <w:sz w:val="18"/>
          <w:szCs w:val="18"/>
          <w:vertAlign w:val="subscript"/>
        </w:rPr>
        <w:t>i</w:t>
      </w:r>
      <w:proofErr w:type="spellEnd"/>
      <w:r w:rsidRPr="00F128AF">
        <w:rPr>
          <w:rFonts w:ascii="Times New Roman" w:hAnsi="Times New Roman"/>
          <w:sz w:val="18"/>
          <w:szCs w:val="18"/>
        </w:rPr>
        <w:t xml:space="preserve">(n)), where I(.) is an indicator function. </w:t>
      </w:r>
      <w:proofErr w:type="spellStart"/>
      <w:proofErr w:type="gramStart"/>
      <w:r w:rsidRPr="00F128AF">
        <w:rPr>
          <w:rFonts w:ascii="Times New Roman" w:hAnsi="Times New Roman"/>
          <w:sz w:val="18"/>
          <w:szCs w:val="18"/>
        </w:rPr>
        <w:t>g</w:t>
      </w:r>
      <w:r w:rsidRPr="00F128AF">
        <w:rPr>
          <w:rFonts w:ascii="Times New Roman" w:hAnsi="Times New Roman"/>
          <w:sz w:val="18"/>
          <w:szCs w:val="18"/>
          <w:vertAlign w:val="subscript"/>
        </w:rPr>
        <w:t>i</w:t>
      </w:r>
      <w:proofErr w:type="spellEnd"/>
      <w:r w:rsidRPr="00F128AF">
        <w:rPr>
          <w:rFonts w:ascii="Times New Roman" w:hAnsi="Times New Roman"/>
          <w:sz w:val="18"/>
          <w:szCs w:val="18"/>
        </w:rPr>
        <w:t>(</w:t>
      </w:r>
      <w:proofErr w:type="gramEnd"/>
      <w:r w:rsidRPr="00F128AF">
        <w:rPr>
          <w:rFonts w:ascii="Times New Roman" w:hAnsi="Times New Roman"/>
          <w:sz w:val="18"/>
          <w:szCs w:val="18"/>
        </w:rPr>
        <w:t>n) is then normalized so that its element sum to 1.</w:t>
      </w:r>
    </w:p>
    <w:p w:rsidR="0036776C" w:rsidRDefault="0036776C" w:rsidP="0036776C">
      <w:pPr>
        <w:spacing w:line="240" w:lineRule="auto"/>
        <w:rPr>
          <w:rFonts w:ascii="Times New Roman" w:hAnsi="Times New Roman"/>
          <w:sz w:val="18"/>
          <w:szCs w:val="18"/>
        </w:rPr>
      </w:pPr>
      <w:r>
        <w:rPr>
          <w:rFonts w:ascii="Times New Roman" w:hAnsi="Times New Roman"/>
          <w:noProof/>
          <w:sz w:val="18"/>
          <w:szCs w:val="18"/>
        </w:rPr>
        <w:pict>
          <v:shape id="Text Box 8" o:spid="_x0000_s1026" type="#_x0000_t202" style="position:absolute;margin-left:6.8pt;margin-top:65.6pt;width:217.5pt;height:72.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" fillcolor="white [3201]" strokeweight=".5pt">
            <v:textbox>
              <w:txbxContent>
                <w:p w:rsidR="0036776C" w:rsidRPr="00090404" w:rsidRDefault="0036776C" w:rsidP="0036776C">
                  <w:pPr>
                    <w:rPr>
                      <w:rFonts w:ascii="Times New Roman" w:hAnsi="Times New Roman"/>
                      <w:sz w:val="20"/>
                    </w:rPr>
                  </w:pPr>
                  <w:r w:rsidRPr="00090404">
                    <w:rPr>
                      <w:rFonts w:ascii="Times New Roman" w:hAnsi="Times New Roman"/>
                      <w:b/>
                      <w:sz w:val="20"/>
                    </w:rPr>
                    <w:t>Figure 5</w:t>
                  </w:r>
                  <w:r>
                    <w:rPr>
                      <w:rFonts w:ascii="Times New Roman" w:hAnsi="Times New Roman"/>
                      <w:b/>
                      <w:sz w:val="20"/>
                    </w:rPr>
                    <w:t xml:space="preserve">: </w:t>
                  </w:r>
                  <w:r>
                    <w:rPr>
                      <w:rFonts w:ascii="Times New Roman" w:hAnsi="Times New Roman"/>
                      <w:sz w:val="20"/>
                    </w:rPr>
                    <w:t xml:space="preserve">The image shows one frame of person unloading an object from a vehicle, and the person is in the rear of the vehicle. So for this frame, </w:t>
                  </w:r>
                  <w:proofErr w:type="gramStart"/>
                  <w:r>
                    <w:rPr>
                      <w:rFonts w:ascii="Times New Roman" w:hAnsi="Times New Roman"/>
                      <w:sz w:val="24"/>
                    </w:rPr>
                    <w:t>g</w:t>
                  </w:r>
                  <w:r>
                    <w:rPr>
                      <w:rFonts w:ascii="Times New Roman" w:hAnsi="Times New Roman"/>
                      <w:sz w:val="24"/>
                      <w:vertAlign w:val="subscript"/>
                    </w:rPr>
                    <w:t>1</w:t>
                  </w:r>
                  <w:r>
                    <w:rPr>
                      <w:rFonts w:ascii="Times New Roman" w:hAnsi="Times New Roman"/>
                      <w:sz w:val="24"/>
                    </w:rPr>
                    <w:t>(</w:t>
                  </w:r>
                  <w:proofErr w:type="gramEnd"/>
                  <w:r>
                    <w:rPr>
                      <w:rFonts w:ascii="Times New Roman" w:hAnsi="Times New Roman"/>
                      <w:sz w:val="24"/>
                    </w:rPr>
                    <w:t xml:space="preserve">n) = [1 0 </w:t>
                  </w:r>
                  <w:proofErr w:type="spellStart"/>
                  <w:r>
                    <w:rPr>
                      <w:rFonts w:ascii="Times New Roman" w:hAnsi="Times New Roman"/>
                      <w:sz w:val="24"/>
                    </w:rPr>
                    <w:t>0</w:t>
                  </w:r>
                  <w:proofErr w:type="spellEnd"/>
                  <w:r>
                    <w:rPr>
                      <w:rFonts w:ascii="Times New Roman" w:hAnsi="Times New Roman"/>
                      <w:sz w:val="24"/>
                    </w:rPr>
                    <w:t>] and g</w:t>
                  </w:r>
                  <w:r>
                    <w:rPr>
                      <w:rFonts w:ascii="Times New Roman" w:hAnsi="Times New Roman"/>
                      <w:sz w:val="24"/>
                      <w:vertAlign w:val="subscript"/>
                    </w:rPr>
                    <w:t>2</w:t>
                  </w:r>
                  <w:r>
                    <w:rPr>
                      <w:rFonts w:ascii="Times New Roman" w:hAnsi="Times New Roman"/>
                      <w:sz w:val="24"/>
                    </w:rPr>
                    <w:t xml:space="preserve">(n) = [0 1 0], </w:t>
                  </w:r>
                  <w:r w:rsidRPr="00090404">
                    <w:rPr>
                      <w:rFonts w:ascii="Times New Roman" w:hAnsi="Times New Roman"/>
                      <w:sz w:val="20"/>
                    </w:rPr>
                    <w:t>where n is the frame number of this image in activity.</w:t>
                  </w:r>
                </w:p>
              </w:txbxContent>
            </v:textbox>
          </v:shape>
        </w:pict>
      </w:r>
      <w:r w:rsidRPr="00F128AF">
        <w:rPr>
          <w:rFonts w:ascii="Times New Roman" w:hAnsi="Times New Roman"/>
          <w:noProof/>
          <w:sz w:val="18"/>
          <w:szCs w:val="18"/>
        </w:rPr>
        <w:drawing>
          <wp:inline distT="0" distB="0" distL="0" distR="0">
            <wp:extent cx="1285875" cy="8951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9990" cy="904980"/>
                    </a:xfrm>
                    <a:prstGeom prst="rect">
                      <a:avLst/>
                    </a:prstGeom>
                  </pic:spPr>
                </pic:pic>
              </a:graphicData>
            </a:graphic>
          </wp:inline>
        </w:drawing>
      </w:r>
    </w:p>
    <w:p w:rsidR="0036776C" w:rsidRDefault="0036776C" w:rsidP="0036776C">
      <w:pPr>
        <w:spacing w:line="240" w:lineRule="auto"/>
        <w:rPr>
          <w:rFonts w:ascii="Times New Roman" w:hAnsi="Times New Roman"/>
          <w:sz w:val="18"/>
          <w:szCs w:val="18"/>
        </w:rPr>
      </w:pPr>
    </w:p>
    <w:p w:rsidR="0036776C" w:rsidRDefault="0036776C" w:rsidP="0036776C">
      <w:pPr>
        <w:spacing w:line="240" w:lineRule="auto"/>
        <w:rPr>
          <w:rFonts w:ascii="Times New Roman" w:hAnsi="Times New Roman"/>
          <w:sz w:val="18"/>
          <w:szCs w:val="18"/>
        </w:rPr>
      </w:pPr>
    </w:p>
    <w:p w:rsidR="0036776C" w:rsidRDefault="0036776C" w:rsidP="0036776C">
      <w:pPr>
        <w:spacing w:line="240" w:lineRule="auto"/>
        <w:rPr>
          <w:rFonts w:ascii="Times New Roman" w:hAnsi="Times New Roman"/>
          <w:sz w:val="18"/>
          <w:szCs w:val="18"/>
        </w:rPr>
      </w:pPr>
    </w:p>
    <w:p w:rsidR="0036776C" w:rsidRDefault="0036776C" w:rsidP="0036776C">
      <w:pPr>
        <w:spacing w:line="240" w:lineRule="auto"/>
        <w:rPr>
          <w:rFonts w:ascii="Times New Roman" w:hAnsi="Times New Roman"/>
          <w:sz w:val="18"/>
          <w:szCs w:val="18"/>
        </w:rPr>
      </w:pPr>
      <w:r>
        <w:rPr>
          <w:rFonts w:ascii="Times New Roman" w:hAnsi="Times New Roman"/>
          <w:noProof/>
          <w:sz w:val="18"/>
          <w:szCs w:val="18"/>
        </w:rPr>
        <w:pict>
          <v:shape id="Text Box 10" o:spid="_x0000_s1027" type="#_x0000_t202" style="position:absolute;margin-left:26.25pt;margin-top:16.1pt;width:135pt;height:30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" fillcolor="white [3201]" strokeweight=".5pt">
            <v:textbox>
              <w:txbxContent>
                <w:p w:rsidR="0036776C" w:rsidRDefault="0036776C" w:rsidP="0036776C">
                  <w:r>
                    <w:rPr>
                      <w:noProof/>
                    </w:rPr>
                    <w:drawing>
                      <wp:inline distT="0" distB="0" distL="0" distR="0">
                        <wp:extent cx="1504950" cy="33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7404" cy="354714"/>
                                </a:xfrm>
                                <a:prstGeom prst="rect">
                                  <a:avLst/>
                                </a:prstGeom>
                              </pic:spPr>
                            </pic:pic>
                          </a:graphicData>
                        </a:graphic>
                      </wp:inline>
                    </w:drawing>
                  </w:r>
                </w:p>
              </w:txbxContent>
            </v:textbox>
          </v:shape>
        </w:pict>
      </w:r>
    </w:p>
    <w:p w:rsidR="0036776C" w:rsidRPr="00F128AF" w:rsidRDefault="0036776C" w:rsidP="0036776C">
      <w:pPr>
        <w:spacing w:line="240" w:lineRule="auto"/>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Let              .                                  </w:t>
      </w:r>
      <w:proofErr w:type="spellStart"/>
      <w:proofErr w:type="gramStart"/>
      <w:r w:rsidRPr="00F128AF">
        <w:rPr>
          <w:rFonts w:ascii="Times New Roman" w:hAnsi="Times New Roman"/>
          <w:sz w:val="18"/>
          <w:szCs w:val="18"/>
        </w:rPr>
        <w:t>whereN</w:t>
      </w:r>
      <w:r w:rsidRPr="00F128AF">
        <w:rPr>
          <w:rFonts w:ascii="Times New Roman" w:hAnsi="Times New Roman"/>
          <w:sz w:val="18"/>
          <w:szCs w:val="18"/>
          <w:vertAlign w:val="subscript"/>
        </w:rPr>
        <w:t>f</w:t>
      </w:r>
      <w:proofErr w:type="spellEnd"/>
      <w:proofErr w:type="gramEnd"/>
      <w:r w:rsidRPr="00F128AF">
        <w:rPr>
          <w:rFonts w:ascii="Times New Roman" w:hAnsi="Times New Roman"/>
          <w:sz w:val="18"/>
          <w:szCs w:val="18"/>
        </w:rPr>
        <w:t xml:space="preserve"> is the total number of frames associated with the activity. The concatenation of all g over N</w:t>
      </w:r>
      <w:r w:rsidRPr="00F128AF">
        <w:rPr>
          <w:rFonts w:ascii="Times New Roman" w:hAnsi="Times New Roman"/>
          <w:sz w:val="18"/>
          <w:szCs w:val="18"/>
          <w:vertAlign w:val="subscript"/>
        </w:rPr>
        <w:t>g</w:t>
      </w:r>
      <w:r w:rsidRPr="00F128AF">
        <w:rPr>
          <w:rFonts w:ascii="Times New Roman" w:hAnsi="Times New Roman"/>
          <w:sz w:val="18"/>
          <w:szCs w:val="18"/>
        </w:rPr>
        <w:t xml:space="preserve"> will be the intra-activity context feature vector of the activity.</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i/>
          <w:sz w:val="18"/>
          <w:szCs w:val="18"/>
        </w:rPr>
        <w:t xml:space="preserve">Inter-activity context feature descriptor: </w:t>
      </w:r>
      <w:r w:rsidRPr="00F128AF">
        <w:rPr>
          <w:rFonts w:ascii="Times New Roman" w:hAnsi="Times New Roman"/>
          <w:sz w:val="18"/>
          <w:szCs w:val="18"/>
        </w:rPr>
        <w:t xml:space="preserve">Features that capture the special and temporal relationships of an activity relatively are defined as inter-activity context feature. </w:t>
      </w:r>
    </w:p>
    <w:p w:rsidR="0036776C" w:rsidRPr="00F128AF" w:rsidRDefault="0036776C" w:rsidP="0036776C">
      <w:pPr>
        <w:pStyle w:val="Heading3"/>
        <w:spacing w:line="240" w:lineRule="auto"/>
        <w:rPr>
          <w:rFonts w:ascii="Times New Roman" w:hAnsi="Times New Roman"/>
          <w:sz w:val="18"/>
          <w:szCs w:val="18"/>
        </w:rPr>
      </w:pPr>
      <w:bookmarkStart w:id="12" w:name="_Toc436344153"/>
      <w:r w:rsidRPr="00F128AF">
        <w:rPr>
          <w:rFonts w:ascii="Times New Roman" w:hAnsi="Times New Roman"/>
          <w:sz w:val="18"/>
          <w:szCs w:val="18"/>
        </w:rPr>
        <w:t>Multi – SVM Classifier</w:t>
      </w:r>
      <w:bookmarkEnd w:id="12"/>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By using those STIP and SIFT features we train a multi-SVM [8] classifier upon the detected action segments to generate the normalized confidence scores s</w:t>
      </w:r>
      <w:r w:rsidRPr="00F128AF">
        <w:rPr>
          <w:rFonts w:ascii="Times New Roman" w:hAnsi="Times New Roman"/>
          <w:sz w:val="18"/>
          <w:szCs w:val="18"/>
          <w:vertAlign w:val="subscript"/>
        </w:rPr>
        <w:t>i,0</w:t>
      </w:r>
      <w:r w:rsidRPr="00F128AF">
        <w:rPr>
          <w:rFonts w:ascii="Times New Roman" w:hAnsi="Times New Roman"/>
          <w:sz w:val="18"/>
          <w:szCs w:val="18"/>
        </w:rPr>
        <w:t xml:space="preserve">, …, </w:t>
      </w:r>
      <w:proofErr w:type="spellStart"/>
      <w:r w:rsidRPr="00F128AF">
        <w:rPr>
          <w:rFonts w:ascii="Times New Roman" w:hAnsi="Times New Roman"/>
          <w:sz w:val="18"/>
          <w:szCs w:val="18"/>
        </w:rPr>
        <w:t>s</w:t>
      </w:r>
      <w:r w:rsidRPr="00F128AF">
        <w:rPr>
          <w:rFonts w:ascii="Times New Roman" w:hAnsi="Times New Roman"/>
          <w:sz w:val="18"/>
          <w:szCs w:val="18"/>
          <w:vertAlign w:val="subscript"/>
        </w:rPr>
        <w:t>i,M</w:t>
      </w:r>
      <w:proofErr w:type="spellEnd"/>
      <w:r w:rsidRPr="00F128AF">
        <w:rPr>
          <w:rFonts w:ascii="Times New Roman" w:hAnsi="Times New Roman"/>
          <w:sz w:val="18"/>
          <w:szCs w:val="18"/>
        </w:rPr>
        <w:t xml:space="preserve"> of classifying the action segment I as activity classes 0, 1, … , M. Such that </w:t>
      </w:r>
      <w:r w:rsidRPr="00F128AF">
        <w:rPr>
          <w:rFonts w:ascii="Times New Roman" w:hAnsi="Times New Roman" w:cs="Times New Roman"/>
          <w:sz w:val="18"/>
          <w:szCs w:val="18"/>
        </w:rPr>
        <w:t>∑</w:t>
      </w:r>
      <w:r w:rsidRPr="00F128AF">
        <w:rPr>
          <w:rFonts w:ascii="Times New Roman" w:hAnsi="Times New Roman"/>
          <w:sz w:val="18"/>
          <w:szCs w:val="18"/>
          <w:vertAlign w:val="subscript"/>
        </w:rPr>
        <w:t>j=0</w:t>
      </w:r>
      <w:r w:rsidRPr="00F128AF">
        <w:rPr>
          <w:rFonts w:ascii="Times New Roman" w:hAnsi="Times New Roman"/>
          <w:sz w:val="18"/>
          <w:szCs w:val="18"/>
          <w:vertAlign w:val="superscript"/>
        </w:rPr>
        <w:t>M</w:t>
      </w:r>
      <w:r w:rsidRPr="00F128AF">
        <w:rPr>
          <w:rFonts w:ascii="Times New Roman" w:hAnsi="Times New Roman"/>
          <w:sz w:val="18"/>
          <w:szCs w:val="18"/>
        </w:rPr>
        <w:t>s</w:t>
      </w:r>
      <w:r w:rsidRPr="00F128AF">
        <w:rPr>
          <w:rFonts w:ascii="Times New Roman" w:hAnsi="Times New Roman"/>
          <w:sz w:val="18"/>
          <w:szCs w:val="18"/>
          <w:vertAlign w:val="subscript"/>
        </w:rPr>
        <w:t>i</w:t>
      </w:r>
      <w:proofErr w:type="gramStart"/>
      <w:r w:rsidRPr="00F128AF">
        <w:rPr>
          <w:rFonts w:ascii="Times New Roman" w:hAnsi="Times New Roman"/>
          <w:sz w:val="18"/>
          <w:szCs w:val="18"/>
          <w:vertAlign w:val="subscript"/>
        </w:rPr>
        <w:t>,j</w:t>
      </w:r>
      <w:proofErr w:type="gramEnd"/>
      <w:r w:rsidRPr="00F128AF">
        <w:rPr>
          <w:rFonts w:ascii="Times New Roman" w:hAnsi="Times New Roman"/>
          <w:sz w:val="18"/>
          <w:szCs w:val="18"/>
        </w:rPr>
        <w:t xml:space="preserve"> = 1.</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Support vector machines (SVMs, also support vector networks) are supervised learning models with associated learning algorithms that </w:t>
      </w:r>
      <w:proofErr w:type="spellStart"/>
      <w:r w:rsidRPr="00F128AF">
        <w:rPr>
          <w:rFonts w:ascii="Times New Roman" w:hAnsi="Times New Roman"/>
          <w:sz w:val="18"/>
          <w:szCs w:val="18"/>
        </w:rPr>
        <w:t>analyse</w:t>
      </w:r>
      <w:proofErr w:type="spellEnd"/>
      <w:r w:rsidRPr="00F128AF">
        <w:rPr>
          <w:rFonts w:ascii="Times New Roman" w:hAnsi="Times New Roman"/>
          <w:sz w:val="18"/>
          <w:szCs w:val="18"/>
        </w:rPr>
        <w:t xml:space="preserve"> data and recognize patterns, used for classification and regression analysis. Given a set of training examples, each marked as 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36776C" w:rsidRDefault="0036776C" w:rsidP="0036776C">
      <w:pPr>
        <w:pStyle w:val="NoSpacing"/>
        <w:jc w:val="both"/>
        <w:rPr>
          <w:rFonts w:ascii="Times New Roman" w:hAnsi="Times New Roman" w:cs="Times New Roman"/>
          <w:sz w:val="18"/>
          <w:szCs w:val="18"/>
        </w:rPr>
      </w:pPr>
      <w:r w:rsidRPr="00F128AF">
        <w:rPr>
          <w:rFonts w:ascii="Times New Roman" w:hAnsi="Times New Roman" w:cs="Times New Roman"/>
          <w:sz w:val="18"/>
          <w:szCs w:val="18"/>
        </w:rPr>
        <w:t xml:space="preserve">Given some training </w:t>
      </w:r>
      <w:proofErr w:type="gramStart"/>
      <w:r w:rsidRPr="00F128AF">
        <w:rPr>
          <w:rFonts w:ascii="Times New Roman" w:hAnsi="Times New Roman" w:cs="Times New Roman"/>
          <w:sz w:val="18"/>
          <w:szCs w:val="18"/>
        </w:rPr>
        <w:t xml:space="preserve">data </w:t>
      </w:r>
      <w:proofErr w:type="gramEnd"/>
      <w:r w:rsidRPr="00F128AF">
        <w:rPr>
          <w:rFonts w:ascii="Times New Roman" w:hAnsi="Times New Roman" w:cs="Times New Roman"/>
          <w:noProof/>
          <w:sz w:val="18"/>
          <w:szCs w:val="18"/>
          <w:lang w:eastAsia="en-US"/>
        </w:rPr>
        <w:drawing>
          <wp:inline distT="0" distB="0" distL="0" distR="0">
            <wp:extent cx="152400" cy="133350"/>
            <wp:effectExtent l="0" t="0" r="0" b="0"/>
            <wp:docPr id="41" name="Picture 41" descr="\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athcal{D}"/>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33350"/>
                    </a:xfrm>
                    <a:prstGeom prst="rect">
                      <a:avLst/>
                    </a:prstGeom>
                    <a:noFill/>
                    <a:ln>
                      <a:noFill/>
                    </a:ln>
                  </pic:spPr>
                </pic:pic>
              </a:graphicData>
            </a:graphic>
          </wp:inline>
        </w:drawing>
      </w:r>
      <w:r w:rsidRPr="00F128AF">
        <w:rPr>
          <w:rFonts w:ascii="Times New Roman" w:hAnsi="Times New Roman" w:cs="Times New Roman"/>
          <w:sz w:val="18"/>
          <w:szCs w:val="18"/>
        </w:rPr>
        <w:t xml:space="preserve">, a set of  </w:t>
      </w:r>
      <w:r w:rsidRPr="00F128AF">
        <w:rPr>
          <w:rFonts w:ascii="Times New Roman" w:hAnsi="Times New Roman" w:cs="Times New Roman"/>
          <w:noProof/>
          <w:sz w:val="18"/>
          <w:szCs w:val="18"/>
          <w:lang w:eastAsia="en-US"/>
        </w:rPr>
        <w:drawing>
          <wp:inline distT="0" distB="0" distL="0" distR="0">
            <wp:extent cx="114300" cy="85725"/>
            <wp:effectExtent l="0" t="0" r="0" b="9525"/>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85725"/>
                    </a:xfrm>
                    <a:prstGeom prst="rect">
                      <a:avLst/>
                    </a:prstGeom>
                    <a:noFill/>
                    <a:ln>
                      <a:noFill/>
                    </a:ln>
                  </pic:spPr>
                </pic:pic>
              </a:graphicData>
            </a:graphic>
          </wp:inline>
        </w:drawing>
      </w:r>
      <w:r w:rsidRPr="00F128AF">
        <w:rPr>
          <w:rFonts w:ascii="Times New Roman" w:hAnsi="Times New Roman" w:cs="Times New Roman"/>
          <w:sz w:val="18"/>
          <w:szCs w:val="18"/>
        </w:rPr>
        <w:t xml:space="preserve"> points of the form</w:t>
      </w:r>
    </w:p>
    <w:p w:rsidR="0036776C" w:rsidRPr="00F128AF" w:rsidRDefault="0036776C" w:rsidP="0036776C">
      <w:pPr>
        <w:pStyle w:val="NoSpacing"/>
        <w:jc w:val="both"/>
        <w:rPr>
          <w:rFonts w:ascii="Times New Roman" w:hAnsi="Times New Roman" w:cs="Times New Roman"/>
          <w:sz w:val="18"/>
          <w:szCs w:val="18"/>
        </w:rPr>
      </w:pPr>
    </w:p>
    <w:p w:rsidR="0036776C"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2600325" cy="169754"/>
            <wp:effectExtent l="0" t="0" r="0" b="1905"/>
            <wp:docPr id="39" name="Picture 39" descr="\mathcal{D} = \left\{ (\mathbf{x}_i, y_i)\mid\mathbf{x}_i \in \mathbb{R}^p,\, y_i \in \{-1,1\}\right\}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athcal{D} = \left\{ (\mathbf{x}_i, y_i)\mid\mathbf{x}_i \in \mathbb{R}^p,\, y_i \in \{-1,1\}\right\}_{i=1}^n"/>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6684" cy="230881"/>
                    </a:xfrm>
                    <a:prstGeom prst="rect">
                      <a:avLst/>
                    </a:prstGeom>
                    <a:noFill/>
                    <a:ln>
                      <a:noFill/>
                    </a:ln>
                  </pic:spPr>
                </pic:pic>
              </a:graphicData>
            </a:graphic>
          </wp:inline>
        </w:drawing>
      </w:r>
    </w:p>
    <w:p w:rsidR="0036776C" w:rsidRPr="00F128AF" w:rsidRDefault="0036776C" w:rsidP="0036776C">
      <w:pPr>
        <w:pStyle w:val="NoSpacing"/>
        <w:jc w:val="center"/>
        <w:rPr>
          <w:rFonts w:ascii="Times New Roman" w:hAnsi="Times New Roman" w:cs="Times New Roman"/>
          <w:sz w:val="18"/>
          <w:szCs w:val="18"/>
        </w:rPr>
      </w:pPr>
    </w:p>
    <w:p w:rsidR="0036776C" w:rsidRPr="00F128AF" w:rsidRDefault="0036776C" w:rsidP="0036776C">
      <w:pPr>
        <w:pStyle w:val="NoSpacing"/>
        <w:jc w:val="both"/>
        <w:rPr>
          <w:rFonts w:ascii="Times New Roman" w:hAnsi="Times New Roman" w:cs="Times New Roman"/>
          <w:sz w:val="18"/>
          <w:szCs w:val="18"/>
        </w:rPr>
      </w:pPr>
      <w:proofErr w:type="gramStart"/>
      <w:r w:rsidRPr="00F128AF">
        <w:rPr>
          <w:rFonts w:ascii="Times New Roman" w:hAnsi="Times New Roman" w:cs="Times New Roman"/>
          <w:sz w:val="18"/>
          <w:szCs w:val="18"/>
        </w:rPr>
        <w:t>where</w:t>
      </w:r>
      <w:proofErr w:type="gramEnd"/>
      <w:r w:rsidRPr="00F128AF">
        <w:rPr>
          <w:rFonts w:ascii="Times New Roman" w:hAnsi="Times New Roman" w:cs="Times New Roman"/>
          <w:sz w:val="18"/>
          <w:szCs w:val="18"/>
        </w:rPr>
        <w:t xml:space="preserve"> the </w:t>
      </w:r>
      <w:r w:rsidRPr="00F128AF">
        <w:rPr>
          <w:rFonts w:ascii="Times New Roman" w:hAnsi="Times New Roman" w:cs="Times New Roman"/>
          <w:noProof/>
          <w:sz w:val="18"/>
          <w:szCs w:val="18"/>
          <w:lang w:eastAsia="en-US"/>
        </w:rPr>
        <w:drawing>
          <wp:inline distT="0" distB="0" distL="0" distR="0">
            <wp:extent cx="142875" cy="123825"/>
            <wp:effectExtent l="0" t="0" r="9525" b="9525"/>
            <wp:docPr id="38" name="Picture 38"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y_i"/>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23825"/>
                    </a:xfrm>
                    <a:prstGeom prst="rect">
                      <a:avLst/>
                    </a:prstGeom>
                    <a:noFill/>
                    <a:ln>
                      <a:noFill/>
                    </a:ln>
                  </pic:spPr>
                </pic:pic>
              </a:graphicData>
            </a:graphic>
          </wp:inline>
        </w:drawing>
      </w:r>
      <w:r w:rsidRPr="00F128AF">
        <w:rPr>
          <w:rFonts w:ascii="Times New Roman" w:hAnsi="Times New Roman" w:cs="Times New Roman"/>
          <w:sz w:val="18"/>
          <w:szCs w:val="18"/>
        </w:rPr>
        <w:t xml:space="preserve"> is either 1 or −1, indicating the class to which the point  </w:t>
      </w:r>
      <w:r w:rsidRPr="00F128AF">
        <w:rPr>
          <w:rFonts w:ascii="Times New Roman" w:hAnsi="Times New Roman" w:cs="Times New Roman"/>
          <w:noProof/>
          <w:sz w:val="18"/>
          <w:szCs w:val="18"/>
          <w:lang w:eastAsia="en-US"/>
        </w:rPr>
        <w:drawing>
          <wp:inline distT="0" distB="0" distL="0" distR="0">
            <wp:extent cx="161925" cy="123825"/>
            <wp:effectExtent l="0" t="0" r="9525" b="9525"/>
            <wp:docPr id="37" name="Picture 37" descr="\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athbf{x}_i "/>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23825"/>
                    </a:xfrm>
                    <a:prstGeom prst="rect">
                      <a:avLst/>
                    </a:prstGeom>
                    <a:noFill/>
                    <a:ln>
                      <a:noFill/>
                    </a:ln>
                  </pic:spPr>
                </pic:pic>
              </a:graphicData>
            </a:graphic>
          </wp:inline>
        </w:drawing>
      </w:r>
      <w:r w:rsidRPr="00F128AF">
        <w:rPr>
          <w:rFonts w:ascii="Times New Roman" w:hAnsi="Times New Roman" w:cs="Times New Roman"/>
          <w:sz w:val="18"/>
          <w:szCs w:val="18"/>
        </w:rPr>
        <w:t xml:space="preserve"> belongs. Each </w:t>
      </w:r>
      <w:r w:rsidRPr="00F128AF">
        <w:rPr>
          <w:rFonts w:ascii="Times New Roman" w:hAnsi="Times New Roman" w:cs="Times New Roman"/>
          <w:noProof/>
          <w:sz w:val="18"/>
          <w:szCs w:val="18"/>
          <w:lang w:eastAsia="en-US"/>
        </w:rPr>
        <w:drawing>
          <wp:inline distT="0" distB="0" distL="0" distR="0">
            <wp:extent cx="161925" cy="123825"/>
            <wp:effectExtent l="0" t="0" r="9525" b="9525"/>
            <wp:docPr id="36" name="Picture 36" desc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mathbf{x}_i "/>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23825"/>
                    </a:xfrm>
                    <a:prstGeom prst="rect">
                      <a:avLst/>
                    </a:prstGeom>
                    <a:noFill/>
                    <a:ln>
                      <a:noFill/>
                    </a:ln>
                  </pic:spPr>
                </pic:pic>
              </a:graphicData>
            </a:graphic>
          </wp:inline>
        </w:drawing>
      </w:r>
      <w:r w:rsidRPr="00F128AF">
        <w:rPr>
          <w:rFonts w:ascii="Times New Roman" w:hAnsi="Times New Roman" w:cs="Times New Roman"/>
          <w:sz w:val="18"/>
          <w:szCs w:val="18"/>
        </w:rPr>
        <w:t xml:space="preserve">is a </w:t>
      </w:r>
      <w:r w:rsidRPr="00F128AF">
        <w:rPr>
          <w:rFonts w:ascii="Times New Roman" w:hAnsi="Times New Roman" w:cs="Times New Roman"/>
          <w:noProof/>
          <w:sz w:val="18"/>
          <w:szCs w:val="18"/>
          <w:lang w:eastAsia="en-US"/>
        </w:rPr>
        <w:drawing>
          <wp:inline distT="0" distB="0" distL="0" distR="0">
            <wp:extent cx="104775" cy="123825"/>
            <wp:effectExtent l="0" t="0" r="9525" b="9525"/>
            <wp:docPr id="35" name="Picture 3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23825"/>
                    </a:xfrm>
                    <a:prstGeom prst="rect">
                      <a:avLst/>
                    </a:prstGeom>
                    <a:noFill/>
                    <a:ln>
                      <a:noFill/>
                    </a:ln>
                  </pic:spPr>
                </pic:pic>
              </a:graphicData>
            </a:graphic>
          </wp:inline>
        </w:drawing>
      </w:r>
      <w:r w:rsidRPr="00F128AF">
        <w:rPr>
          <w:rFonts w:ascii="Times New Roman" w:hAnsi="Times New Roman" w:cs="Times New Roman"/>
          <w:sz w:val="18"/>
          <w:szCs w:val="18"/>
        </w:rPr>
        <w:t xml:space="preserve">-dimensional real vector. We want to find the maximum-margin </w:t>
      </w:r>
      <w:proofErr w:type="spellStart"/>
      <w:r w:rsidRPr="00F128AF">
        <w:rPr>
          <w:rFonts w:ascii="Times New Roman" w:hAnsi="Times New Roman" w:cs="Times New Roman"/>
          <w:sz w:val="18"/>
          <w:szCs w:val="18"/>
        </w:rPr>
        <w:t>hyperplane</w:t>
      </w:r>
      <w:proofErr w:type="spellEnd"/>
      <w:r w:rsidRPr="00F128AF">
        <w:rPr>
          <w:rFonts w:ascii="Times New Roman" w:hAnsi="Times New Roman" w:cs="Times New Roman"/>
          <w:sz w:val="18"/>
          <w:szCs w:val="18"/>
        </w:rPr>
        <w:t xml:space="preserve"> that divides the points having </w:t>
      </w:r>
      <w:r w:rsidRPr="00F128AF">
        <w:rPr>
          <w:rFonts w:ascii="Times New Roman" w:hAnsi="Times New Roman" w:cs="Times New Roman"/>
          <w:noProof/>
          <w:sz w:val="18"/>
          <w:szCs w:val="18"/>
          <w:lang w:eastAsia="en-US"/>
        </w:rPr>
        <w:drawing>
          <wp:inline distT="0" distB="0" distL="0" distR="0">
            <wp:extent cx="476250" cy="171450"/>
            <wp:effectExtent l="0" t="0" r="0" b="0"/>
            <wp:docPr id="34" name="Picture 34"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y_i=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171450"/>
                    </a:xfrm>
                    <a:prstGeom prst="rect">
                      <a:avLst/>
                    </a:prstGeom>
                    <a:noFill/>
                    <a:ln>
                      <a:noFill/>
                    </a:ln>
                  </pic:spPr>
                </pic:pic>
              </a:graphicData>
            </a:graphic>
          </wp:inline>
        </w:drawing>
      </w:r>
      <w:r w:rsidRPr="00F128AF">
        <w:rPr>
          <w:rFonts w:ascii="Times New Roman" w:hAnsi="Times New Roman" w:cs="Times New Roman"/>
          <w:sz w:val="18"/>
          <w:szCs w:val="18"/>
        </w:rPr>
        <w:t xml:space="preserve">from those </w:t>
      </w:r>
      <w:proofErr w:type="gramStart"/>
      <w:r w:rsidRPr="00F128AF">
        <w:rPr>
          <w:rFonts w:ascii="Times New Roman" w:hAnsi="Times New Roman" w:cs="Times New Roman"/>
          <w:sz w:val="18"/>
          <w:szCs w:val="18"/>
        </w:rPr>
        <w:t xml:space="preserve">having </w:t>
      </w:r>
      <w:proofErr w:type="gramEnd"/>
      <w:r w:rsidRPr="00F128AF">
        <w:rPr>
          <w:rFonts w:ascii="Times New Roman" w:hAnsi="Times New Roman" w:cs="Times New Roman"/>
          <w:noProof/>
          <w:sz w:val="18"/>
          <w:szCs w:val="18"/>
          <w:lang w:eastAsia="en-US"/>
        </w:rPr>
        <w:drawing>
          <wp:inline distT="0" distB="0" distL="0" distR="0">
            <wp:extent cx="628650" cy="171450"/>
            <wp:effectExtent l="0" t="0" r="0" b="0"/>
            <wp:docPr id="33" name="Picture 33"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y_i=-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 cy="171450"/>
                    </a:xfrm>
                    <a:prstGeom prst="rect">
                      <a:avLst/>
                    </a:prstGeom>
                    <a:noFill/>
                    <a:ln>
                      <a:noFill/>
                    </a:ln>
                  </pic:spPr>
                </pic:pic>
              </a:graphicData>
            </a:graphic>
          </wp:inline>
        </w:drawing>
      </w:r>
      <w:r w:rsidRPr="00F128AF">
        <w:rPr>
          <w:rFonts w:ascii="Times New Roman" w:hAnsi="Times New Roman" w:cs="Times New Roman"/>
          <w:sz w:val="18"/>
          <w:szCs w:val="18"/>
        </w:rPr>
        <w:t xml:space="preserve">. Any </w:t>
      </w:r>
      <w:proofErr w:type="spellStart"/>
      <w:r w:rsidRPr="00F128AF">
        <w:rPr>
          <w:rFonts w:ascii="Times New Roman" w:hAnsi="Times New Roman" w:cs="Times New Roman"/>
          <w:sz w:val="18"/>
          <w:szCs w:val="18"/>
        </w:rPr>
        <w:t>hyperplane</w:t>
      </w:r>
      <w:proofErr w:type="spellEnd"/>
      <w:r w:rsidRPr="00F128AF">
        <w:rPr>
          <w:rFonts w:ascii="Times New Roman" w:hAnsi="Times New Roman" w:cs="Times New Roman"/>
          <w:sz w:val="18"/>
          <w:szCs w:val="18"/>
        </w:rPr>
        <w:t xml:space="preserve"> can be written as the set of points </w:t>
      </w:r>
      <w:r w:rsidRPr="00F128AF">
        <w:rPr>
          <w:rFonts w:ascii="Times New Roman" w:hAnsi="Times New Roman" w:cs="Times New Roman"/>
          <w:noProof/>
          <w:sz w:val="18"/>
          <w:szCs w:val="18"/>
          <w:lang w:eastAsia="en-US"/>
        </w:rPr>
        <w:drawing>
          <wp:inline distT="0" distB="0" distL="0" distR="0">
            <wp:extent cx="114300" cy="104775"/>
            <wp:effectExtent l="0" t="0" r="0" b="9525"/>
            <wp:docPr id="32" name="Picture 3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athbf{x}"/>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04775"/>
                    </a:xfrm>
                    <a:prstGeom prst="rect">
                      <a:avLst/>
                    </a:prstGeom>
                    <a:noFill/>
                    <a:ln>
                      <a:noFill/>
                    </a:ln>
                  </pic:spPr>
                </pic:pic>
              </a:graphicData>
            </a:graphic>
          </wp:inline>
        </w:drawing>
      </w:r>
      <w:r w:rsidRPr="00F128AF">
        <w:rPr>
          <w:rFonts w:ascii="Times New Roman" w:hAnsi="Times New Roman" w:cs="Times New Roman"/>
          <w:sz w:val="18"/>
          <w:szCs w:val="18"/>
        </w:rPr>
        <w:t>satisfying</w:t>
      </w:r>
    </w:p>
    <w:p w:rsidR="0036776C" w:rsidRPr="00F128AF" w:rsidRDefault="0036776C" w:rsidP="0036776C">
      <w:pPr>
        <w:pStyle w:val="NoSpacing"/>
        <w:rPr>
          <w:rFonts w:ascii="Times New Roman" w:hAnsi="Times New Roman" w:cs="Times New Roman"/>
          <w:sz w:val="18"/>
          <w:szCs w:val="18"/>
        </w:rPr>
      </w:pPr>
    </w:p>
    <w:p w:rsidR="0036776C" w:rsidRPr="00F128AF"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noProof/>
          <w:sz w:val="18"/>
          <w:szCs w:val="18"/>
          <w:lang w:eastAsia="en-US"/>
        </w:rPr>
        <w:lastRenderedPageBreak/>
        <w:drawing>
          <wp:inline distT="0" distB="0" distL="0" distR="0">
            <wp:extent cx="1104900" cy="171450"/>
            <wp:effectExtent l="0" t="0" r="0" b="0"/>
            <wp:docPr id="75" name="Picture 75"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mathbf{w}\cdot\mathbf{x} - b=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71450"/>
                    </a:xfrm>
                    <a:prstGeom prst="rect">
                      <a:avLst/>
                    </a:prstGeom>
                    <a:noFill/>
                    <a:ln>
                      <a:noFill/>
                    </a:ln>
                  </pic:spPr>
                </pic:pic>
              </a:graphicData>
            </a:graphic>
          </wp:inline>
        </w:drawing>
      </w:r>
    </w:p>
    <w:p w:rsidR="0036776C" w:rsidRPr="00F128AF" w:rsidRDefault="0036776C" w:rsidP="0036776C">
      <w:pPr>
        <w:pStyle w:val="NoSpacing"/>
        <w:rPr>
          <w:rFonts w:ascii="Times New Roman" w:hAnsi="Times New Roman" w:cs="Times New Roman"/>
          <w:sz w:val="18"/>
          <w:szCs w:val="18"/>
        </w:rPr>
      </w:pPr>
    </w:p>
    <w:p w:rsidR="0036776C" w:rsidRPr="00F128AF" w:rsidRDefault="0036776C" w:rsidP="0036776C">
      <w:pPr>
        <w:pStyle w:val="NoSpacing"/>
        <w:jc w:val="both"/>
        <w:rPr>
          <w:rFonts w:ascii="Times New Roman" w:hAnsi="Times New Roman" w:cs="Times New Roman"/>
          <w:sz w:val="18"/>
          <w:szCs w:val="18"/>
        </w:rPr>
      </w:pPr>
      <w:proofErr w:type="gramStart"/>
      <w:r w:rsidRPr="00F128AF">
        <w:rPr>
          <w:rFonts w:ascii="Times New Roman" w:hAnsi="Times New Roman" w:cs="Times New Roman"/>
          <w:sz w:val="18"/>
          <w:szCs w:val="18"/>
        </w:rPr>
        <w:t>where</w:t>
      </w:r>
      <w:proofErr w:type="gramEnd"/>
      <w:r w:rsidRPr="00F128AF">
        <w:rPr>
          <w:rFonts w:ascii="Times New Roman" w:hAnsi="Times New Roman" w:cs="Times New Roman"/>
          <w:noProof/>
          <w:sz w:val="18"/>
          <w:szCs w:val="18"/>
          <w:lang w:eastAsia="en-US"/>
        </w:rPr>
        <w:drawing>
          <wp:inline distT="0" distB="0" distL="0" distR="0">
            <wp:extent cx="28575" cy="28575"/>
            <wp:effectExtent l="0" t="0" r="9525" b="9525"/>
            <wp:docPr id="74" name="Picture 74"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cdo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 cy="28575"/>
                    </a:xfrm>
                    <a:prstGeom prst="rect">
                      <a:avLst/>
                    </a:prstGeom>
                    <a:noFill/>
                    <a:ln>
                      <a:noFill/>
                    </a:ln>
                  </pic:spPr>
                </pic:pic>
              </a:graphicData>
            </a:graphic>
          </wp:inline>
        </w:drawing>
      </w:r>
      <w:r w:rsidRPr="00F128AF">
        <w:rPr>
          <w:rFonts w:ascii="Times New Roman" w:hAnsi="Times New Roman" w:cs="Times New Roman"/>
          <w:sz w:val="18"/>
          <w:szCs w:val="18"/>
        </w:rPr>
        <w:t xml:space="preserve"> denotes the dot product and </w:t>
      </w:r>
      <w:r w:rsidRPr="00F128AF">
        <w:rPr>
          <w:rFonts w:ascii="Times New Roman" w:hAnsi="Times New Roman" w:cs="Times New Roman"/>
          <w:noProof/>
          <w:sz w:val="18"/>
          <w:szCs w:val="18"/>
          <w:lang w:eastAsia="en-US"/>
        </w:rPr>
        <w:drawing>
          <wp:inline distT="0" distB="0" distL="0" distR="0">
            <wp:extent cx="152400" cy="95250"/>
            <wp:effectExtent l="0" t="0" r="0" b="0"/>
            <wp:docPr id="73" name="Picture 73"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mathbf{w}}"/>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95250"/>
                    </a:xfrm>
                    <a:prstGeom prst="rect">
                      <a:avLst/>
                    </a:prstGeom>
                    <a:noFill/>
                    <a:ln>
                      <a:noFill/>
                    </a:ln>
                  </pic:spPr>
                </pic:pic>
              </a:graphicData>
            </a:graphic>
          </wp:inline>
        </w:drawing>
      </w:r>
      <w:r w:rsidRPr="00F128AF">
        <w:rPr>
          <w:rFonts w:ascii="Times New Roman" w:hAnsi="Times New Roman" w:cs="Times New Roman"/>
          <w:sz w:val="18"/>
          <w:szCs w:val="18"/>
        </w:rPr>
        <w:t xml:space="preserve"> the (not necessarily normalized) normal vector to the </w:t>
      </w:r>
      <w:proofErr w:type="spellStart"/>
      <w:r w:rsidRPr="00F128AF">
        <w:rPr>
          <w:rFonts w:ascii="Times New Roman" w:hAnsi="Times New Roman" w:cs="Times New Roman"/>
          <w:sz w:val="18"/>
          <w:szCs w:val="18"/>
        </w:rPr>
        <w:t>hyperplane</w:t>
      </w:r>
      <w:proofErr w:type="spellEnd"/>
      <w:r w:rsidRPr="00F128AF">
        <w:rPr>
          <w:rFonts w:ascii="Times New Roman" w:hAnsi="Times New Roman" w:cs="Times New Roman"/>
          <w:sz w:val="18"/>
          <w:szCs w:val="18"/>
        </w:rPr>
        <w:t xml:space="preserve">. The parameter </w:t>
      </w:r>
      <w:r w:rsidRPr="00F128AF">
        <w:rPr>
          <w:rFonts w:ascii="Times New Roman" w:hAnsi="Times New Roman" w:cs="Times New Roman"/>
          <w:noProof/>
          <w:sz w:val="18"/>
          <w:szCs w:val="18"/>
          <w:lang w:eastAsia="en-US"/>
        </w:rPr>
        <w:drawing>
          <wp:inline distT="0" distB="0" distL="0" distR="0">
            <wp:extent cx="257175" cy="266700"/>
            <wp:effectExtent l="0" t="0" r="9525" b="0"/>
            <wp:docPr id="72" name="Picture 72" descr="\tfrac{b}{\|\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tfrac{b}{\|\mathbf{w}\|}"/>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 cy="266700"/>
                    </a:xfrm>
                    <a:prstGeom prst="rect">
                      <a:avLst/>
                    </a:prstGeom>
                    <a:noFill/>
                    <a:ln>
                      <a:noFill/>
                    </a:ln>
                  </pic:spPr>
                </pic:pic>
              </a:graphicData>
            </a:graphic>
          </wp:inline>
        </w:drawing>
      </w:r>
      <w:r w:rsidRPr="00F128AF">
        <w:rPr>
          <w:rFonts w:ascii="Times New Roman" w:hAnsi="Times New Roman" w:cs="Times New Roman"/>
          <w:sz w:val="18"/>
          <w:szCs w:val="18"/>
        </w:rPr>
        <w:t xml:space="preserve">determines the offset of the </w:t>
      </w:r>
      <w:proofErr w:type="spellStart"/>
      <w:r w:rsidRPr="00F128AF">
        <w:rPr>
          <w:rFonts w:ascii="Times New Roman" w:hAnsi="Times New Roman" w:cs="Times New Roman"/>
          <w:sz w:val="18"/>
          <w:szCs w:val="18"/>
        </w:rPr>
        <w:t>hyperplane</w:t>
      </w:r>
      <w:proofErr w:type="spellEnd"/>
      <w:r w:rsidRPr="00F128AF">
        <w:rPr>
          <w:rFonts w:ascii="Times New Roman" w:hAnsi="Times New Roman" w:cs="Times New Roman"/>
          <w:sz w:val="18"/>
          <w:szCs w:val="18"/>
        </w:rPr>
        <w:t xml:space="preserve"> from the origin along the normal </w:t>
      </w:r>
      <w:proofErr w:type="gramStart"/>
      <w:r w:rsidRPr="00F128AF">
        <w:rPr>
          <w:rFonts w:ascii="Times New Roman" w:hAnsi="Times New Roman" w:cs="Times New Roman"/>
          <w:sz w:val="18"/>
          <w:szCs w:val="18"/>
        </w:rPr>
        <w:t xml:space="preserve">vector </w:t>
      </w:r>
      <w:proofErr w:type="gramEnd"/>
      <w:r w:rsidRPr="00F128AF">
        <w:rPr>
          <w:rFonts w:ascii="Times New Roman" w:hAnsi="Times New Roman" w:cs="Times New Roman"/>
          <w:noProof/>
          <w:sz w:val="18"/>
          <w:szCs w:val="18"/>
          <w:lang w:eastAsia="en-US"/>
        </w:rPr>
        <w:drawing>
          <wp:inline distT="0" distB="0" distL="0" distR="0">
            <wp:extent cx="152400" cy="95250"/>
            <wp:effectExtent l="0" t="0" r="0" b="0"/>
            <wp:docPr id="71" name="Picture 71"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mathbf{w}}"/>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95250"/>
                    </a:xfrm>
                    <a:prstGeom prst="rect">
                      <a:avLst/>
                    </a:prstGeom>
                    <a:noFill/>
                    <a:ln>
                      <a:noFill/>
                    </a:ln>
                  </pic:spPr>
                </pic:pic>
              </a:graphicData>
            </a:graphic>
          </wp:inline>
        </w:drawing>
      </w:r>
      <w:r w:rsidRPr="00F128AF">
        <w:rPr>
          <w:rFonts w:ascii="Times New Roman" w:hAnsi="Times New Roman" w:cs="Times New Roman"/>
          <w:sz w:val="18"/>
          <w:szCs w:val="18"/>
        </w:rPr>
        <w:t>.</w:t>
      </w:r>
    </w:p>
    <w:p w:rsidR="0036776C" w:rsidRPr="00F128AF" w:rsidRDefault="0036776C" w:rsidP="0036776C">
      <w:pPr>
        <w:pStyle w:val="NoSpacing"/>
        <w:jc w:val="both"/>
        <w:rPr>
          <w:rFonts w:ascii="Times New Roman" w:hAnsi="Times New Roman" w:cs="Times New Roman"/>
          <w:sz w:val="18"/>
          <w:szCs w:val="18"/>
        </w:rPr>
      </w:pPr>
      <w:r w:rsidRPr="00F128AF">
        <w:rPr>
          <w:rFonts w:ascii="Times New Roman" w:hAnsi="Times New Roman" w:cs="Times New Roman"/>
          <w:sz w:val="18"/>
          <w:szCs w:val="18"/>
        </w:rPr>
        <w:t xml:space="preserve">If the training data are linearly separable, we can select two </w:t>
      </w:r>
      <w:proofErr w:type="spellStart"/>
      <w:r w:rsidRPr="00F128AF">
        <w:rPr>
          <w:rFonts w:ascii="Times New Roman" w:hAnsi="Times New Roman" w:cs="Times New Roman"/>
          <w:sz w:val="18"/>
          <w:szCs w:val="18"/>
        </w:rPr>
        <w:t>hyperplanes</w:t>
      </w:r>
      <w:proofErr w:type="spellEnd"/>
      <w:r w:rsidRPr="00F128AF">
        <w:rPr>
          <w:rFonts w:ascii="Times New Roman" w:hAnsi="Times New Roman" w:cs="Times New Roman"/>
          <w:sz w:val="18"/>
          <w:szCs w:val="18"/>
        </w:rPr>
        <w:t xml:space="preserve"> in a way that they separate the data and there are no points between them, and then try to maximize their distance. The region bounded by them is called "the margin". These </w:t>
      </w:r>
      <w:proofErr w:type="spellStart"/>
      <w:r w:rsidRPr="00F128AF">
        <w:rPr>
          <w:rFonts w:ascii="Times New Roman" w:hAnsi="Times New Roman" w:cs="Times New Roman"/>
          <w:sz w:val="18"/>
          <w:szCs w:val="18"/>
        </w:rPr>
        <w:t>hyperplanes</w:t>
      </w:r>
      <w:proofErr w:type="spellEnd"/>
      <w:r w:rsidRPr="00F128AF">
        <w:rPr>
          <w:rFonts w:ascii="Times New Roman" w:hAnsi="Times New Roman" w:cs="Times New Roman"/>
          <w:sz w:val="18"/>
          <w:szCs w:val="18"/>
        </w:rPr>
        <w:t xml:space="preserve"> can be described by the equations</w:t>
      </w:r>
    </w:p>
    <w:p w:rsidR="0036776C" w:rsidRPr="00F128AF"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1057275" cy="142875"/>
            <wp:effectExtent l="0" t="0" r="9525" b="9525"/>
            <wp:docPr id="70" name="Picture 70"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mathbf{w}\cdot\mathbf{x} - b=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142875"/>
                    </a:xfrm>
                    <a:prstGeom prst="rect">
                      <a:avLst/>
                    </a:prstGeom>
                    <a:noFill/>
                    <a:ln>
                      <a:noFill/>
                    </a:ln>
                  </pic:spPr>
                </pic:pic>
              </a:graphicData>
            </a:graphic>
          </wp:inline>
        </w:drawing>
      </w:r>
    </w:p>
    <w:p w:rsidR="0036776C" w:rsidRPr="00F128AF"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sz w:val="18"/>
          <w:szCs w:val="18"/>
        </w:rPr>
        <w:t>And</w:t>
      </w:r>
    </w:p>
    <w:p w:rsidR="0036776C"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1238250" cy="142875"/>
            <wp:effectExtent l="0" t="0" r="0" b="9525"/>
            <wp:docPr id="69" name="Picture 69"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mathbf{w}\cdot\mathbf{x} - b=-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142875"/>
                    </a:xfrm>
                    <a:prstGeom prst="rect">
                      <a:avLst/>
                    </a:prstGeom>
                    <a:noFill/>
                    <a:ln>
                      <a:noFill/>
                    </a:ln>
                  </pic:spPr>
                </pic:pic>
              </a:graphicData>
            </a:graphic>
          </wp:inline>
        </w:drawing>
      </w:r>
    </w:p>
    <w:p w:rsidR="0036776C" w:rsidRPr="00F128AF" w:rsidRDefault="0036776C" w:rsidP="0036776C">
      <w:pPr>
        <w:pStyle w:val="NoSpacing"/>
        <w:jc w:val="center"/>
        <w:rPr>
          <w:rFonts w:ascii="Times New Roman" w:hAnsi="Times New Roman" w:cs="Times New Roman"/>
          <w:sz w:val="18"/>
          <w:szCs w:val="18"/>
        </w:rPr>
      </w:pPr>
    </w:p>
    <w:p w:rsidR="0036776C" w:rsidRPr="00F128AF" w:rsidRDefault="0036776C" w:rsidP="0036776C">
      <w:pPr>
        <w:pStyle w:val="NoSpacing"/>
        <w:jc w:val="both"/>
        <w:rPr>
          <w:rFonts w:ascii="Times New Roman" w:hAnsi="Times New Roman" w:cs="Times New Roman"/>
          <w:sz w:val="18"/>
          <w:szCs w:val="18"/>
        </w:rPr>
      </w:pPr>
      <w:r w:rsidRPr="00F128AF">
        <w:rPr>
          <w:rFonts w:ascii="Times New Roman" w:hAnsi="Times New Roman" w:cs="Times New Roman"/>
          <w:sz w:val="18"/>
          <w:szCs w:val="18"/>
        </w:rPr>
        <w:t xml:space="preserve">By using geometry, we find the distance between these two </w:t>
      </w:r>
      <w:proofErr w:type="spellStart"/>
      <w:proofErr w:type="gramStart"/>
      <w:r w:rsidRPr="00F128AF">
        <w:rPr>
          <w:rFonts w:ascii="Times New Roman" w:hAnsi="Times New Roman" w:cs="Times New Roman"/>
          <w:sz w:val="18"/>
          <w:szCs w:val="18"/>
        </w:rPr>
        <w:t>hyperplanes</w:t>
      </w:r>
      <w:proofErr w:type="spellEnd"/>
      <w:r w:rsidRPr="00F128AF">
        <w:rPr>
          <w:rFonts w:ascii="Times New Roman" w:hAnsi="Times New Roman" w:cs="Times New Roman"/>
          <w:sz w:val="18"/>
          <w:szCs w:val="18"/>
        </w:rPr>
        <w:t xml:space="preserve">  is</w:t>
      </w:r>
      <w:proofErr w:type="gramEnd"/>
      <w:r w:rsidRPr="00F128AF">
        <w:rPr>
          <w:rFonts w:ascii="Times New Roman" w:hAnsi="Times New Roman" w:cs="Times New Roman"/>
          <w:noProof/>
          <w:sz w:val="18"/>
          <w:szCs w:val="18"/>
          <w:lang w:eastAsia="en-US"/>
        </w:rPr>
        <w:drawing>
          <wp:inline distT="0" distB="0" distL="0" distR="0">
            <wp:extent cx="257175" cy="266700"/>
            <wp:effectExtent l="0" t="0" r="9525" b="0"/>
            <wp:docPr id="68" name="Picture 68" descr="\tfrac{2}{\|\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tfrac{2}{\|\mathbf{w}\|}"/>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 cy="266700"/>
                    </a:xfrm>
                    <a:prstGeom prst="rect">
                      <a:avLst/>
                    </a:prstGeom>
                    <a:noFill/>
                    <a:ln>
                      <a:noFill/>
                    </a:ln>
                  </pic:spPr>
                </pic:pic>
              </a:graphicData>
            </a:graphic>
          </wp:inline>
        </w:drawing>
      </w:r>
      <w:r w:rsidRPr="00F128AF">
        <w:rPr>
          <w:rFonts w:ascii="Times New Roman" w:hAnsi="Times New Roman" w:cs="Times New Roman"/>
          <w:sz w:val="18"/>
          <w:szCs w:val="18"/>
        </w:rPr>
        <w:t xml:space="preserve">, so we want </w:t>
      </w:r>
    </w:p>
    <w:p w:rsidR="0036776C" w:rsidRPr="00F128AF" w:rsidRDefault="0036776C" w:rsidP="0036776C">
      <w:pPr>
        <w:pStyle w:val="NoSpacing"/>
        <w:jc w:val="both"/>
        <w:rPr>
          <w:rFonts w:ascii="Times New Roman" w:hAnsi="Times New Roman" w:cs="Times New Roman"/>
          <w:sz w:val="18"/>
          <w:szCs w:val="18"/>
        </w:rPr>
      </w:pPr>
    </w:p>
    <w:p w:rsidR="0036776C" w:rsidRDefault="0036776C" w:rsidP="0036776C">
      <w:pPr>
        <w:pStyle w:val="NoSpacing"/>
        <w:jc w:val="both"/>
        <w:rPr>
          <w:rFonts w:ascii="Times New Roman" w:hAnsi="Times New Roman" w:cs="Times New Roman"/>
          <w:sz w:val="18"/>
          <w:szCs w:val="18"/>
        </w:rPr>
      </w:pPr>
      <w:proofErr w:type="gramStart"/>
      <w:r w:rsidRPr="00F128AF">
        <w:rPr>
          <w:rFonts w:ascii="Times New Roman" w:hAnsi="Times New Roman" w:cs="Times New Roman"/>
          <w:sz w:val="18"/>
          <w:szCs w:val="18"/>
        </w:rPr>
        <w:t>to</w:t>
      </w:r>
      <w:proofErr w:type="gramEnd"/>
      <w:r w:rsidRPr="00F128AF">
        <w:rPr>
          <w:rFonts w:ascii="Times New Roman" w:hAnsi="Times New Roman" w:cs="Times New Roman"/>
          <w:sz w:val="18"/>
          <w:szCs w:val="18"/>
        </w:rPr>
        <w:t xml:space="preserve"> minimize </w:t>
      </w:r>
      <w:r w:rsidRPr="00F128AF">
        <w:rPr>
          <w:rFonts w:ascii="Times New Roman" w:hAnsi="Times New Roman" w:cs="Times New Roman"/>
          <w:noProof/>
          <w:sz w:val="18"/>
          <w:szCs w:val="18"/>
          <w:lang w:eastAsia="en-US"/>
        </w:rPr>
        <w:drawing>
          <wp:inline distT="0" distB="0" distL="0" distR="0">
            <wp:extent cx="314325" cy="190500"/>
            <wp:effectExtent l="0" t="0" r="9525" b="0"/>
            <wp:docPr id="67" name="Picture 67"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mathbf{w}\|"/>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190500"/>
                    </a:xfrm>
                    <a:prstGeom prst="rect">
                      <a:avLst/>
                    </a:prstGeom>
                    <a:noFill/>
                    <a:ln>
                      <a:noFill/>
                    </a:ln>
                  </pic:spPr>
                </pic:pic>
              </a:graphicData>
            </a:graphic>
          </wp:inline>
        </w:drawing>
      </w:r>
      <w:r w:rsidRPr="00F128AF">
        <w:rPr>
          <w:rFonts w:ascii="Times New Roman" w:hAnsi="Times New Roman" w:cs="Times New Roman"/>
          <w:sz w:val="18"/>
          <w:szCs w:val="18"/>
        </w:rPr>
        <w:t xml:space="preserve">. As we also have to prevent data points </w:t>
      </w:r>
      <w:proofErr w:type="gramStart"/>
      <w:r w:rsidRPr="00F128AF">
        <w:rPr>
          <w:rFonts w:ascii="Times New Roman" w:hAnsi="Times New Roman" w:cs="Times New Roman"/>
          <w:sz w:val="18"/>
          <w:szCs w:val="18"/>
        </w:rPr>
        <w:t>from</w:t>
      </w:r>
      <w:proofErr w:type="gramEnd"/>
      <w:r w:rsidRPr="00F128AF">
        <w:rPr>
          <w:rFonts w:ascii="Times New Roman" w:hAnsi="Times New Roman" w:cs="Times New Roman"/>
          <w:sz w:val="18"/>
          <w:szCs w:val="18"/>
        </w:rPr>
        <w:t xml:space="preserve"> falling into the margin, we add the following constraint: for each </w:t>
      </w:r>
      <w:r w:rsidRPr="00F128AF">
        <w:rPr>
          <w:rFonts w:ascii="Times New Roman" w:hAnsi="Times New Roman" w:cs="Times New Roman"/>
          <w:noProof/>
          <w:sz w:val="18"/>
          <w:szCs w:val="18"/>
          <w:lang w:eastAsia="en-US"/>
        </w:rPr>
        <w:drawing>
          <wp:inline distT="0" distB="0" distL="0" distR="0">
            <wp:extent cx="57150" cy="133350"/>
            <wp:effectExtent l="0" t="0" r="0" b="0"/>
            <wp:docPr id="66" name="Picture 6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i"/>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 cy="133350"/>
                    </a:xfrm>
                    <a:prstGeom prst="rect">
                      <a:avLst/>
                    </a:prstGeom>
                    <a:noFill/>
                    <a:ln>
                      <a:noFill/>
                    </a:ln>
                  </pic:spPr>
                </pic:pic>
              </a:graphicData>
            </a:graphic>
          </wp:inline>
        </w:drawing>
      </w:r>
      <w:r w:rsidRPr="00F128AF">
        <w:rPr>
          <w:rFonts w:ascii="Times New Roman" w:hAnsi="Times New Roman" w:cs="Times New Roman"/>
          <w:sz w:val="18"/>
          <w:szCs w:val="18"/>
        </w:rPr>
        <w:t>either</w:t>
      </w:r>
    </w:p>
    <w:p w:rsidR="0036776C" w:rsidRPr="00F128AF" w:rsidRDefault="0036776C" w:rsidP="0036776C">
      <w:pPr>
        <w:pStyle w:val="NoSpacing"/>
        <w:jc w:val="both"/>
        <w:rPr>
          <w:rFonts w:ascii="Times New Roman" w:hAnsi="Times New Roman" w:cs="Times New Roman"/>
          <w:sz w:val="18"/>
          <w:szCs w:val="18"/>
        </w:rPr>
      </w:pPr>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2000250" cy="161925"/>
            <wp:effectExtent l="0" t="0" r="0" b="9525"/>
            <wp:docPr id="65" name="Picture 65"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mathbf{w}\cdot\mathbf{x}_i - b \ge 1\qquad\text{ for }\mathbf{x}_i "/>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161925"/>
                    </a:xfrm>
                    <a:prstGeom prst="rect">
                      <a:avLst/>
                    </a:prstGeom>
                    <a:noFill/>
                    <a:ln>
                      <a:noFill/>
                    </a:ln>
                  </pic:spPr>
                </pic:pic>
              </a:graphicData>
            </a:graphic>
          </wp:inline>
        </w:drawing>
      </w:r>
      <w:proofErr w:type="gramStart"/>
      <w:r w:rsidRPr="00F128AF">
        <w:rPr>
          <w:rFonts w:ascii="Times New Roman" w:hAnsi="Times New Roman" w:cs="Times New Roman"/>
          <w:sz w:val="18"/>
          <w:szCs w:val="18"/>
        </w:rPr>
        <w:t>of</w:t>
      </w:r>
      <w:proofErr w:type="gramEnd"/>
      <w:r w:rsidRPr="00F128AF">
        <w:rPr>
          <w:rFonts w:ascii="Times New Roman" w:hAnsi="Times New Roman" w:cs="Times New Roman"/>
          <w:sz w:val="18"/>
          <w:szCs w:val="18"/>
        </w:rPr>
        <w:t xml:space="preserve"> the first class</w:t>
      </w:r>
    </w:p>
    <w:p w:rsidR="0036776C" w:rsidRPr="00F128AF" w:rsidRDefault="0036776C" w:rsidP="0036776C">
      <w:pPr>
        <w:pStyle w:val="NoSpacing"/>
        <w:rPr>
          <w:rFonts w:ascii="Times New Roman" w:hAnsi="Times New Roman" w:cs="Times New Roman"/>
          <w:sz w:val="18"/>
          <w:szCs w:val="18"/>
        </w:rPr>
      </w:pPr>
      <w:proofErr w:type="gramStart"/>
      <w:r w:rsidRPr="00F128AF">
        <w:rPr>
          <w:rFonts w:ascii="Times New Roman" w:hAnsi="Times New Roman" w:cs="Times New Roman"/>
          <w:sz w:val="18"/>
          <w:szCs w:val="18"/>
        </w:rPr>
        <w:t>or</w:t>
      </w:r>
      <w:proofErr w:type="gramEnd"/>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2143125" cy="161925"/>
            <wp:effectExtent l="0" t="0" r="9525" b="9525"/>
            <wp:docPr id="64" name="Picture 6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mathbf{w}\cdot\mathbf{x}_i - b \le -1\qquad\text{ for }\mathbf{x}_i "/>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61925"/>
                    </a:xfrm>
                    <a:prstGeom prst="rect">
                      <a:avLst/>
                    </a:prstGeom>
                    <a:noFill/>
                    <a:ln>
                      <a:noFill/>
                    </a:ln>
                  </pic:spPr>
                </pic:pic>
              </a:graphicData>
            </a:graphic>
          </wp:inline>
        </w:drawing>
      </w:r>
      <w:proofErr w:type="gramStart"/>
      <w:r w:rsidRPr="00F128AF">
        <w:rPr>
          <w:rFonts w:ascii="Times New Roman" w:hAnsi="Times New Roman" w:cs="Times New Roman"/>
          <w:sz w:val="18"/>
          <w:szCs w:val="18"/>
        </w:rPr>
        <w:t>of</w:t>
      </w:r>
      <w:proofErr w:type="gramEnd"/>
      <w:r w:rsidRPr="00F128AF">
        <w:rPr>
          <w:rFonts w:ascii="Times New Roman" w:hAnsi="Times New Roman" w:cs="Times New Roman"/>
          <w:sz w:val="18"/>
          <w:szCs w:val="18"/>
        </w:rPr>
        <w:t xml:space="preserve"> the second.</w:t>
      </w:r>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sz w:val="18"/>
          <w:szCs w:val="18"/>
        </w:rPr>
        <w:t>This can be rewritten as:</w:t>
      </w:r>
    </w:p>
    <w:p w:rsidR="0036776C" w:rsidRPr="00F128AF" w:rsidRDefault="0036776C" w:rsidP="0036776C">
      <w:pPr>
        <w:pStyle w:val="NoSpacing"/>
        <w:jc w:val="center"/>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4076700" cy="200025"/>
            <wp:effectExtent l="0" t="0" r="0" b="9525"/>
            <wp:docPr id="63" name="Picture 63" descr="y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y_i(\mathbf{w}\cdot\mathbf{x}_i - b) \ge 1, \quad \text{ for all } 1 \le i \le n.\qquad\qquad(1)"/>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200025"/>
                    </a:xfrm>
                    <a:prstGeom prst="rect">
                      <a:avLst/>
                    </a:prstGeom>
                    <a:noFill/>
                    <a:ln>
                      <a:noFill/>
                    </a:ln>
                  </pic:spPr>
                </pic:pic>
              </a:graphicData>
            </a:graphic>
          </wp:inline>
        </w:drawing>
      </w:r>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sz w:val="18"/>
          <w:szCs w:val="18"/>
        </w:rPr>
        <w:t>We can put this together to get the optimization problem:</w:t>
      </w:r>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sz w:val="18"/>
          <w:szCs w:val="18"/>
        </w:rPr>
        <w:t xml:space="preserve">Minimize </w:t>
      </w:r>
      <w:r w:rsidRPr="00F128AF">
        <w:rPr>
          <w:rFonts w:ascii="Times New Roman" w:hAnsi="Times New Roman" w:cs="Times New Roman"/>
          <w:noProof/>
          <w:sz w:val="18"/>
          <w:szCs w:val="18"/>
          <w:lang w:eastAsia="en-US"/>
        </w:rPr>
        <w:drawing>
          <wp:inline distT="0" distB="0" distL="0" distR="0">
            <wp:extent cx="314325" cy="190500"/>
            <wp:effectExtent l="0" t="0" r="9525" b="0"/>
            <wp:docPr id="61" name="Picture 61"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mathbf{w}\|"/>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190500"/>
                    </a:xfrm>
                    <a:prstGeom prst="rect">
                      <a:avLst/>
                    </a:prstGeom>
                    <a:noFill/>
                    <a:ln>
                      <a:noFill/>
                    </a:ln>
                  </pic:spPr>
                </pic:pic>
              </a:graphicData>
            </a:graphic>
          </wp:inline>
        </w:drawing>
      </w:r>
    </w:p>
    <w:p w:rsidR="0036776C" w:rsidRPr="00F128AF" w:rsidRDefault="0036776C" w:rsidP="0036776C">
      <w:pPr>
        <w:pStyle w:val="NoSpacing"/>
        <w:rPr>
          <w:rFonts w:ascii="Times New Roman" w:hAnsi="Times New Roman" w:cs="Times New Roman"/>
          <w:sz w:val="18"/>
          <w:szCs w:val="18"/>
        </w:rPr>
      </w:pPr>
      <w:proofErr w:type="gramStart"/>
      <w:r w:rsidRPr="00F128AF">
        <w:rPr>
          <w:rFonts w:ascii="Times New Roman" w:hAnsi="Times New Roman" w:cs="Times New Roman"/>
          <w:sz w:val="18"/>
          <w:szCs w:val="18"/>
        </w:rPr>
        <w:t>subject</w:t>
      </w:r>
      <w:proofErr w:type="gramEnd"/>
      <w:r w:rsidRPr="00F128AF">
        <w:rPr>
          <w:rFonts w:ascii="Times New Roman" w:hAnsi="Times New Roman" w:cs="Times New Roman"/>
          <w:sz w:val="18"/>
          <w:szCs w:val="18"/>
        </w:rPr>
        <w:t xml:space="preserve"> to (for any </w:t>
      </w:r>
      <w:r w:rsidRPr="00F128AF">
        <w:rPr>
          <w:rFonts w:ascii="Times New Roman" w:hAnsi="Times New Roman" w:cs="Times New Roman"/>
          <w:noProof/>
          <w:sz w:val="18"/>
          <w:szCs w:val="18"/>
          <w:lang w:eastAsia="en-US"/>
        </w:rPr>
        <w:drawing>
          <wp:inline distT="0" distB="0" distL="0" distR="0">
            <wp:extent cx="933450" cy="171450"/>
            <wp:effectExtent l="0" t="0" r="0" b="0"/>
            <wp:docPr id="60" name="Picture 60" descr="i = 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i = 1, \dots, n"/>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171450"/>
                    </a:xfrm>
                    <a:prstGeom prst="rect">
                      <a:avLst/>
                    </a:prstGeom>
                    <a:noFill/>
                    <a:ln>
                      <a:noFill/>
                    </a:ln>
                  </pic:spPr>
                </pic:pic>
              </a:graphicData>
            </a:graphic>
          </wp:inline>
        </w:drawing>
      </w:r>
      <w:r w:rsidRPr="00F128AF">
        <w:rPr>
          <w:rFonts w:ascii="Times New Roman" w:hAnsi="Times New Roman" w:cs="Times New Roman"/>
          <w:sz w:val="18"/>
          <w:szCs w:val="18"/>
        </w:rPr>
        <w:t>)</w:t>
      </w:r>
    </w:p>
    <w:p w:rsidR="0036776C" w:rsidRPr="00F128AF" w:rsidRDefault="0036776C" w:rsidP="0036776C">
      <w:pPr>
        <w:pStyle w:val="NoSpacing"/>
        <w:rPr>
          <w:rFonts w:ascii="Times New Roman" w:hAnsi="Times New Roman" w:cs="Times New Roman"/>
          <w:sz w:val="18"/>
          <w:szCs w:val="18"/>
        </w:rPr>
      </w:pPr>
      <w:r w:rsidRPr="00F128AF">
        <w:rPr>
          <w:rFonts w:ascii="Times New Roman" w:hAnsi="Times New Roman" w:cs="Times New Roman"/>
          <w:noProof/>
          <w:sz w:val="18"/>
          <w:szCs w:val="18"/>
          <w:lang w:eastAsia="en-US"/>
        </w:rPr>
        <w:drawing>
          <wp:inline distT="0" distB="0" distL="0" distR="0">
            <wp:extent cx="1447800" cy="200025"/>
            <wp:effectExtent l="0" t="0" r="0" b="9525"/>
            <wp:docPr id="59" name="Picture 59" descr="y_i(\mathbf{w}\cdot\mathbf{x_i} - b) \ge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y_i(\mathbf{w}\cdot\mathbf{x_i} - b) \ge 1. \, "/>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200025"/>
                    </a:xfrm>
                    <a:prstGeom prst="rect">
                      <a:avLst/>
                    </a:prstGeom>
                    <a:noFill/>
                    <a:ln>
                      <a:noFill/>
                    </a:ln>
                  </pic:spPr>
                </pic:pic>
              </a:graphicData>
            </a:graphic>
          </wp:inline>
        </w:drawing>
      </w:r>
    </w:p>
    <w:p w:rsidR="0036776C" w:rsidRPr="00F128AF" w:rsidRDefault="0036776C" w:rsidP="0036776C">
      <w:pPr>
        <w:pStyle w:val="NoSpacing"/>
        <w:rPr>
          <w:rFonts w:ascii="Times New Roman" w:hAnsi="Times New Roman" w:cs="Times New Roman"/>
          <w:sz w:val="18"/>
          <w:szCs w:val="18"/>
        </w:rPr>
      </w:pPr>
    </w:p>
    <w:p w:rsidR="0036776C" w:rsidRPr="00F128AF" w:rsidRDefault="0036776C" w:rsidP="0036776C">
      <w:pPr>
        <w:spacing w:line="240" w:lineRule="auto"/>
        <w:jc w:val="center"/>
        <w:rPr>
          <w:rFonts w:ascii="Times New Roman" w:hAnsi="Times New Roman"/>
          <w:sz w:val="18"/>
          <w:szCs w:val="18"/>
        </w:rPr>
      </w:pPr>
      <w:r>
        <w:rPr>
          <w:rFonts w:ascii="Times New Roman" w:hAnsi="Times New Roman"/>
          <w:noProof/>
          <w:sz w:val="18"/>
          <w:szCs w:val="18"/>
        </w:rPr>
        <w:pict>
          <v:shape id="Text Box 12" o:spid="_x0000_s1029" type="#_x0000_t202" style="position:absolute;left:0;text-align:left;margin-left:327.3pt;margin-top:182.35pt;width:209.25pt;height:20.25pt;z-index:2516633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" fillcolor="white [3201]" strokeweight=".5pt">
            <v:textbox>
              <w:txbxContent>
                <w:p w:rsidR="0036776C" w:rsidRPr="003F57C0" w:rsidRDefault="0036776C" w:rsidP="0036776C">
                  <w:pPr>
                    <w:rPr>
                      <w:rFonts w:ascii="Times New Roman" w:hAnsi="Times New Roman" w:cs="Times New Roman"/>
                      <w:sz w:val="20"/>
                    </w:rPr>
                  </w:pPr>
                  <w:r>
                    <w:rPr>
                      <w:rFonts w:ascii="Times New Roman" w:hAnsi="Times New Roman" w:cs="Times New Roman"/>
                      <w:b/>
                      <w:sz w:val="20"/>
                    </w:rPr>
                    <w:t>Figure 6</w:t>
                  </w:r>
                  <w:r w:rsidRPr="00167B8B">
                    <w:rPr>
                      <w:rFonts w:ascii="Times New Roman" w:hAnsi="Times New Roman" w:cs="Times New Roman"/>
                      <w:b/>
                      <w:sz w:val="20"/>
                    </w:rPr>
                    <w:t>.</w:t>
                  </w:r>
                  <w:r>
                    <w:rPr>
                      <w:rFonts w:ascii="Times New Roman" w:hAnsi="Times New Roman" w:cs="Times New Roman"/>
                      <w:sz w:val="20"/>
                    </w:rPr>
                    <w:t>Showing the decision boundary.</w:t>
                  </w:r>
                </w:p>
              </w:txbxContent>
            </v:textbox>
            <w10:wrap anchorx="margin"/>
          </v:shape>
        </w:pict>
      </w:r>
      <w:r w:rsidRPr="00F128AF">
        <w:rPr>
          <w:rFonts w:ascii="Times New Roman" w:eastAsia="Times New Roman" w:hAnsi="Times New Roman" w:cs="Times New Roman"/>
          <w:noProof/>
          <w:sz w:val="18"/>
          <w:szCs w:val="18"/>
        </w:rPr>
        <w:drawing>
          <wp:inline distT="0" distB="0" distL="0" distR="0">
            <wp:extent cx="2596515" cy="2316172"/>
            <wp:effectExtent l="0" t="0" r="0" b="8255"/>
            <wp:docPr id="5" name="Picture 5" descr="C:\Users\hell\Desktop\img\640px-Svm_max_sep_hyperplane_with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Desktop\img\640px-Svm_max_sep_hyperplane_with_margin.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0493" cy="2346481"/>
                    </a:xfrm>
                    <a:prstGeom prst="rect">
                      <a:avLst/>
                    </a:prstGeom>
                    <a:noFill/>
                    <a:ln>
                      <a:noFill/>
                    </a:ln>
                  </pic:spPr>
                </pic:pic>
              </a:graphicData>
            </a:graphic>
          </wp:inline>
        </w:drawing>
      </w:r>
    </w:p>
    <w:p w:rsidR="0036776C" w:rsidRPr="00F128AF" w:rsidRDefault="0036776C" w:rsidP="0036776C">
      <w:pPr>
        <w:spacing w:line="240" w:lineRule="auto"/>
        <w:jc w:val="center"/>
        <w:rPr>
          <w:rFonts w:ascii="Times New Roman" w:hAnsi="Times New Roman"/>
          <w:sz w:val="18"/>
          <w:szCs w:val="18"/>
        </w:rPr>
      </w:pP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lastRenderedPageBreak/>
        <w:t>We will have M classes of activities and the multi Support Vector Machine SVM classifier will build a model that will build by the training dataset. The model will be tested and its accuracy will be computed.</w:t>
      </w:r>
    </w:p>
    <w:p w:rsidR="0036776C" w:rsidRPr="00F128AF" w:rsidRDefault="0036776C" w:rsidP="0036776C">
      <w:pPr>
        <w:spacing w:line="240" w:lineRule="auto"/>
        <w:jc w:val="both"/>
        <w:rPr>
          <w:rFonts w:ascii="Times New Roman" w:hAnsi="Times New Roman" w:cs="Times New Roman"/>
          <w:sz w:val="18"/>
          <w:szCs w:val="18"/>
        </w:rPr>
      </w:pPr>
      <w:r w:rsidRPr="00F128AF">
        <w:rPr>
          <w:rFonts w:ascii="Times New Roman" w:hAnsi="Times New Roman" w:cs="Times New Roman"/>
          <w:sz w:val="18"/>
          <w:szCs w:val="18"/>
        </w:rPr>
        <w:t xml:space="preserve">This method is also called winner-take-all classification. Suppose the dataset is to be classified into M classes. Therefore, M binary SVM classifiers may be created where each classifier is trained to distinguish one class from the remaining M-1 classes. For example, class one binary classifier is designed to discriminate between class one data vectors and the data vectors of the remaining classes. Other SVM classifiers are constructed in the same manner. During the testing or application phase, data vectors are classified by finding margin from the linear separating </w:t>
      </w:r>
      <w:proofErr w:type="spellStart"/>
      <w:r w:rsidRPr="00F128AF">
        <w:rPr>
          <w:rFonts w:ascii="Times New Roman" w:hAnsi="Times New Roman" w:cs="Times New Roman"/>
          <w:sz w:val="18"/>
          <w:szCs w:val="18"/>
        </w:rPr>
        <w:t>hyperplane</w:t>
      </w:r>
      <w:proofErr w:type="spellEnd"/>
      <w:r w:rsidRPr="00F128AF">
        <w:rPr>
          <w:rFonts w:ascii="Times New Roman" w:hAnsi="Times New Roman" w:cs="Times New Roman"/>
          <w:sz w:val="18"/>
          <w:szCs w:val="18"/>
        </w:rPr>
        <w:t>. The final output is the class that corresponds to the SVM with the largest margin. However, if the outputs corresponding to two or more classes are very close to each other, those points are labeled as unclassified, and a subjective decision may have to be made by the analyst. Otherwise, a reject decision (</w:t>
      </w:r>
      <w:proofErr w:type="spellStart"/>
      <w:r w:rsidRPr="00F128AF">
        <w:rPr>
          <w:rFonts w:ascii="Times New Roman" w:hAnsi="Times New Roman" w:cs="Times New Roman"/>
          <w:sz w:val="18"/>
          <w:szCs w:val="18"/>
        </w:rPr>
        <w:t>Schölkopf</w:t>
      </w:r>
      <w:proofErr w:type="spellEnd"/>
      <w:r w:rsidRPr="00F128AF">
        <w:rPr>
          <w:rFonts w:ascii="Times New Roman" w:hAnsi="Times New Roman" w:cs="Times New Roman"/>
          <w:sz w:val="18"/>
          <w:szCs w:val="18"/>
        </w:rPr>
        <w:t xml:space="preserve"> and </w:t>
      </w:r>
      <w:proofErr w:type="spellStart"/>
      <w:r w:rsidRPr="00F128AF">
        <w:rPr>
          <w:rFonts w:ascii="Times New Roman" w:hAnsi="Times New Roman" w:cs="Times New Roman"/>
          <w:sz w:val="18"/>
          <w:szCs w:val="18"/>
        </w:rPr>
        <w:t>Smola</w:t>
      </w:r>
      <w:proofErr w:type="spellEnd"/>
      <w:r w:rsidRPr="00F128AF">
        <w:rPr>
          <w:rFonts w:ascii="Times New Roman" w:hAnsi="Times New Roman" w:cs="Times New Roman"/>
          <w:sz w:val="18"/>
          <w:szCs w:val="18"/>
        </w:rPr>
        <w:t>, 2002) may also be applied using a threshold to decide the class label. This multiclass method has an advantage in the sense that the number of binary classifiers to construct equals the number of classes. However, there are some drawbacks. First, during the training phase,</w:t>
      </w:r>
    </w:p>
    <w:p w:rsidR="0036776C" w:rsidRDefault="0036776C" w:rsidP="0036776C">
      <w:pPr>
        <w:spacing w:line="240" w:lineRule="auto"/>
        <w:jc w:val="both"/>
        <w:rPr>
          <w:rFonts w:ascii="Times New Roman" w:hAnsi="Times New Roman" w:cs="Times New Roman"/>
          <w:sz w:val="18"/>
          <w:szCs w:val="18"/>
        </w:rPr>
      </w:pPr>
      <w:proofErr w:type="gramStart"/>
      <w:r w:rsidRPr="00F128AF">
        <w:rPr>
          <w:rFonts w:ascii="Times New Roman" w:hAnsi="Times New Roman" w:cs="Times New Roman"/>
          <w:sz w:val="18"/>
          <w:szCs w:val="18"/>
        </w:rPr>
        <w:t>the</w:t>
      </w:r>
      <w:proofErr w:type="gramEnd"/>
      <w:r w:rsidRPr="00F128AF">
        <w:rPr>
          <w:rFonts w:ascii="Times New Roman" w:hAnsi="Times New Roman" w:cs="Times New Roman"/>
          <w:sz w:val="18"/>
          <w:szCs w:val="18"/>
        </w:rPr>
        <w:t xml:space="preserve"> memory requirement is very high and amounts to at the square of the total number of training samples. This may cause problems for large training data sets and may lead to computer memory problems. Second, suppose there are M classes and each has an equal number of training samples. During the training phase, the ratio of training samples of one class to rest of the classes will be </w:t>
      </w:r>
      <w:proofErr w:type="gramStart"/>
      <w:r w:rsidRPr="00F128AF">
        <w:rPr>
          <w:rFonts w:ascii="Times New Roman" w:hAnsi="Times New Roman" w:cs="Times New Roman"/>
          <w:sz w:val="18"/>
          <w:szCs w:val="18"/>
        </w:rPr>
        <w:t>1:</w:t>
      </w:r>
      <w:proofErr w:type="gramEnd"/>
      <w:r w:rsidRPr="00F128AF">
        <w:rPr>
          <w:rFonts w:ascii="Times New Roman" w:hAnsi="Times New Roman" w:cs="Times New Roman"/>
          <w:sz w:val="18"/>
          <w:szCs w:val="18"/>
        </w:rPr>
        <w:t>(M −1). This ratio, therefore, shows that training sample sizes will be unbalanced. Because of these limitations, the one against one approach of multiclass classification has been proposed.</w:t>
      </w:r>
    </w:p>
    <w:p w:rsidR="0036776C" w:rsidRPr="00F128AF" w:rsidRDefault="0036776C" w:rsidP="0036776C">
      <w:pPr>
        <w:pStyle w:val="Heading3"/>
        <w:numPr>
          <w:ilvl w:val="0"/>
          <w:numId w:val="0"/>
        </w:numPr>
        <w:spacing w:line="240" w:lineRule="auto"/>
        <w:rPr>
          <w:rFonts w:ascii="Times New Roman" w:hAnsi="Times New Roman"/>
          <w:sz w:val="18"/>
          <w:szCs w:val="18"/>
        </w:rPr>
      </w:pPr>
    </w:p>
    <w:p w:rsidR="0036776C" w:rsidRPr="006C6660" w:rsidRDefault="0036776C" w:rsidP="0036776C">
      <w:pPr>
        <w:pStyle w:val="Heading1"/>
        <w:rPr>
          <w:rFonts w:ascii="Times New Roman" w:hAnsi="Times New Roman"/>
          <w:sz w:val="18"/>
        </w:rPr>
      </w:pPr>
      <w:bookmarkStart w:id="13" w:name="_Toc436344157"/>
      <w:r w:rsidRPr="00E51B94">
        <w:rPr>
          <w:rFonts w:ascii="Times New Roman" w:hAnsi="Times New Roman"/>
          <w:sz w:val="18"/>
        </w:rPr>
        <w:t>Dataset</w:t>
      </w:r>
      <w:bookmarkStart w:id="14" w:name="_GoBack"/>
      <w:bookmarkEnd w:id="13"/>
      <w:bookmarkEnd w:id="14"/>
    </w:p>
    <w:p w:rsidR="0036776C" w:rsidRPr="00F128AF" w:rsidRDefault="0036776C" w:rsidP="0036776C">
      <w:pPr>
        <w:pStyle w:val="ListParagraph"/>
        <w:numPr>
          <w:ilvl w:val="0"/>
          <w:numId w:val="5"/>
        </w:numPr>
        <w:spacing w:line="240" w:lineRule="auto"/>
        <w:rPr>
          <w:rFonts w:ascii="Times New Roman" w:hAnsi="Times New Roman"/>
          <w:sz w:val="18"/>
          <w:szCs w:val="18"/>
        </w:rPr>
      </w:pPr>
      <w:r w:rsidRPr="00F128AF">
        <w:rPr>
          <w:rFonts w:ascii="Times New Roman" w:hAnsi="Times New Roman"/>
          <w:sz w:val="18"/>
          <w:szCs w:val="18"/>
        </w:rPr>
        <w:t>We will be using VIRAT video surveillance dataset [11].</w:t>
      </w:r>
    </w:p>
    <w:p w:rsidR="0036776C" w:rsidRPr="00F128AF" w:rsidRDefault="0036776C" w:rsidP="0036776C">
      <w:pPr>
        <w:pStyle w:val="ListParagraph"/>
        <w:numPr>
          <w:ilvl w:val="0"/>
          <w:numId w:val="5"/>
        </w:numPr>
        <w:spacing w:line="240" w:lineRule="auto"/>
        <w:rPr>
          <w:rFonts w:ascii="Times New Roman" w:hAnsi="Times New Roman"/>
          <w:sz w:val="18"/>
          <w:szCs w:val="18"/>
        </w:rPr>
      </w:pPr>
      <w:r w:rsidRPr="00F128AF">
        <w:rPr>
          <w:rFonts w:ascii="Times New Roman" w:hAnsi="Times New Roman"/>
          <w:sz w:val="18"/>
          <w:szCs w:val="18"/>
        </w:rPr>
        <w:t>In the dataset we use 5 different kinds of activities to be recognized which are:</w:t>
      </w:r>
    </w:p>
    <w:p w:rsidR="0036776C" w:rsidRPr="00F128AF" w:rsidRDefault="0036776C" w:rsidP="0036776C">
      <w:pPr>
        <w:pStyle w:val="ListParagraph"/>
        <w:numPr>
          <w:ilvl w:val="0"/>
          <w:numId w:val="4"/>
        </w:numPr>
        <w:spacing w:line="240" w:lineRule="auto"/>
        <w:rPr>
          <w:rFonts w:ascii="Times New Roman" w:hAnsi="Times New Roman"/>
          <w:sz w:val="18"/>
          <w:szCs w:val="18"/>
        </w:rPr>
      </w:pPr>
      <w:r w:rsidRPr="00F128AF">
        <w:rPr>
          <w:rFonts w:ascii="Times New Roman" w:hAnsi="Times New Roman"/>
          <w:sz w:val="18"/>
          <w:szCs w:val="18"/>
        </w:rPr>
        <w:t>Person exiting a facility</w:t>
      </w:r>
    </w:p>
    <w:p w:rsidR="0036776C" w:rsidRPr="00F128AF" w:rsidRDefault="0036776C" w:rsidP="0036776C">
      <w:pPr>
        <w:pStyle w:val="ListParagraph"/>
        <w:numPr>
          <w:ilvl w:val="0"/>
          <w:numId w:val="4"/>
        </w:numPr>
        <w:spacing w:line="240" w:lineRule="auto"/>
        <w:rPr>
          <w:rFonts w:ascii="Times New Roman" w:hAnsi="Times New Roman"/>
          <w:sz w:val="18"/>
          <w:szCs w:val="18"/>
        </w:rPr>
      </w:pPr>
      <w:r w:rsidRPr="00F128AF">
        <w:rPr>
          <w:rFonts w:ascii="Times New Roman" w:hAnsi="Times New Roman"/>
          <w:sz w:val="18"/>
          <w:szCs w:val="18"/>
        </w:rPr>
        <w:t>Person entering a facility</w:t>
      </w:r>
    </w:p>
    <w:p w:rsidR="0036776C" w:rsidRPr="00F128AF" w:rsidRDefault="0036776C" w:rsidP="0036776C">
      <w:pPr>
        <w:pStyle w:val="ListParagraph"/>
        <w:numPr>
          <w:ilvl w:val="0"/>
          <w:numId w:val="4"/>
        </w:numPr>
        <w:spacing w:line="240" w:lineRule="auto"/>
        <w:rPr>
          <w:rFonts w:ascii="Times New Roman" w:hAnsi="Times New Roman"/>
          <w:sz w:val="18"/>
          <w:szCs w:val="18"/>
        </w:rPr>
      </w:pPr>
      <w:r w:rsidRPr="00F128AF">
        <w:rPr>
          <w:rFonts w:ascii="Times New Roman" w:hAnsi="Times New Roman"/>
          <w:sz w:val="18"/>
          <w:szCs w:val="18"/>
        </w:rPr>
        <w:t>Person opening a vehicle trunk</w:t>
      </w:r>
    </w:p>
    <w:p w:rsidR="0036776C" w:rsidRPr="00F128AF" w:rsidRDefault="0036776C" w:rsidP="0036776C">
      <w:pPr>
        <w:pStyle w:val="ListParagraph"/>
        <w:numPr>
          <w:ilvl w:val="0"/>
          <w:numId w:val="4"/>
        </w:numPr>
        <w:spacing w:line="240" w:lineRule="auto"/>
        <w:rPr>
          <w:rFonts w:ascii="Times New Roman" w:hAnsi="Times New Roman"/>
          <w:sz w:val="18"/>
          <w:szCs w:val="18"/>
        </w:rPr>
      </w:pPr>
      <w:r w:rsidRPr="00F128AF">
        <w:rPr>
          <w:rFonts w:ascii="Times New Roman" w:hAnsi="Times New Roman"/>
          <w:sz w:val="18"/>
          <w:szCs w:val="18"/>
        </w:rPr>
        <w:t>Person getting into a vehicle</w:t>
      </w:r>
    </w:p>
    <w:p w:rsidR="0036776C" w:rsidRDefault="0036776C" w:rsidP="0036776C">
      <w:pPr>
        <w:pStyle w:val="ListParagraph"/>
        <w:numPr>
          <w:ilvl w:val="0"/>
          <w:numId w:val="4"/>
        </w:numPr>
        <w:spacing w:line="240" w:lineRule="auto"/>
        <w:rPr>
          <w:rFonts w:ascii="Times New Roman" w:hAnsi="Times New Roman"/>
          <w:sz w:val="18"/>
          <w:szCs w:val="18"/>
        </w:rPr>
      </w:pPr>
      <w:r w:rsidRPr="00E51B94">
        <w:rPr>
          <w:rFonts w:ascii="Times New Roman" w:hAnsi="Times New Roman"/>
          <w:sz w:val="18"/>
          <w:szCs w:val="18"/>
        </w:rPr>
        <w:t>Person getting out of a vehicle</w:t>
      </w:r>
    </w:p>
    <w:p w:rsidR="0036776C" w:rsidRPr="00F128AF" w:rsidRDefault="0036776C" w:rsidP="0036776C">
      <w:pPr>
        <w:pStyle w:val="Heading1"/>
        <w:spacing w:line="240" w:lineRule="auto"/>
        <w:rPr>
          <w:rFonts w:ascii="Times New Roman" w:hAnsi="Times New Roman"/>
          <w:sz w:val="18"/>
          <w:szCs w:val="18"/>
        </w:rPr>
      </w:pPr>
      <w:bookmarkStart w:id="15" w:name="_Toc436344159"/>
      <w:r w:rsidRPr="00F128AF">
        <w:rPr>
          <w:rFonts w:ascii="Times New Roman" w:hAnsi="Times New Roman" w:cs="Times New Roman"/>
          <w:sz w:val="18"/>
          <w:szCs w:val="18"/>
        </w:rPr>
        <w:t>Results</w:t>
      </w:r>
      <w:bookmarkEnd w:id="15"/>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 xml:space="preserve">We have worked on VIRAT dataset to find the effectiveness of our methodology. We find the recognition result on the dataset which are shown in the </w:t>
      </w:r>
      <w:r w:rsidRPr="00F128AF">
        <w:rPr>
          <w:rFonts w:ascii="Times New Roman" w:hAnsi="Times New Roman"/>
          <w:b/>
          <w:i/>
          <w:sz w:val="18"/>
          <w:szCs w:val="18"/>
        </w:rPr>
        <w:t>Table 2</w:t>
      </w:r>
      <w:r w:rsidRPr="00F128AF">
        <w:rPr>
          <w:rFonts w:ascii="Times New Roman" w:hAnsi="Times New Roman"/>
          <w:sz w:val="18"/>
          <w:szCs w:val="18"/>
        </w:rPr>
        <w:t xml:space="preserve">. We can see that performance of our method is comparable to the other methods. However the other methods work on the video, which contains an activity of interest with additional </w:t>
      </w:r>
      <w:r w:rsidRPr="00F128AF">
        <w:rPr>
          <w:rFonts w:ascii="Times New Roman" w:hAnsi="Times New Roman"/>
          <w:sz w:val="18"/>
          <w:szCs w:val="18"/>
        </w:rPr>
        <w:lastRenderedPageBreak/>
        <w:t>10 seconds occurring before or after the target activity instance, while we have worked on continuous video.</w:t>
      </w:r>
    </w:p>
    <w:p w:rsidR="0036776C" w:rsidRPr="00F128AF" w:rsidRDefault="0036776C" w:rsidP="0036776C">
      <w:pPr>
        <w:spacing w:line="240" w:lineRule="auto"/>
        <w:jc w:val="both"/>
        <w:rPr>
          <w:rFonts w:ascii="Times New Roman" w:hAnsi="Times New Roman" w:cs="Times New Roman"/>
          <w:sz w:val="18"/>
          <w:szCs w:val="18"/>
        </w:rPr>
      </w:pPr>
      <w:r w:rsidRPr="00F128AF">
        <w:rPr>
          <w:rFonts w:ascii="Times New Roman" w:hAnsi="Times New Roman" w:cs="Times New Roman"/>
          <w:b/>
          <w:sz w:val="18"/>
          <w:szCs w:val="18"/>
        </w:rPr>
        <w:t>Precision</w:t>
      </w:r>
      <w:r w:rsidRPr="00F128AF">
        <w:rPr>
          <w:rFonts w:ascii="Times New Roman" w:hAnsi="Times New Roman" w:cs="Times New Roman"/>
          <w:sz w:val="18"/>
          <w:szCs w:val="18"/>
        </w:rPr>
        <w:t>: Precision is the ratio TP/D, where D is the total number of detections (correct and incorrect); and TP is the number of correct detections.</w:t>
      </w:r>
    </w:p>
    <w:tbl>
      <w:tblPr>
        <w:tblStyle w:val="TableGrid"/>
        <w:tblpPr w:leftFromText="180" w:rightFromText="180" w:vertAnchor="text" w:horzAnchor="margin" w:tblpXSpec="right" w:tblpY="-14"/>
        <w:tblW w:w="4329" w:type="dxa"/>
        <w:tblLook w:val="04A0"/>
      </w:tblPr>
      <w:tblGrid>
        <w:gridCol w:w="1226"/>
        <w:gridCol w:w="868"/>
        <w:gridCol w:w="868"/>
        <w:gridCol w:w="1367"/>
      </w:tblGrid>
      <w:tr w:rsidR="0036776C" w:rsidRPr="00F128AF" w:rsidTr="00E82205">
        <w:trPr>
          <w:trHeight w:val="621"/>
        </w:trPr>
        <w:tc>
          <w:tcPr>
            <w:tcW w:w="4329" w:type="dxa"/>
            <w:gridSpan w:val="4"/>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Table 2.  Comparison of Precision Values for the activities as in VIRAT dataset</w:t>
            </w:r>
          </w:p>
        </w:tc>
      </w:tr>
      <w:tr w:rsidR="0036776C" w:rsidRPr="00F128AF" w:rsidTr="00E82205">
        <w:trPr>
          <w:trHeight w:val="621"/>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Activity Class</w:t>
            </w:r>
          </w:p>
        </w:tc>
        <w:tc>
          <w:tcPr>
            <w:tcW w:w="868"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BOW + SVM[3]</w:t>
            </w:r>
          </w:p>
        </w:tc>
        <w:tc>
          <w:tcPr>
            <w:tcW w:w="868"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NDM + SVM[3]</w:t>
            </w:r>
          </w:p>
        </w:tc>
        <w:tc>
          <w:tcPr>
            <w:tcW w:w="1367"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SIFT + SVM</w:t>
            </w:r>
          </w:p>
        </w:tc>
      </w:tr>
      <w:tr w:rsidR="0036776C" w:rsidRPr="00F128AF" w:rsidTr="00E82205">
        <w:trPr>
          <w:trHeight w:val="588"/>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Getting-into-vehicle</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40.4</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32.7</w:t>
            </w:r>
          </w:p>
        </w:tc>
        <w:tc>
          <w:tcPr>
            <w:tcW w:w="1367"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41.5</w:t>
            </w:r>
          </w:p>
        </w:tc>
      </w:tr>
      <w:tr w:rsidR="0036776C" w:rsidRPr="00F128AF" w:rsidTr="00E82205">
        <w:trPr>
          <w:trHeight w:val="621"/>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Getting-out-of-vehicle</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42.2</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32.1</w:t>
            </w:r>
          </w:p>
        </w:tc>
        <w:tc>
          <w:tcPr>
            <w:tcW w:w="1367"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43.1</w:t>
            </w:r>
          </w:p>
        </w:tc>
      </w:tr>
      <w:tr w:rsidR="0036776C" w:rsidRPr="00F128AF" w:rsidTr="00E82205">
        <w:trPr>
          <w:trHeight w:val="621"/>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Opening-trunk</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47.2</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40.6</w:t>
            </w:r>
          </w:p>
        </w:tc>
        <w:tc>
          <w:tcPr>
            <w:tcW w:w="1367"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39.9</w:t>
            </w:r>
          </w:p>
        </w:tc>
      </w:tr>
      <w:tr w:rsidR="0036776C" w:rsidRPr="00F128AF" w:rsidTr="00E82205">
        <w:trPr>
          <w:trHeight w:val="588"/>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Exiting-a-facility</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45.3</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44.5</w:t>
            </w:r>
          </w:p>
        </w:tc>
        <w:tc>
          <w:tcPr>
            <w:tcW w:w="1367"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46.3</w:t>
            </w:r>
          </w:p>
        </w:tc>
      </w:tr>
      <w:tr w:rsidR="0036776C" w:rsidRPr="00F128AF" w:rsidTr="00E82205">
        <w:trPr>
          <w:trHeight w:val="621"/>
        </w:trPr>
        <w:tc>
          <w:tcPr>
            <w:tcW w:w="1226" w:type="dxa"/>
          </w:tcPr>
          <w:p w:rsidR="0036776C" w:rsidRPr="00F128AF" w:rsidRDefault="0036776C" w:rsidP="00E82205">
            <w:pPr>
              <w:rPr>
                <w:rFonts w:ascii="Times New Roman" w:hAnsi="Times New Roman"/>
                <w:sz w:val="18"/>
                <w:szCs w:val="18"/>
              </w:rPr>
            </w:pPr>
            <w:r w:rsidRPr="00F128AF">
              <w:rPr>
                <w:rFonts w:ascii="Times New Roman" w:hAnsi="Times New Roman"/>
                <w:sz w:val="18"/>
                <w:szCs w:val="18"/>
              </w:rPr>
              <w:t>Entering-a-facility</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41.6</w:t>
            </w:r>
          </w:p>
        </w:tc>
        <w:tc>
          <w:tcPr>
            <w:tcW w:w="868"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43.1</w:t>
            </w:r>
          </w:p>
        </w:tc>
        <w:tc>
          <w:tcPr>
            <w:tcW w:w="1367" w:type="dxa"/>
          </w:tcPr>
          <w:p w:rsidR="0036776C" w:rsidRPr="00F128AF" w:rsidRDefault="0036776C" w:rsidP="00E82205">
            <w:pPr>
              <w:jc w:val="center"/>
              <w:rPr>
                <w:rFonts w:ascii="Times New Roman" w:hAnsi="Times New Roman"/>
                <w:sz w:val="18"/>
                <w:szCs w:val="18"/>
              </w:rPr>
            </w:pPr>
            <w:r w:rsidRPr="00F128AF">
              <w:rPr>
                <w:rFonts w:ascii="Times New Roman" w:hAnsi="Times New Roman"/>
                <w:sz w:val="18"/>
                <w:szCs w:val="18"/>
              </w:rPr>
              <w:t>42.2</w:t>
            </w:r>
          </w:p>
        </w:tc>
      </w:tr>
    </w:tbl>
    <w:p w:rsidR="0036776C" w:rsidRPr="00F128AF" w:rsidRDefault="0036776C" w:rsidP="0036776C">
      <w:pPr>
        <w:spacing w:line="240" w:lineRule="auto"/>
        <w:rPr>
          <w:rFonts w:ascii="Times New Roman" w:hAnsi="Times New Roman"/>
          <w:sz w:val="18"/>
          <w:szCs w:val="18"/>
        </w:rPr>
      </w:pPr>
    </w:p>
    <w:p w:rsidR="0036776C" w:rsidRPr="006C6660" w:rsidRDefault="0036776C" w:rsidP="0036776C">
      <w:pPr>
        <w:pStyle w:val="Heading1"/>
        <w:spacing w:line="240" w:lineRule="auto"/>
        <w:rPr>
          <w:rFonts w:ascii="Times New Roman" w:hAnsi="Times New Roman"/>
          <w:sz w:val="18"/>
          <w:szCs w:val="18"/>
        </w:rPr>
      </w:pPr>
      <w:bookmarkStart w:id="16" w:name="_Toc436344160"/>
      <w:r w:rsidRPr="00F128AF">
        <w:rPr>
          <w:rFonts w:ascii="Times New Roman" w:hAnsi="Times New Roman"/>
          <w:sz w:val="18"/>
          <w:szCs w:val="18"/>
        </w:rPr>
        <w:t>Conclusion and Future Scope</w:t>
      </w:r>
      <w:bookmarkEnd w:id="16"/>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In the project we have modeled an approach that could work with other baseline classifiers and promise to give a better accuracy than the state-of-art methods.</w:t>
      </w:r>
    </w:p>
    <w:p w:rsidR="0036776C" w:rsidRPr="00F128AF" w:rsidRDefault="0036776C" w:rsidP="0036776C">
      <w:pPr>
        <w:spacing w:line="240" w:lineRule="auto"/>
        <w:jc w:val="both"/>
        <w:rPr>
          <w:rFonts w:ascii="Times New Roman" w:hAnsi="Times New Roman"/>
          <w:sz w:val="18"/>
          <w:szCs w:val="18"/>
        </w:rPr>
      </w:pPr>
      <w:r w:rsidRPr="00F128AF">
        <w:rPr>
          <w:rFonts w:ascii="Times New Roman" w:hAnsi="Times New Roman"/>
          <w:sz w:val="18"/>
          <w:szCs w:val="18"/>
        </w:rPr>
        <w:t>Extending the scope of the project we can use it as a preprocessing step in video surveillance for detection of unusual activity. The algorithm can also be used to work in real time. So it has wide future scope.</w:t>
      </w:r>
    </w:p>
    <w:p w:rsidR="0036776C" w:rsidRPr="006C6660" w:rsidRDefault="0036776C" w:rsidP="0036776C">
      <w:pPr>
        <w:pStyle w:val="Heading1"/>
        <w:spacing w:line="240" w:lineRule="auto"/>
        <w:rPr>
          <w:rFonts w:ascii="Times New Roman" w:hAnsi="Times New Roman"/>
          <w:sz w:val="18"/>
          <w:szCs w:val="18"/>
        </w:rPr>
      </w:pPr>
      <w:bookmarkStart w:id="17" w:name="_Toc436344161"/>
      <w:r w:rsidRPr="00F128AF">
        <w:rPr>
          <w:rFonts w:ascii="Times New Roman" w:hAnsi="Times New Roman"/>
          <w:sz w:val="18"/>
          <w:szCs w:val="18"/>
        </w:rPr>
        <w:t>References</w:t>
      </w:r>
      <w:bookmarkEnd w:id="17"/>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proofErr w:type="spellStart"/>
      <w:r w:rsidRPr="00F128AF">
        <w:rPr>
          <w:rFonts w:ascii="Times New Roman" w:hAnsi="Times New Roman" w:cs="Times New Roman"/>
          <w:color w:val="222222"/>
          <w:sz w:val="18"/>
          <w:szCs w:val="18"/>
          <w:shd w:val="clear" w:color="auto" w:fill="FFFFFF"/>
        </w:rPr>
        <w:t>Wiliem</w:t>
      </w:r>
      <w:proofErr w:type="spellEnd"/>
      <w:r w:rsidRPr="00F128AF">
        <w:rPr>
          <w:rFonts w:ascii="Times New Roman" w:hAnsi="Times New Roman" w:cs="Times New Roman"/>
          <w:color w:val="222222"/>
          <w:sz w:val="18"/>
          <w:szCs w:val="18"/>
          <w:shd w:val="clear" w:color="auto" w:fill="FFFFFF"/>
        </w:rPr>
        <w:t xml:space="preserve">, Arnold, </w:t>
      </w:r>
      <w:proofErr w:type="spellStart"/>
      <w:r w:rsidRPr="00F128AF">
        <w:rPr>
          <w:rFonts w:ascii="Times New Roman" w:hAnsi="Times New Roman" w:cs="Times New Roman"/>
          <w:color w:val="222222"/>
          <w:sz w:val="18"/>
          <w:szCs w:val="18"/>
          <w:shd w:val="clear" w:color="auto" w:fill="FFFFFF"/>
        </w:rPr>
        <w:t>Vamsi</w:t>
      </w:r>
      <w:proofErr w:type="spell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Madasu</w:t>
      </w:r>
      <w:proofErr w:type="spell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Wageeh</w:t>
      </w:r>
      <w:proofErr w:type="spellEnd"/>
      <w:r w:rsidRPr="00F128AF">
        <w:rPr>
          <w:rFonts w:ascii="Times New Roman" w:hAnsi="Times New Roman" w:cs="Times New Roman"/>
          <w:color w:val="222222"/>
          <w:sz w:val="18"/>
          <w:szCs w:val="18"/>
          <w:shd w:val="clear" w:color="auto" w:fill="FFFFFF"/>
        </w:rPr>
        <w:t xml:space="preserve"> Boles, and Prasad </w:t>
      </w:r>
      <w:proofErr w:type="spellStart"/>
      <w:r w:rsidRPr="00F128AF">
        <w:rPr>
          <w:rFonts w:ascii="Times New Roman" w:hAnsi="Times New Roman" w:cs="Times New Roman"/>
          <w:color w:val="222222"/>
          <w:sz w:val="18"/>
          <w:szCs w:val="18"/>
          <w:shd w:val="clear" w:color="auto" w:fill="FFFFFF"/>
        </w:rPr>
        <w:t>Yarlagadda</w:t>
      </w:r>
      <w:proofErr w:type="spellEnd"/>
      <w:r w:rsidRPr="00F128AF">
        <w:rPr>
          <w:rFonts w:ascii="Times New Roman" w:hAnsi="Times New Roman" w:cs="Times New Roman"/>
          <w:color w:val="222222"/>
          <w:sz w:val="18"/>
          <w:szCs w:val="18"/>
          <w:shd w:val="clear" w:color="auto" w:fill="FFFFFF"/>
        </w:rPr>
        <w:t xml:space="preserve">. "A Context Space Model for Detecting Anomalous </w:t>
      </w:r>
      <w:proofErr w:type="spellStart"/>
      <w:r w:rsidRPr="00F128AF">
        <w:rPr>
          <w:rFonts w:ascii="Times New Roman" w:hAnsi="Times New Roman" w:cs="Times New Roman"/>
          <w:color w:val="222222"/>
          <w:sz w:val="18"/>
          <w:szCs w:val="18"/>
          <w:shd w:val="clear" w:color="auto" w:fill="FFFFFF"/>
        </w:rPr>
        <w:t>Behaviour</w:t>
      </w:r>
      <w:proofErr w:type="spellEnd"/>
      <w:r w:rsidRPr="00F128AF">
        <w:rPr>
          <w:rFonts w:ascii="Times New Roman" w:hAnsi="Times New Roman" w:cs="Times New Roman"/>
          <w:color w:val="222222"/>
          <w:sz w:val="18"/>
          <w:szCs w:val="18"/>
          <w:shd w:val="clear" w:color="auto" w:fill="FFFFFF"/>
        </w:rPr>
        <w:t xml:space="preserve"> in Video Surveillance." In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Information Technology: New Generations (ITNG), 2012 Ninth International Conference on</w:t>
      </w:r>
      <w:r w:rsidRPr="00F128AF">
        <w:rPr>
          <w:rFonts w:ascii="Times New Roman" w:hAnsi="Times New Roman" w:cs="Times New Roman"/>
          <w:color w:val="222222"/>
          <w:sz w:val="18"/>
          <w:szCs w:val="18"/>
          <w:shd w:val="clear" w:color="auto" w:fill="FFFFFF"/>
        </w:rPr>
        <w:t>, pp. 18-24. IEEE, 2012.</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Times New Roman"/>
          <w:color w:val="222222"/>
          <w:sz w:val="18"/>
          <w:szCs w:val="18"/>
          <w:shd w:val="clear" w:color="auto" w:fill="FFFFFF"/>
        </w:rPr>
        <w:t xml:space="preserve">Wang, </w:t>
      </w:r>
      <w:proofErr w:type="spellStart"/>
      <w:r w:rsidRPr="00F128AF">
        <w:rPr>
          <w:rFonts w:ascii="Times New Roman" w:hAnsi="Times New Roman" w:cs="Times New Roman"/>
          <w:color w:val="222222"/>
          <w:sz w:val="18"/>
          <w:szCs w:val="18"/>
          <w:shd w:val="clear" w:color="auto" w:fill="FFFFFF"/>
        </w:rPr>
        <w:t>Xiaoyang</w:t>
      </w:r>
      <w:proofErr w:type="spellEnd"/>
      <w:r w:rsidRPr="00F128AF">
        <w:rPr>
          <w:rFonts w:ascii="Times New Roman" w:hAnsi="Times New Roman" w:cs="Times New Roman"/>
          <w:color w:val="222222"/>
          <w:sz w:val="18"/>
          <w:szCs w:val="18"/>
          <w:shd w:val="clear" w:color="auto" w:fill="FFFFFF"/>
        </w:rPr>
        <w:t xml:space="preserve">, and </w:t>
      </w:r>
      <w:proofErr w:type="spellStart"/>
      <w:r w:rsidRPr="00F128AF">
        <w:rPr>
          <w:rFonts w:ascii="Times New Roman" w:hAnsi="Times New Roman" w:cs="Times New Roman"/>
          <w:color w:val="222222"/>
          <w:sz w:val="18"/>
          <w:szCs w:val="18"/>
          <w:shd w:val="clear" w:color="auto" w:fill="FFFFFF"/>
        </w:rPr>
        <w:t>Qiang</w:t>
      </w:r>
      <w:proofErr w:type="spell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Ji</w:t>
      </w:r>
      <w:proofErr w:type="spellEnd"/>
      <w:r w:rsidRPr="00F128AF">
        <w:rPr>
          <w:rFonts w:ascii="Times New Roman" w:hAnsi="Times New Roman" w:cs="Times New Roman"/>
          <w:color w:val="222222"/>
          <w:sz w:val="18"/>
          <w:szCs w:val="18"/>
          <w:shd w:val="clear" w:color="auto" w:fill="FFFFFF"/>
        </w:rPr>
        <w:t>. "A hierarchical context model for event recognition in surveillance video." In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Computer Vision and Pattern Recognition (CVPR), 2014 IEEE Conference on</w:t>
      </w:r>
      <w:r w:rsidRPr="00F128AF">
        <w:rPr>
          <w:rFonts w:ascii="Times New Roman" w:hAnsi="Times New Roman" w:cs="Times New Roman"/>
          <w:color w:val="222222"/>
          <w:sz w:val="18"/>
          <w:szCs w:val="18"/>
          <w:shd w:val="clear" w:color="auto" w:fill="FFFFFF"/>
        </w:rPr>
        <w:t>, pp. 2561-2568. IEEE, 2014.</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Arial"/>
          <w:color w:val="222222"/>
          <w:sz w:val="18"/>
          <w:szCs w:val="18"/>
          <w:shd w:val="clear" w:color="auto" w:fill="FFFFFF"/>
        </w:rPr>
        <w:t xml:space="preserve">Zhu, </w:t>
      </w:r>
      <w:proofErr w:type="spellStart"/>
      <w:r w:rsidRPr="00F128AF">
        <w:rPr>
          <w:rFonts w:ascii="Times New Roman" w:hAnsi="Times New Roman" w:cs="Arial"/>
          <w:color w:val="222222"/>
          <w:sz w:val="18"/>
          <w:szCs w:val="18"/>
          <w:shd w:val="clear" w:color="auto" w:fill="FFFFFF"/>
        </w:rPr>
        <w:t>Yingying</w:t>
      </w:r>
      <w:proofErr w:type="spellEnd"/>
      <w:r w:rsidRPr="00F128AF">
        <w:rPr>
          <w:rFonts w:ascii="Times New Roman" w:hAnsi="Times New Roman" w:cs="Arial"/>
          <w:color w:val="222222"/>
          <w:sz w:val="18"/>
          <w:szCs w:val="18"/>
          <w:shd w:val="clear" w:color="auto" w:fill="FFFFFF"/>
        </w:rPr>
        <w:t xml:space="preserve">, </w:t>
      </w:r>
      <w:proofErr w:type="spellStart"/>
      <w:r w:rsidRPr="00F128AF">
        <w:rPr>
          <w:rFonts w:ascii="Times New Roman" w:hAnsi="Times New Roman" w:cs="Arial"/>
          <w:color w:val="222222"/>
          <w:sz w:val="18"/>
          <w:szCs w:val="18"/>
          <w:shd w:val="clear" w:color="auto" w:fill="FFFFFF"/>
        </w:rPr>
        <w:t>Nandita</w:t>
      </w:r>
      <w:proofErr w:type="spellEnd"/>
      <w:r w:rsidRPr="00F128AF">
        <w:rPr>
          <w:rFonts w:ascii="Times New Roman" w:hAnsi="Times New Roman" w:cs="Arial"/>
          <w:color w:val="222222"/>
          <w:sz w:val="18"/>
          <w:szCs w:val="18"/>
          <w:shd w:val="clear" w:color="auto" w:fill="FFFFFF"/>
        </w:rPr>
        <w:t xml:space="preserve"> M. </w:t>
      </w:r>
      <w:proofErr w:type="spellStart"/>
      <w:r w:rsidRPr="00F128AF">
        <w:rPr>
          <w:rFonts w:ascii="Times New Roman" w:hAnsi="Times New Roman" w:cs="Arial"/>
          <w:color w:val="222222"/>
          <w:sz w:val="18"/>
          <w:szCs w:val="18"/>
          <w:shd w:val="clear" w:color="auto" w:fill="FFFFFF"/>
        </w:rPr>
        <w:t>Nayak</w:t>
      </w:r>
      <w:proofErr w:type="spellEnd"/>
      <w:r w:rsidRPr="00F128AF">
        <w:rPr>
          <w:rFonts w:ascii="Times New Roman" w:hAnsi="Times New Roman" w:cs="Arial"/>
          <w:color w:val="222222"/>
          <w:sz w:val="18"/>
          <w:szCs w:val="18"/>
          <w:shd w:val="clear" w:color="auto" w:fill="FFFFFF"/>
        </w:rPr>
        <w:t xml:space="preserve">, and </w:t>
      </w:r>
      <w:proofErr w:type="spellStart"/>
      <w:r w:rsidRPr="00F128AF">
        <w:rPr>
          <w:rFonts w:ascii="Times New Roman" w:hAnsi="Times New Roman" w:cs="Arial"/>
          <w:color w:val="222222"/>
          <w:sz w:val="18"/>
          <w:szCs w:val="18"/>
          <w:shd w:val="clear" w:color="auto" w:fill="FFFFFF"/>
        </w:rPr>
        <w:t>Amit</w:t>
      </w:r>
      <w:proofErr w:type="spellEnd"/>
      <w:r w:rsidRPr="00F128AF">
        <w:rPr>
          <w:rFonts w:ascii="Times New Roman" w:hAnsi="Times New Roman" w:cs="Arial"/>
          <w:color w:val="222222"/>
          <w:sz w:val="18"/>
          <w:szCs w:val="18"/>
          <w:shd w:val="clear" w:color="auto" w:fill="FFFFFF"/>
        </w:rPr>
        <w:t xml:space="preserve"> K. Roy-</w:t>
      </w:r>
      <w:proofErr w:type="spellStart"/>
      <w:r w:rsidRPr="00F128AF">
        <w:rPr>
          <w:rFonts w:ascii="Times New Roman" w:hAnsi="Times New Roman" w:cs="Arial"/>
          <w:color w:val="222222"/>
          <w:sz w:val="18"/>
          <w:szCs w:val="18"/>
          <w:shd w:val="clear" w:color="auto" w:fill="FFFFFF"/>
        </w:rPr>
        <w:t>Chowdhury</w:t>
      </w:r>
      <w:proofErr w:type="spellEnd"/>
      <w:r w:rsidRPr="00F128AF">
        <w:rPr>
          <w:rFonts w:ascii="Times New Roman" w:hAnsi="Times New Roman" w:cs="Arial"/>
          <w:color w:val="222222"/>
          <w:sz w:val="18"/>
          <w:szCs w:val="18"/>
          <w:shd w:val="clear" w:color="auto" w:fill="FFFFFF"/>
        </w:rPr>
        <w:t>. "Context-aware modeling and recognition of activities in video." In</w:t>
      </w:r>
      <w:r w:rsidRPr="00F128AF">
        <w:rPr>
          <w:rStyle w:val="apple-converted-space"/>
          <w:rFonts w:ascii="Times New Roman" w:hAnsi="Times New Roman" w:cs="Arial"/>
          <w:color w:val="222222"/>
          <w:sz w:val="18"/>
          <w:szCs w:val="18"/>
          <w:shd w:val="clear" w:color="auto" w:fill="FFFFFF"/>
        </w:rPr>
        <w:t> </w:t>
      </w:r>
      <w:r w:rsidRPr="00F128AF">
        <w:rPr>
          <w:rFonts w:ascii="Times New Roman" w:hAnsi="Times New Roman" w:cs="Arial"/>
          <w:i/>
          <w:iCs/>
          <w:color w:val="222222"/>
          <w:sz w:val="18"/>
          <w:szCs w:val="18"/>
          <w:shd w:val="clear" w:color="auto" w:fill="FFFFFF"/>
        </w:rPr>
        <w:t xml:space="preserve">Computer Vision and Pattern Recognition (CVPR), 2013 </w:t>
      </w:r>
      <w:r w:rsidRPr="00F128AF">
        <w:rPr>
          <w:rFonts w:ascii="Times New Roman" w:hAnsi="Times New Roman" w:cs="Arial"/>
          <w:i/>
          <w:iCs/>
          <w:color w:val="222222"/>
          <w:sz w:val="18"/>
          <w:szCs w:val="18"/>
          <w:shd w:val="clear" w:color="auto" w:fill="FFFFFF"/>
        </w:rPr>
        <w:lastRenderedPageBreak/>
        <w:t>IEEE Conference on</w:t>
      </w:r>
      <w:r w:rsidRPr="00F128AF">
        <w:rPr>
          <w:rFonts w:ascii="Times New Roman" w:hAnsi="Times New Roman" w:cs="Arial"/>
          <w:color w:val="222222"/>
          <w:sz w:val="18"/>
          <w:szCs w:val="18"/>
          <w:shd w:val="clear" w:color="auto" w:fill="FFFFFF"/>
        </w:rPr>
        <w:t>, pp. 2491-2498. IEEE, 2013.</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proofErr w:type="spellStart"/>
      <w:r w:rsidRPr="00F128AF">
        <w:rPr>
          <w:rFonts w:ascii="Times New Roman" w:hAnsi="Times New Roman" w:cs="Times New Roman"/>
          <w:color w:val="222222"/>
          <w:sz w:val="18"/>
          <w:szCs w:val="18"/>
          <w:shd w:val="clear" w:color="auto" w:fill="FFFFFF"/>
        </w:rPr>
        <w:t>Chaaraoui</w:t>
      </w:r>
      <w:proofErr w:type="spell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Alexandros</w:t>
      </w:r>
      <w:proofErr w:type="spellEnd"/>
      <w:r w:rsidRPr="00F128AF">
        <w:rPr>
          <w:rFonts w:ascii="Times New Roman" w:hAnsi="Times New Roman" w:cs="Times New Roman"/>
          <w:color w:val="222222"/>
          <w:sz w:val="18"/>
          <w:szCs w:val="18"/>
          <w:shd w:val="clear" w:color="auto" w:fill="FFFFFF"/>
        </w:rPr>
        <w:t xml:space="preserve"> Andre, José Ramón Padilla-</w:t>
      </w:r>
      <w:proofErr w:type="spellStart"/>
      <w:r w:rsidRPr="00F128AF">
        <w:rPr>
          <w:rFonts w:ascii="Times New Roman" w:hAnsi="Times New Roman" w:cs="Times New Roman"/>
          <w:color w:val="222222"/>
          <w:sz w:val="18"/>
          <w:szCs w:val="18"/>
          <w:shd w:val="clear" w:color="auto" w:fill="FFFFFF"/>
        </w:rPr>
        <w:t>López</w:t>
      </w:r>
      <w:proofErr w:type="spellEnd"/>
      <w:r w:rsidRPr="00F128AF">
        <w:rPr>
          <w:rFonts w:ascii="Times New Roman" w:hAnsi="Times New Roman" w:cs="Times New Roman"/>
          <w:color w:val="222222"/>
          <w:sz w:val="18"/>
          <w:szCs w:val="18"/>
          <w:shd w:val="clear" w:color="auto" w:fill="FFFFFF"/>
        </w:rPr>
        <w:t xml:space="preserve">, Francisco Javier </w:t>
      </w:r>
      <w:proofErr w:type="spellStart"/>
      <w:r w:rsidRPr="00F128AF">
        <w:rPr>
          <w:rFonts w:ascii="Times New Roman" w:hAnsi="Times New Roman" w:cs="Times New Roman"/>
          <w:color w:val="222222"/>
          <w:sz w:val="18"/>
          <w:szCs w:val="18"/>
          <w:shd w:val="clear" w:color="auto" w:fill="FFFFFF"/>
        </w:rPr>
        <w:t>Ferrández</w:t>
      </w:r>
      <w:proofErr w:type="spellEnd"/>
      <w:r w:rsidRPr="00F128AF">
        <w:rPr>
          <w:rFonts w:ascii="Times New Roman" w:hAnsi="Times New Roman" w:cs="Times New Roman"/>
          <w:color w:val="222222"/>
          <w:sz w:val="18"/>
          <w:szCs w:val="18"/>
          <w:shd w:val="clear" w:color="auto" w:fill="FFFFFF"/>
        </w:rPr>
        <w:t xml:space="preserve">-Pastor, Mario Nieto-Hidalgo, and Francisco </w:t>
      </w:r>
      <w:proofErr w:type="spellStart"/>
      <w:r w:rsidRPr="00F128AF">
        <w:rPr>
          <w:rFonts w:ascii="Times New Roman" w:hAnsi="Times New Roman" w:cs="Times New Roman"/>
          <w:color w:val="222222"/>
          <w:sz w:val="18"/>
          <w:szCs w:val="18"/>
          <w:shd w:val="clear" w:color="auto" w:fill="FFFFFF"/>
        </w:rPr>
        <w:t>Flórez-Revuelta</w:t>
      </w:r>
      <w:proofErr w:type="spellEnd"/>
      <w:r w:rsidRPr="00F128AF">
        <w:rPr>
          <w:rFonts w:ascii="Times New Roman" w:hAnsi="Times New Roman" w:cs="Times New Roman"/>
          <w:color w:val="222222"/>
          <w:sz w:val="18"/>
          <w:szCs w:val="18"/>
          <w:shd w:val="clear" w:color="auto" w:fill="FFFFFF"/>
        </w:rPr>
        <w:t xml:space="preserve">. "A vision-based system for intelligent monitoring: human </w:t>
      </w:r>
      <w:proofErr w:type="spellStart"/>
      <w:r w:rsidRPr="00F128AF">
        <w:rPr>
          <w:rFonts w:ascii="Times New Roman" w:hAnsi="Times New Roman" w:cs="Times New Roman"/>
          <w:color w:val="222222"/>
          <w:sz w:val="18"/>
          <w:szCs w:val="18"/>
          <w:shd w:val="clear" w:color="auto" w:fill="FFFFFF"/>
        </w:rPr>
        <w:t>behaviour</w:t>
      </w:r>
      <w:proofErr w:type="spellEnd"/>
      <w:r w:rsidRPr="00F128AF">
        <w:rPr>
          <w:rFonts w:ascii="Times New Roman" w:hAnsi="Times New Roman" w:cs="Times New Roman"/>
          <w:color w:val="222222"/>
          <w:sz w:val="18"/>
          <w:szCs w:val="18"/>
          <w:shd w:val="clear" w:color="auto" w:fill="FFFFFF"/>
        </w:rPr>
        <w:t xml:space="preserve"> analysis and privacy by context."</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Sensors</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color w:val="222222"/>
          <w:sz w:val="18"/>
          <w:szCs w:val="18"/>
          <w:shd w:val="clear" w:color="auto" w:fill="FFFFFF"/>
        </w:rPr>
        <w:t>14, no. 5 (2014): 8895-8925.</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Times New Roman"/>
          <w:color w:val="222222"/>
          <w:sz w:val="18"/>
          <w:szCs w:val="18"/>
          <w:shd w:val="clear" w:color="auto" w:fill="FFFFFF"/>
        </w:rPr>
        <w:t xml:space="preserve">Yao, </w:t>
      </w:r>
      <w:proofErr w:type="spellStart"/>
      <w:r w:rsidRPr="00F128AF">
        <w:rPr>
          <w:rFonts w:ascii="Times New Roman" w:hAnsi="Times New Roman" w:cs="Times New Roman"/>
          <w:color w:val="222222"/>
          <w:sz w:val="18"/>
          <w:szCs w:val="18"/>
          <w:shd w:val="clear" w:color="auto" w:fill="FFFFFF"/>
        </w:rPr>
        <w:t>Bangpeng</w:t>
      </w:r>
      <w:proofErr w:type="spellEnd"/>
      <w:r w:rsidRPr="00F128AF">
        <w:rPr>
          <w:rFonts w:ascii="Times New Roman" w:hAnsi="Times New Roman" w:cs="Times New Roman"/>
          <w:color w:val="222222"/>
          <w:sz w:val="18"/>
          <w:szCs w:val="18"/>
          <w:shd w:val="clear" w:color="auto" w:fill="FFFFFF"/>
        </w:rPr>
        <w:t xml:space="preserve">, and Li </w:t>
      </w:r>
      <w:proofErr w:type="spellStart"/>
      <w:r w:rsidRPr="00F128AF">
        <w:rPr>
          <w:rFonts w:ascii="Times New Roman" w:hAnsi="Times New Roman" w:cs="Times New Roman"/>
          <w:color w:val="222222"/>
          <w:sz w:val="18"/>
          <w:szCs w:val="18"/>
          <w:shd w:val="clear" w:color="auto" w:fill="FFFFFF"/>
        </w:rPr>
        <w:t>Fei-Fei</w:t>
      </w:r>
      <w:proofErr w:type="spellEnd"/>
      <w:r w:rsidRPr="00F128AF">
        <w:rPr>
          <w:rFonts w:ascii="Times New Roman" w:hAnsi="Times New Roman" w:cs="Times New Roman"/>
          <w:color w:val="222222"/>
          <w:sz w:val="18"/>
          <w:szCs w:val="18"/>
          <w:shd w:val="clear" w:color="auto" w:fill="FFFFFF"/>
        </w:rPr>
        <w:t>. "Modeling mutual context of object and human pose in human-object interaction activities." In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Computer Vision and Pattern Recognition (CVPR), 2010 IEEE Conference on</w:t>
      </w:r>
      <w:r w:rsidRPr="00F128AF">
        <w:rPr>
          <w:rFonts w:ascii="Times New Roman" w:hAnsi="Times New Roman" w:cs="Times New Roman"/>
          <w:color w:val="222222"/>
          <w:sz w:val="18"/>
          <w:szCs w:val="18"/>
          <w:shd w:val="clear" w:color="auto" w:fill="FFFFFF"/>
        </w:rPr>
        <w:t>, pp. 17-24. IEEE, 2010.</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proofErr w:type="spellStart"/>
      <w:r w:rsidRPr="00F128AF">
        <w:rPr>
          <w:rFonts w:ascii="Times New Roman" w:hAnsi="Times New Roman" w:cs="Times New Roman"/>
          <w:color w:val="222222"/>
          <w:sz w:val="18"/>
          <w:szCs w:val="18"/>
          <w:shd w:val="clear" w:color="auto" w:fill="FFFFFF"/>
        </w:rPr>
        <w:t>Marszalek</w:t>
      </w:r>
      <w:proofErr w:type="spellEnd"/>
      <w:r w:rsidRPr="00F128AF">
        <w:rPr>
          <w:rFonts w:ascii="Times New Roman" w:hAnsi="Times New Roman" w:cs="Times New Roman"/>
          <w:color w:val="222222"/>
          <w:sz w:val="18"/>
          <w:szCs w:val="18"/>
          <w:shd w:val="clear" w:color="auto" w:fill="FFFFFF"/>
        </w:rPr>
        <w:t xml:space="preserve">, Michael, Ivan Laptev, and </w:t>
      </w:r>
      <w:proofErr w:type="spellStart"/>
      <w:r w:rsidRPr="00F128AF">
        <w:rPr>
          <w:rFonts w:ascii="Times New Roman" w:hAnsi="Times New Roman" w:cs="Times New Roman"/>
          <w:color w:val="222222"/>
          <w:sz w:val="18"/>
          <w:szCs w:val="18"/>
          <w:shd w:val="clear" w:color="auto" w:fill="FFFFFF"/>
        </w:rPr>
        <w:t>Cordelia</w:t>
      </w:r>
      <w:proofErr w:type="spell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Schmid</w:t>
      </w:r>
      <w:proofErr w:type="spellEnd"/>
      <w:r w:rsidRPr="00F128AF">
        <w:rPr>
          <w:rFonts w:ascii="Times New Roman" w:hAnsi="Times New Roman" w:cs="Times New Roman"/>
          <w:color w:val="222222"/>
          <w:sz w:val="18"/>
          <w:szCs w:val="18"/>
          <w:shd w:val="clear" w:color="auto" w:fill="FFFFFF"/>
        </w:rPr>
        <w:t xml:space="preserve">. "Actions in context." </w:t>
      </w:r>
      <w:proofErr w:type="spellStart"/>
      <w:r w:rsidRPr="00F128AF">
        <w:rPr>
          <w:rFonts w:ascii="Times New Roman" w:hAnsi="Times New Roman" w:cs="Times New Roman"/>
          <w:color w:val="222222"/>
          <w:sz w:val="18"/>
          <w:szCs w:val="18"/>
          <w:shd w:val="clear" w:color="auto" w:fill="FFFFFF"/>
        </w:rPr>
        <w:t>In</w:t>
      </w:r>
      <w:r w:rsidRPr="00F128AF">
        <w:rPr>
          <w:rFonts w:ascii="Times New Roman" w:hAnsi="Times New Roman" w:cs="Times New Roman"/>
          <w:i/>
          <w:iCs/>
          <w:color w:val="222222"/>
          <w:sz w:val="18"/>
          <w:szCs w:val="18"/>
          <w:shd w:val="clear" w:color="auto" w:fill="FFFFFF"/>
        </w:rPr>
        <w:t>Computer</w:t>
      </w:r>
      <w:proofErr w:type="spellEnd"/>
      <w:r w:rsidRPr="00F128AF">
        <w:rPr>
          <w:rFonts w:ascii="Times New Roman" w:hAnsi="Times New Roman" w:cs="Times New Roman"/>
          <w:i/>
          <w:iCs/>
          <w:color w:val="222222"/>
          <w:sz w:val="18"/>
          <w:szCs w:val="18"/>
          <w:shd w:val="clear" w:color="auto" w:fill="FFFFFF"/>
        </w:rPr>
        <w:t xml:space="preserve"> Vision and Pattern Recognition, 2009. CVPR 2009. IEEE Conference on</w:t>
      </w:r>
      <w:r w:rsidRPr="00F128AF">
        <w:rPr>
          <w:rFonts w:ascii="Times New Roman" w:hAnsi="Times New Roman" w:cs="Times New Roman"/>
          <w:color w:val="222222"/>
          <w:sz w:val="18"/>
          <w:szCs w:val="18"/>
          <w:shd w:val="clear" w:color="auto" w:fill="FFFFFF"/>
        </w:rPr>
        <w:t>, pp. 2929-2936. IEEE, 2009.</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Times New Roman"/>
          <w:color w:val="222222"/>
          <w:sz w:val="18"/>
          <w:szCs w:val="18"/>
          <w:shd w:val="clear" w:color="auto" w:fill="FFFFFF"/>
        </w:rPr>
        <w:t xml:space="preserve">Tang, Kevin, Li </w:t>
      </w:r>
      <w:proofErr w:type="spellStart"/>
      <w:r w:rsidRPr="00F128AF">
        <w:rPr>
          <w:rFonts w:ascii="Times New Roman" w:hAnsi="Times New Roman" w:cs="Times New Roman"/>
          <w:color w:val="222222"/>
          <w:sz w:val="18"/>
          <w:szCs w:val="18"/>
          <w:shd w:val="clear" w:color="auto" w:fill="FFFFFF"/>
        </w:rPr>
        <w:t>Fei-Fei</w:t>
      </w:r>
      <w:proofErr w:type="spellEnd"/>
      <w:r w:rsidRPr="00F128AF">
        <w:rPr>
          <w:rFonts w:ascii="Times New Roman" w:hAnsi="Times New Roman" w:cs="Times New Roman"/>
          <w:color w:val="222222"/>
          <w:sz w:val="18"/>
          <w:szCs w:val="18"/>
          <w:shd w:val="clear" w:color="auto" w:fill="FFFFFF"/>
        </w:rPr>
        <w:t xml:space="preserve">, and Daphne </w:t>
      </w:r>
      <w:proofErr w:type="spellStart"/>
      <w:r w:rsidRPr="00F128AF">
        <w:rPr>
          <w:rFonts w:ascii="Times New Roman" w:hAnsi="Times New Roman" w:cs="Times New Roman"/>
          <w:color w:val="222222"/>
          <w:sz w:val="18"/>
          <w:szCs w:val="18"/>
          <w:shd w:val="clear" w:color="auto" w:fill="FFFFFF"/>
        </w:rPr>
        <w:t>Koller</w:t>
      </w:r>
      <w:proofErr w:type="spellEnd"/>
      <w:r w:rsidRPr="00F128AF">
        <w:rPr>
          <w:rFonts w:ascii="Times New Roman" w:hAnsi="Times New Roman" w:cs="Times New Roman"/>
          <w:color w:val="222222"/>
          <w:sz w:val="18"/>
          <w:szCs w:val="18"/>
          <w:shd w:val="clear" w:color="auto" w:fill="FFFFFF"/>
        </w:rPr>
        <w:t>. "Learning latent temporal structure for complex event detection." In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Computer Vision and Pattern Recognition (CVPR), 2012 IEEE Conference on</w:t>
      </w:r>
      <w:r w:rsidRPr="00F128AF">
        <w:rPr>
          <w:rFonts w:ascii="Times New Roman" w:hAnsi="Times New Roman" w:cs="Times New Roman"/>
          <w:color w:val="222222"/>
          <w:sz w:val="18"/>
          <w:szCs w:val="18"/>
          <w:shd w:val="clear" w:color="auto" w:fill="FFFFFF"/>
        </w:rPr>
        <w:t>, pp. 1250-1257. IEEE, 2012.</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Times New Roman"/>
          <w:color w:val="222222"/>
          <w:sz w:val="18"/>
          <w:szCs w:val="18"/>
          <w:shd w:val="clear" w:color="auto" w:fill="FFFFFF"/>
        </w:rPr>
        <w:t xml:space="preserve">Chang, </w:t>
      </w:r>
      <w:proofErr w:type="spellStart"/>
      <w:r w:rsidRPr="00F128AF">
        <w:rPr>
          <w:rFonts w:ascii="Times New Roman" w:hAnsi="Times New Roman" w:cs="Times New Roman"/>
          <w:color w:val="222222"/>
          <w:sz w:val="18"/>
          <w:szCs w:val="18"/>
          <w:shd w:val="clear" w:color="auto" w:fill="FFFFFF"/>
        </w:rPr>
        <w:t>Chih</w:t>
      </w:r>
      <w:proofErr w:type="spellEnd"/>
      <w:r w:rsidRPr="00F128AF">
        <w:rPr>
          <w:rFonts w:ascii="Times New Roman" w:hAnsi="Times New Roman" w:cs="Times New Roman"/>
          <w:color w:val="222222"/>
          <w:sz w:val="18"/>
          <w:szCs w:val="18"/>
          <w:shd w:val="clear" w:color="auto" w:fill="FFFFFF"/>
        </w:rPr>
        <w:t xml:space="preserve">-Chung, and </w:t>
      </w:r>
      <w:proofErr w:type="spellStart"/>
      <w:r w:rsidRPr="00F128AF">
        <w:rPr>
          <w:rFonts w:ascii="Times New Roman" w:hAnsi="Times New Roman" w:cs="Times New Roman"/>
          <w:color w:val="222222"/>
          <w:sz w:val="18"/>
          <w:szCs w:val="18"/>
          <w:shd w:val="clear" w:color="auto" w:fill="FFFFFF"/>
        </w:rPr>
        <w:t>Chih</w:t>
      </w:r>
      <w:proofErr w:type="spellEnd"/>
      <w:r w:rsidRPr="00F128AF">
        <w:rPr>
          <w:rFonts w:ascii="Times New Roman" w:hAnsi="Times New Roman" w:cs="Times New Roman"/>
          <w:color w:val="222222"/>
          <w:sz w:val="18"/>
          <w:szCs w:val="18"/>
          <w:shd w:val="clear" w:color="auto" w:fill="FFFFFF"/>
        </w:rPr>
        <w:t>-Jen Lin. "LIBSVM: A library for support vector machines."</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ACM Transactions on Intelligent Systems and Technology (TIST</w:t>
      </w:r>
      <w:proofErr w:type="gramStart"/>
      <w:r w:rsidRPr="00F128AF">
        <w:rPr>
          <w:rFonts w:ascii="Times New Roman" w:hAnsi="Times New Roman" w:cs="Times New Roman"/>
          <w:i/>
          <w:iCs/>
          <w:color w:val="222222"/>
          <w:sz w:val="18"/>
          <w:szCs w:val="18"/>
          <w:shd w:val="clear" w:color="auto" w:fill="FFFFFF"/>
        </w:rPr>
        <w:t>)</w:t>
      </w:r>
      <w:r w:rsidRPr="00F128AF">
        <w:rPr>
          <w:rFonts w:ascii="Times New Roman" w:hAnsi="Times New Roman" w:cs="Times New Roman"/>
          <w:color w:val="222222"/>
          <w:sz w:val="18"/>
          <w:szCs w:val="18"/>
          <w:shd w:val="clear" w:color="auto" w:fill="FFFFFF"/>
        </w:rPr>
        <w:t>2</w:t>
      </w:r>
      <w:proofErr w:type="gramEnd"/>
      <w:r w:rsidRPr="00F128AF">
        <w:rPr>
          <w:rFonts w:ascii="Times New Roman" w:hAnsi="Times New Roman" w:cs="Times New Roman"/>
          <w:color w:val="222222"/>
          <w:sz w:val="18"/>
          <w:szCs w:val="18"/>
          <w:shd w:val="clear" w:color="auto" w:fill="FFFFFF"/>
        </w:rPr>
        <w:t>, no. 3 (2011): 27.</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proofErr w:type="spellStart"/>
      <w:proofErr w:type="gramStart"/>
      <w:r w:rsidRPr="00F128AF">
        <w:rPr>
          <w:rFonts w:ascii="Times New Roman" w:hAnsi="Times New Roman" w:cs="Times New Roman"/>
          <w:color w:val="222222"/>
          <w:sz w:val="18"/>
          <w:szCs w:val="18"/>
          <w:shd w:val="clear" w:color="auto" w:fill="FFFFFF"/>
        </w:rPr>
        <w:t>Lan</w:t>
      </w:r>
      <w:proofErr w:type="spellEnd"/>
      <w:proofErr w:type="gramEnd"/>
      <w:r w:rsidRPr="00F128AF">
        <w:rPr>
          <w:rFonts w:ascii="Times New Roman" w:hAnsi="Times New Roman" w:cs="Times New Roman"/>
          <w:color w:val="222222"/>
          <w:sz w:val="18"/>
          <w:szCs w:val="18"/>
          <w:shd w:val="clear" w:color="auto" w:fill="FFFFFF"/>
        </w:rPr>
        <w:t xml:space="preserve">, </w:t>
      </w:r>
      <w:proofErr w:type="spellStart"/>
      <w:r w:rsidRPr="00F128AF">
        <w:rPr>
          <w:rFonts w:ascii="Times New Roman" w:hAnsi="Times New Roman" w:cs="Times New Roman"/>
          <w:color w:val="222222"/>
          <w:sz w:val="18"/>
          <w:szCs w:val="18"/>
          <w:shd w:val="clear" w:color="auto" w:fill="FFFFFF"/>
        </w:rPr>
        <w:t>Tian</w:t>
      </w:r>
      <w:proofErr w:type="spellEnd"/>
      <w:r w:rsidRPr="00F128AF">
        <w:rPr>
          <w:rFonts w:ascii="Times New Roman" w:hAnsi="Times New Roman" w:cs="Times New Roman"/>
          <w:color w:val="222222"/>
          <w:sz w:val="18"/>
          <w:szCs w:val="18"/>
          <w:shd w:val="clear" w:color="auto" w:fill="FFFFFF"/>
        </w:rPr>
        <w:t xml:space="preserve">, Yang Wang, </w:t>
      </w:r>
      <w:proofErr w:type="spellStart"/>
      <w:r w:rsidRPr="00F128AF">
        <w:rPr>
          <w:rFonts w:ascii="Times New Roman" w:hAnsi="Times New Roman" w:cs="Times New Roman"/>
          <w:color w:val="222222"/>
          <w:sz w:val="18"/>
          <w:szCs w:val="18"/>
          <w:shd w:val="clear" w:color="auto" w:fill="FFFFFF"/>
        </w:rPr>
        <w:t>Weilong</w:t>
      </w:r>
      <w:proofErr w:type="spellEnd"/>
      <w:r w:rsidRPr="00F128AF">
        <w:rPr>
          <w:rFonts w:ascii="Times New Roman" w:hAnsi="Times New Roman" w:cs="Times New Roman"/>
          <w:color w:val="222222"/>
          <w:sz w:val="18"/>
          <w:szCs w:val="18"/>
          <w:shd w:val="clear" w:color="auto" w:fill="FFFFFF"/>
        </w:rPr>
        <w:t xml:space="preserve"> Yang, and Greg Mori. "Beyond actions: Discriminative models for contextual group activities." In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Advances in neural information processing systems</w:t>
      </w:r>
      <w:r w:rsidRPr="00F128AF">
        <w:rPr>
          <w:rFonts w:ascii="Times New Roman" w:hAnsi="Times New Roman" w:cs="Times New Roman"/>
          <w:color w:val="222222"/>
          <w:sz w:val="18"/>
          <w:szCs w:val="18"/>
          <w:shd w:val="clear" w:color="auto" w:fill="FFFFFF"/>
        </w:rPr>
        <w:t>, pp. 1216-1224. 2010.</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r w:rsidRPr="00F128AF">
        <w:rPr>
          <w:rFonts w:ascii="Times New Roman" w:hAnsi="Times New Roman" w:cs="Times New Roman"/>
          <w:color w:val="222222"/>
          <w:sz w:val="18"/>
          <w:szCs w:val="18"/>
          <w:shd w:val="clear" w:color="auto" w:fill="FFFFFF"/>
        </w:rPr>
        <w:t>Laptev, Ivan. "On space-time interest points."</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i/>
          <w:iCs/>
          <w:color w:val="222222"/>
          <w:sz w:val="18"/>
          <w:szCs w:val="18"/>
          <w:shd w:val="clear" w:color="auto" w:fill="FFFFFF"/>
        </w:rPr>
        <w:t>International Journal of Computer Vision</w:t>
      </w:r>
      <w:r w:rsidRPr="00F128AF">
        <w:rPr>
          <w:rStyle w:val="apple-converted-space"/>
          <w:rFonts w:ascii="Times New Roman" w:hAnsi="Times New Roman" w:cs="Times New Roman"/>
          <w:color w:val="222222"/>
          <w:sz w:val="18"/>
          <w:szCs w:val="18"/>
          <w:shd w:val="clear" w:color="auto" w:fill="FFFFFF"/>
        </w:rPr>
        <w:t> </w:t>
      </w:r>
      <w:r w:rsidRPr="00F128AF">
        <w:rPr>
          <w:rFonts w:ascii="Times New Roman" w:hAnsi="Times New Roman" w:cs="Times New Roman"/>
          <w:color w:val="222222"/>
          <w:sz w:val="18"/>
          <w:szCs w:val="18"/>
          <w:shd w:val="clear" w:color="auto" w:fill="FFFFFF"/>
        </w:rPr>
        <w:t>64, no. 2-3 (2005): 107-123.</w:t>
      </w:r>
    </w:p>
    <w:p w:rsidR="0036776C" w:rsidRPr="00F128AF" w:rsidRDefault="0036776C" w:rsidP="0036776C">
      <w:pPr>
        <w:pStyle w:val="ListParagraph"/>
        <w:numPr>
          <w:ilvl w:val="0"/>
          <w:numId w:val="3"/>
        </w:numPr>
        <w:spacing w:line="240" w:lineRule="auto"/>
        <w:jc w:val="both"/>
        <w:rPr>
          <w:rFonts w:ascii="Times New Roman" w:hAnsi="Times New Roman" w:cs="Times New Roman"/>
          <w:color w:val="222222"/>
          <w:sz w:val="18"/>
          <w:szCs w:val="18"/>
          <w:shd w:val="clear" w:color="auto" w:fill="FFFFFF"/>
        </w:rPr>
      </w:pPr>
      <w:hyperlink r:id="rId36" w:history="1">
        <w:r w:rsidRPr="00F128AF">
          <w:rPr>
            <w:rStyle w:val="Hyperlink"/>
            <w:rFonts w:ascii="Times New Roman" w:hAnsi="Times New Roman" w:cs="Times New Roman"/>
            <w:sz w:val="18"/>
            <w:szCs w:val="18"/>
            <w:shd w:val="clear" w:color="auto" w:fill="FFFFFF"/>
          </w:rPr>
          <w:t>http://midas.kitware.com/collection/view/165</w:t>
        </w:r>
      </w:hyperlink>
      <w:r w:rsidRPr="00F128AF">
        <w:rPr>
          <w:rFonts w:ascii="Times New Roman" w:hAnsi="Times New Roman" w:cs="Times New Roman"/>
          <w:color w:val="222222"/>
          <w:sz w:val="18"/>
          <w:szCs w:val="18"/>
          <w:shd w:val="clear" w:color="auto" w:fill="FFFFFF"/>
        </w:rPr>
        <w:t xml:space="preserve"> Last accessed on: September, 2015</w:t>
      </w:r>
    </w:p>
    <w:p w:rsidR="0036776C" w:rsidRDefault="0036776C" w:rsidP="0036776C"/>
    <w:p w:rsidR="0093164D" w:rsidRDefault="0093164D"/>
    <w:sectPr w:rsidR="0093164D" w:rsidSect="00146BA8">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1777"/>
    <w:multiLevelType w:val="hybridMultilevel"/>
    <w:tmpl w:val="A95CDB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860CE0C2"/>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8F65B86"/>
    <w:multiLevelType w:val="hybridMultilevel"/>
    <w:tmpl w:val="E3946212"/>
    <w:lvl w:ilvl="0" w:tplc="C25E45D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A1FD4"/>
    <w:multiLevelType w:val="multilevel"/>
    <w:tmpl w:val="F09E91AE"/>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74212B3"/>
    <w:multiLevelType w:val="hybridMultilevel"/>
    <w:tmpl w:val="0868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C2775"/>
    <w:multiLevelType w:val="hybridMultilevel"/>
    <w:tmpl w:val="F7006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76C"/>
    <w:rsid w:val="0036776C"/>
    <w:rsid w:val="0093164D"/>
    <w:rsid w:val="00CF5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6C"/>
    <w:pPr>
      <w:spacing w:after="160" w:line="259" w:lineRule="auto"/>
    </w:pPr>
  </w:style>
  <w:style w:type="paragraph" w:styleId="Heading1">
    <w:name w:val="heading 1"/>
    <w:basedOn w:val="Normal"/>
    <w:next w:val="Normal"/>
    <w:link w:val="Heading1Char"/>
    <w:uiPriority w:val="9"/>
    <w:qFormat/>
    <w:rsid w:val="0036776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36776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unhideWhenUsed/>
    <w:qFormat/>
    <w:rsid w:val="0036776C"/>
    <w:pPr>
      <w:keepNext/>
      <w:keepLines/>
      <w:numPr>
        <w:ilvl w:val="2"/>
        <w:numId w:val="1"/>
      </w:numPr>
      <w:spacing w:before="200" w:after="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36776C"/>
    <w:pPr>
      <w:keepNext/>
      <w:keepLines/>
      <w:numPr>
        <w:ilvl w:val="3"/>
        <w:numId w:val="1"/>
      </w:numPr>
      <w:spacing w:before="200" w:after="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36776C"/>
    <w:pPr>
      <w:keepNext/>
      <w:keepLines/>
      <w:numPr>
        <w:ilvl w:val="4"/>
        <w:numId w:val="1"/>
      </w:numPr>
      <w:spacing w:before="200" w:after="0"/>
      <w:outlineLvl w:val="4"/>
    </w:pPr>
    <w:rPr>
      <w:rFonts w:asciiTheme="majorHAnsi" w:eastAsiaTheme="majorEastAsia" w:hAnsiTheme="majorHAnsi" w:cstheme="majorBidi"/>
      <w:color w:val="17365D" w:themeColor="text2" w:themeShade="BF"/>
      <w:lang w:eastAsia="ja-JP"/>
    </w:rPr>
  </w:style>
  <w:style w:type="paragraph" w:styleId="Heading6">
    <w:name w:val="heading 6"/>
    <w:basedOn w:val="Normal"/>
    <w:next w:val="Normal"/>
    <w:link w:val="Heading6Char"/>
    <w:uiPriority w:val="9"/>
    <w:semiHidden/>
    <w:unhideWhenUsed/>
    <w:qFormat/>
    <w:rsid w:val="0036776C"/>
    <w:pPr>
      <w:keepNext/>
      <w:keepLines/>
      <w:numPr>
        <w:ilvl w:val="5"/>
        <w:numId w:val="1"/>
      </w:numPr>
      <w:spacing w:before="200" w:after="0"/>
      <w:outlineLvl w:val="5"/>
    </w:pPr>
    <w:rPr>
      <w:rFonts w:asciiTheme="majorHAnsi" w:eastAsiaTheme="majorEastAsia" w:hAnsiTheme="majorHAnsi" w:cstheme="majorBidi"/>
      <w:i/>
      <w:iCs/>
      <w:color w:val="17365D" w:themeColor="text2" w:themeShade="BF"/>
      <w:lang w:eastAsia="ja-JP"/>
    </w:rPr>
  </w:style>
  <w:style w:type="paragraph" w:styleId="Heading7">
    <w:name w:val="heading 7"/>
    <w:basedOn w:val="Normal"/>
    <w:next w:val="Normal"/>
    <w:link w:val="Heading7Char"/>
    <w:uiPriority w:val="9"/>
    <w:semiHidden/>
    <w:unhideWhenUsed/>
    <w:qFormat/>
    <w:rsid w:val="0036776C"/>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36776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36776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6C"/>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36776C"/>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36776C"/>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36776C"/>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36776C"/>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36776C"/>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36776C"/>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36776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36776C"/>
    <w:rPr>
      <w:rFonts w:asciiTheme="majorHAnsi" w:eastAsiaTheme="majorEastAsia" w:hAnsiTheme="majorHAnsi" w:cstheme="majorBidi"/>
      <w:i/>
      <w:iCs/>
      <w:color w:val="404040" w:themeColor="text1" w:themeTint="BF"/>
      <w:sz w:val="20"/>
      <w:szCs w:val="20"/>
      <w:lang w:eastAsia="ja-JP"/>
    </w:rPr>
  </w:style>
  <w:style w:type="paragraph" w:customStyle="1" w:styleId="IEEEAuthorName">
    <w:name w:val="IEEE Author Name"/>
    <w:basedOn w:val="Normal"/>
    <w:next w:val="Normal"/>
    <w:rsid w:val="0036776C"/>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36776C"/>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36776C"/>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36776C"/>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NoSpacing">
    <w:name w:val="No Spacing"/>
    <w:uiPriority w:val="1"/>
    <w:qFormat/>
    <w:rsid w:val="0036776C"/>
    <w:pPr>
      <w:spacing w:after="0" w:line="240" w:lineRule="auto"/>
    </w:pPr>
    <w:rPr>
      <w:rFonts w:eastAsiaTheme="minorEastAsia"/>
      <w:lang w:eastAsia="ja-JP"/>
    </w:rPr>
  </w:style>
  <w:style w:type="paragraph" w:styleId="ListParagraph">
    <w:name w:val="List Paragraph"/>
    <w:basedOn w:val="Normal"/>
    <w:uiPriority w:val="34"/>
    <w:qFormat/>
    <w:rsid w:val="0036776C"/>
    <w:pPr>
      <w:ind w:left="720"/>
      <w:contextualSpacing/>
    </w:pPr>
    <w:rPr>
      <w:rFonts w:eastAsiaTheme="minorEastAsia"/>
      <w:lang w:eastAsia="ja-JP"/>
    </w:rPr>
  </w:style>
  <w:style w:type="character" w:styleId="Hyperlink">
    <w:name w:val="Hyperlink"/>
    <w:basedOn w:val="DefaultParagraphFont"/>
    <w:uiPriority w:val="99"/>
    <w:unhideWhenUsed/>
    <w:rsid w:val="0036776C"/>
    <w:rPr>
      <w:color w:val="0000FF" w:themeColor="hyperlink"/>
      <w:u w:val="single"/>
    </w:rPr>
  </w:style>
  <w:style w:type="character" w:customStyle="1" w:styleId="apple-converted-space">
    <w:name w:val="apple-converted-space"/>
    <w:basedOn w:val="DefaultParagraphFont"/>
    <w:rsid w:val="0036776C"/>
  </w:style>
  <w:style w:type="table" w:styleId="TableGrid">
    <w:name w:val="Table Grid"/>
    <w:basedOn w:val="TableNormal"/>
    <w:uiPriority w:val="59"/>
    <w:rsid w:val="0036776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midas.kitware.com/collection/view/16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3018</Words>
  <Characters>17209</Characters>
  <Application>Microsoft Office Word</Application>
  <DocSecurity>0</DocSecurity>
  <Lines>143</Lines>
  <Paragraphs>40</Paragraphs>
  <ScaleCrop>false</ScaleCrop>
  <Company/>
  <LinksUpToDate>false</LinksUpToDate>
  <CharactersWithSpaces>20187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2016-11-17T16:07:00Z</dcterms:created>
  <dcterms:modified xsi:type="dcterms:W3CDTF">2016-11-17T16:09:00Z</dcterms:modified>
</cp:coreProperties>
</file>