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01E22" w14:textId="77777777" w:rsidR="008D59F1" w:rsidRPr="00E67AD6" w:rsidRDefault="008D59F1" w:rsidP="008D59F1">
      <w:pPr>
        <w:pStyle w:val="NoSpacing"/>
        <w:rPr>
          <w:rFonts w:ascii="Times New Roman" w:hAnsi="Times New Roman" w:cs="Times New Roman"/>
          <w:color w:val="4472C4" w:themeColor="accent1"/>
          <w:sz w:val="16"/>
          <w:szCs w:val="16"/>
        </w:rPr>
      </w:pPr>
      <w:r w:rsidRPr="00E67AD6">
        <w:rPr>
          <w:rStyle w:val="IntenseEmphasis"/>
          <w:rFonts w:ascii="Times New Roman" w:hAnsi="Times New Roman" w:cs="Times New Roman"/>
          <w:i w:val="0"/>
          <w:iCs w:val="0"/>
          <w:sz w:val="16"/>
          <w:szCs w:val="16"/>
        </w:rPr>
        <w:t xml:space="preserve">Module 1: </w:t>
      </w:r>
      <w:bookmarkStart w:id="0" w:name="_Hlk63225511"/>
      <w:r w:rsidRPr="00E67AD6">
        <w:rPr>
          <w:rStyle w:val="IntenseEmphasis"/>
          <w:rFonts w:ascii="Times New Roman" w:hAnsi="Times New Roman" w:cs="Times New Roman"/>
          <w:i w:val="0"/>
          <w:iCs w:val="0"/>
          <w:sz w:val="16"/>
          <w:szCs w:val="16"/>
        </w:rPr>
        <w:t>IoT &amp; Embedding Computing</w:t>
      </w:r>
      <w:bookmarkEnd w:id="0"/>
      <w:r w:rsidRPr="00E67AD6">
        <w:rPr>
          <w:rStyle w:val="IntenseEmphasis"/>
          <w:rFonts w:ascii="Times New Roman" w:hAnsi="Times New Roman" w:cs="Times New Roman"/>
          <w:i w:val="0"/>
          <w:iCs w:val="0"/>
          <w:sz w:val="16"/>
          <w:szCs w:val="16"/>
        </w:rPr>
        <w:t>.</w:t>
      </w:r>
    </w:p>
    <w:p w14:paraId="6C10C2E9" w14:textId="7901B984" w:rsidR="008D59F1" w:rsidRPr="00E67AD6" w:rsidRDefault="008D59F1" w:rsidP="008D59F1">
      <w:pPr>
        <w:pStyle w:val="IntenseQuote"/>
        <w:rPr>
          <w:rFonts w:ascii="Times New Roman" w:hAnsi="Times New Roman" w:cs="Times New Roman"/>
          <w:b/>
          <w:bCs/>
          <w:i w:val="0"/>
          <w:iCs w:val="0"/>
          <w:sz w:val="24"/>
          <w:szCs w:val="24"/>
        </w:rPr>
      </w:pPr>
      <w:r w:rsidRPr="00E67AD6">
        <w:rPr>
          <w:rFonts w:ascii="Times New Roman" w:hAnsi="Times New Roman" w:cs="Times New Roman"/>
          <w:b/>
          <w:bCs/>
          <w:i w:val="0"/>
          <w:iCs w:val="0"/>
          <w:sz w:val="24"/>
          <w:szCs w:val="24"/>
        </w:rPr>
        <w:t>Hands on session 0</w:t>
      </w:r>
      <w:r>
        <w:rPr>
          <w:rFonts w:ascii="Times New Roman" w:hAnsi="Times New Roman" w:cs="Times New Roman"/>
          <w:b/>
          <w:bCs/>
          <w:i w:val="0"/>
          <w:iCs w:val="0"/>
          <w:sz w:val="24"/>
          <w:szCs w:val="24"/>
        </w:rPr>
        <w:t>7</w:t>
      </w:r>
      <w:r w:rsidRPr="00E67AD6">
        <w:rPr>
          <w:rFonts w:ascii="Times New Roman" w:hAnsi="Times New Roman" w:cs="Times New Roman"/>
          <w:b/>
          <w:bCs/>
          <w:i w:val="0"/>
          <w:iCs w:val="0"/>
          <w:sz w:val="24"/>
          <w:szCs w:val="24"/>
        </w:rPr>
        <w:t xml:space="preserve">:  </w:t>
      </w:r>
      <w:r>
        <w:rPr>
          <w:rFonts w:ascii="Times New Roman" w:hAnsi="Times New Roman" w:cs="Times New Roman"/>
          <w:b/>
          <w:bCs/>
          <w:i w:val="0"/>
          <w:iCs w:val="0"/>
          <w:sz w:val="24"/>
          <w:szCs w:val="24"/>
        </w:rPr>
        <w:t>Interrupts</w:t>
      </w:r>
    </w:p>
    <w:p w14:paraId="235D8C90" w14:textId="2D63E2E7" w:rsidR="00DB3BF8" w:rsidRPr="00FC3C65" w:rsidRDefault="008D59F1" w:rsidP="008D59F1">
      <w:pPr>
        <w:rPr>
          <w:rFonts w:ascii="Times New Roman" w:hAnsi="Times New Roman" w:cs="Times New Roman"/>
          <w:sz w:val="18"/>
          <w:szCs w:val="18"/>
        </w:rPr>
      </w:pPr>
      <w:r w:rsidRPr="00FC3C65">
        <w:rPr>
          <w:rFonts w:ascii="Times New Roman" w:hAnsi="Times New Roman" w:cs="Times New Roman"/>
          <w:b/>
          <w:bCs/>
          <w:sz w:val="18"/>
          <w:szCs w:val="18"/>
        </w:rPr>
        <w:t xml:space="preserve">Session Introduction: </w:t>
      </w:r>
      <w:r w:rsidR="007462B8" w:rsidRPr="00FC3C65">
        <w:rPr>
          <w:rFonts w:ascii="Times New Roman" w:hAnsi="Times New Roman" w:cs="Times New Roman"/>
          <w:sz w:val="18"/>
          <w:szCs w:val="18"/>
        </w:rPr>
        <w:t>This session will introduce the concept of interrupts.</w:t>
      </w:r>
    </w:p>
    <w:p w14:paraId="0A1BFF8D" w14:textId="6C048F82" w:rsidR="008D59F1" w:rsidRPr="00FC3C65" w:rsidRDefault="008D59F1" w:rsidP="008D59F1">
      <w:pPr>
        <w:rPr>
          <w:rFonts w:ascii="Times New Roman" w:hAnsi="Times New Roman" w:cs="Times New Roman"/>
          <w:b/>
          <w:bCs/>
          <w:sz w:val="18"/>
          <w:szCs w:val="18"/>
        </w:rPr>
      </w:pPr>
      <w:r w:rsidRPr="00FC3C65">
        <w:rPr>
          <w:rFonts w:ascii="Times New Roman" w:hAnsi="Times New Roman" w:cs="Times New Roman"/>
          <w:b/>
          <w:bCs/>
          <w:sz w:val="18"/>
          <w:szCs w:val="18"/>
        </w:rPr>
        <w:t>Session Objectives:</w:t>
      </w:r>
    </w:p>
    <w:p w14:paraId="194E3CC5" w14:textId="5D47D7E9" w:rsidR="007462B8" w:rsidRPr="00FC3C65" w:rsidRDefault="007462B8" w:rsidP="00FC3C65">
      <w:pPr>
        <w:pStyle w:val="ListParagraph"/>
        <w:numPr>
          <w:ilvl w:val="0"/>
          <w:numId w:val="2"/>
        </w:numPr>
        <w:rPr>
          <w:rFonts w:ascii="Times New Roman" w:hAnsi="Times New Roman" w:cs="Times New Roman"/>
          <w:b/>
          <w:bCs/>
          <w:sz w:val="18"/>
          <w:szCs w:val="18"/>
        </w:rPr>
      </w:pPr>
      <w:r w:rsidRPr="00FC3C65">
        <w:rPr>
          <w:rFonts w:ascii="Times New Roman" w:hAnsi="Times New Roman" w:cs="Times New Roman"/>
          <w:b/>
          <w:bCs/>
          <w:sz w:val="18"/>
          <w:szCs w:val="18"/>
        </w:rPr>
        <w:t>To understand GPIO interrupts</w:t>
      </w:r>
    </w:p>
    <w:p w14:paraId="2204352C" w14:textId="56C4D296" w:rsidR="007462B8" w:rsidRPr="00FC3C65" w:rsidRDefault="007462B8" w:rsidP="007462B8">
      <w:pPr>
        <w:pStyle w:val="ListParagraph"/>
        <w:numPr>
          <w:ilvl w:val="0"/>
          <w:numId w:val="2"/>
        </w:numPr>
        <w:rPr>
          <w:rFonts w:ascii="Times New Roman" w:hAnsi="Times New Roman" w:cs="Times New Roman"/>
          <w:b/>
          <w:bCs/>
          <w:sz w:val="18"/>
          <w:szCs w:val="18"/>
        </w:rPr>
      </w:pPr>
      <w:r w:rsidRPr="00FC3C65">
        <w:rPr>
          <w:rFonts w:ascii="Times New Roman" w:hAnsi="Times New Roman" w:cs="Times New Roman"/>
          <w:b/>
          <w:bCs/>
          <w:sz w:val="18"/>
          <w:szCs w:val="18"/>
        </w:rPr>
        <w:t>To understand external interrupts</w:t>
      </w:r>
    </w:p>
    <w:p w14:paraId="3170D46C" w14:textId="7D0E196C" w:rsidR="00FC3C65" w:rsidRPr="00FC3C65" w:rsidRDefault="00FC3C65" w:rsidP="00FC3C65">
      <w:pPr>
        <w:pStyle w:val="NoSpacing"/>
        <w:rPr>
          <w:rFonts w:ascii="Times New Roman" w:hAnsi="Times New Roman" w:cs="Times New Roman"/>
          <w:sz w:val="18"/>
          <w:szCs w:val="18"/>
        </w:rPr>
      </w:pPr>
      <w:r w:rsidRPr="00FC3C65">
        <w:rPr>
          <w:rFonts w:ascii="Times New Roman" w:hAnsi="Times New Roman" w:cs="Times New Roman"/>
          <w:sz w:val="18"/>
          <w:szCs w:val="18"/>
        </w:rPr>
        <w:t>The ESP32 offers up to 32 interrupt slots for each core. Each interrupt has a certain priority level and can be categorized into two types.</w:t>
      </w:r>
    </w:p>
    <w:p w14:paraId="20F24EB4" w14:textId="77777777" w:rsidR="00FC3C65" w:rsidRPr="00FC3C65" w:rsidRDefault="00FC3C65" w:rsidP="00FC3C65">
      <w:pPr>
        <w:pStyle w:val="NoSpacing"/>
        <w:rPr>
          <w:rFonts w:ascii="Times New Roman" w:hAnsi="Times New Roman" w:cs="Times New Roman"/>
          <w:sz w:val="18"/>
          <w:szCs w:val="18"/>
        </w:rPr>
      </w:pPr>
    </w:p>
    <w:p w14:paraId="5091FDCA" w14:textId="0AC21CA5" w:rsidR="00FC3C65" w:rsidRPr="00FC3C65" w:rsidRDefault="00FC3C65" w:rsidP="00FC3C65">
      <w:pPr>
        <w:pStyle w:val="NoSpacing"/>
        <w:rPr>
          <w:rFonts w:ascii="Times New Roman" w:hAnsi="Times New Roman" w:cs="Times New Roman"/>
          <w:sz w:val="18"/>
          <w:szCs w:val="18"/>
        </w:rPr>
      </w:pPr>
      <w:r w:rsidRPr="00FC3C65">
        <w:rPr>
          <w:rStyle w:val="Strong"/>
          <w:rFonts w:ascii="Times New Roman" w:hAnsi="Times New Roman" w:cs="Times New Roman"/>
          <w:sz w:val="18"/>
          <w:szCs w:val="18"/>
        </w:rPr>
        <w:t>Hardware Interrupts</w:t>
      </w:r>
      <w:r w:rsidRPr="00FC3C65">
        <w:rPr>
          <w:rFonts w:ascii="Times New Roman" w:hAnsi="Times New Roman" w:cs="Times New Roman"/>
          <w:sz w:val="18"/>
          <w:szCs w:val="18"/>
        </w:rPr>
        <w:t xml:space="preserve"> – These occur in response to an external event. For example, GPIO </w:t>
      </w:r>
      <w:proofErr w:type="gramStart"/>
      <w:r w:rsidRPr="00FC3C65">
        <w:rPr>
          <w:rFonts w:ascii="Times New Roman" w:hAnsi="Times New Roman" w:cs="Times New Roman"/>
          <w:sz w:val="18"/>
          <w:szCs w:val="18"/>
        </w:rPr>
        <w:t>Interrupt(</w:t>
      </w:r>
      <w:proofErr w:type="gramEnd"/>
      <w:r w:rsidRPr="00FC3C65">
        <w:rPr>
          <w:rFonts w:ascii="Times New Roman" w:hAnsi="Times New Roman" w:cs="Times New Roman"/>
          <w:sz w:val="18"/>
          <w:szCs w:val="18"/>
        </w:rPr>
        <w:t>when a key is pressed down) or a Touch Interrupt(when touch is detected)</w:t>
      </w:r>
    </w:p>
    <w:p w14:paraId="53D1A3D5" w14:textId="77777777" w:rsidR="00FC3C65" w:rsidRPr="00FC3C65" w:rsidRDefault="00FC3C65" w:rsidP="00FC3C65">
      <w:pPr>
        <w:pStyle w:val="NoSpacing"/>
        <w:rPr>
          <w:rFonts w:ascii="Times New Roman" w:hAnsi="Times New Roman" w:cs="Times New Roman"/>
          <w:sz w:val="18"/>
          <w:szCs w:val="18"/>
        </w:rPr>
      </w:pPr>
    </w:p>
    <w:p w14:paraId="0BC1FDF6" w14:textId="10DA1369" w:rsidR="00FC3C65" w:rsidRPr="00FC3C65" w:rsidRDefault="00FC3C65" w:rsidP="00FC3C65">
      <w:pPr>
        <w:pStyle w:val="NoSpacing"/>
        <w:rPr>
          <w:rFonts w:ascii="Times New Roman" w:hAnsi="Times New Roman" w:cs="Times New Roman"/>
          <w:sz w:val="18"/>
          <w:szCs w:val="18"/>
        </w:rPr>
      </w:pPr>
      <w:r w:rsidRPr="00FC3C65">
        <w:rPr>
          <w:rStyle w:val="Strong"/>
          <w:rFonts w:ascii="Times New Roman" w:hAnsi="Times New Roman" w:cs="Times New Roman"/>
          <w:sz w:val="18"/>
          <w:szCs w:val="18"/>
        </w:rPr>
        <w:t>Software Interrupts</w:t>
      </w:r>
      <w:r w:rsidRPr="00FC3C65">
        <w:rPr>
          <w:rFonts w:ascii="Times New Roman" w:hAnsi="Times New Roman" w:cs="Times New Roman"/>
          <w:sz w:val="18"/>
          <w:szCs w:val="18"/>
        </w:rPr>
        <w:t> – These occur in response to a software instruction. For example, a Simple Timer Interrupt or Watchdog Timer Interrupt(when timer times out)</w:t>
      </w:r>
    </w:p>
    <w:p w14:paraId="19275976" w14:textId="2C86FD91" w:rsidR="00FC3C65" w:rsidRPr="00FC3C65" w:rsidRDefault="00FC3C65" w:rsidP="00FC3C65">
      <w:pPr>
        <w:pStyle w:val="NoSpacing"/>
        <w:rPr>
          <w:rFonts w:ascii="Times New Roman" w:hAnsi="Times New Roman" w:cs="Times New Roman"/>
          <w:sz w:val="18"/>
          <w:szCs w:val="18"/>
        </w:rPr>
      </w:pPr>
    </w:p>
    <w:p w14:paraId="51BA7FB0" w14:textId="77777777" w:rsidR="00FC3C65" w:rsidRPr="00FC3C65" w:rsidRDefault="00FC3C65" w:rsidP="00FC3C65">
      <w:pPr>
        <w:pStyle w:val="NoSpacing"/>
        <w:rPr>
          <w:rFonts w:ascii="Times New Roman" w:hAnsi="Times New Roman" w:cs="Times New Roman"/>
          <w:sz w:val="18"/>
          <w:szCs w:val="18"/>
        </w:rPr>
      </w:pPr>
    </w:p>
    <w:p w14:paraId="70E1CFC2" w14:textId="7AC15EDF" w:rsidR="00FC3C65" w:rsidRPr="00FC3C65" w:rsidRDefault="00FC3C65" w:rsidP="00FC3C65">
      <w:pPr>
        <w:pStyle w:val="NoSpacing"/>
        <w:rPr>
          <w:rFonts w:ascii="Times New Roman" w:eastAsia="Times New Roman" w:hAnsi="Times New Roman" w:cs="Times New Roman"/>
          <w:b/>
          <w:bCs/>
          <w:color w:val="333333"/>
          <w:sz w:val="18"/>
          <w:szCs w:val="18"/>
          <w:lang w:eastAsia="en-IN"/>
        </w:rPr>
      </w:pPr>
      <w:r w:rsidRPr="00FC3C65">
        <w:rPr>
          <w:rFonts w:ascii="Times New Roman" w:eastAsia="Times New Roman" w:hAnsi="Times New Roman" w:cs="Times New Roman"/>
          <w:b/>
          <w:bCs/>
          <w:color w:val="333333"/>
          <w:sz w:val="18"/>
          <w:szCs w:val="18"/>
          <w:lang w:eastAsia="en-IN"/>
        </w:rPr>
        <w:t>ESP32 GPIO Interrupt</w:t>
      </w:r>
    </w:p>
    <w:p w14:paraId="67618C57" w14:textId="77777777" w:rsidR="00FC3C65" w:rsidRPr="00FC3C65" w:rsidRDefault="00FC3C65" w:rsidP="00FC3C65">
      <w:pPr>
        <w:pStyle w:val="NoSpacing"/>
        <w:rPr>
          <w:rFonts w:ascii="Times New Roman" w:eastAsia="Times New Roman" w:hAnsi="Times New Roman" w:cs="Times New Roman"/>
          <w:b/>
          <w:bCs/>
          <w:color w:val="333333"/>
          <w:sz w:val="18"/>
          <w:szCs w:val="18"/>
          <w:lang w:eastAsia="en-IN"/>
        </w:rPr>
      </w:pPr>
    </w:p>
    <w:p w14:paraId="21EC4AA0" w14:textId="77777777"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sz w:val="18"/>
          <w:szCs w:val="18"/>
          <w:lang w:eastAsia="en-IN"/>
        </w:rPr>
        <w:t>In ESP32, we can define an interrupt service routine function that will be called when a GPIO pin changes its signal value.</w:t>
      </w:r>
    </w:p>
    <w:p w14:paraId="00F7AD6D" w14:textId="77777777"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sz w:val="18"/>
          <w:szCs w:val="18"/>
          <w:lang w:eastAsia="en-IN"/>
        </w:rPr>
        <w:t>With an ESP32 board, all the GPIO pins can be configured to function as interrupt request inputs.</w:t>
      </w:r>
    </w:p>
    <w:p w14:paraId="38C4E525" w14:textId="2451E536" w:rsidR="00FC3C65" w:rsidRPr="00FC3C65" w:rsidRDefault="00FC3C65" w:rsidP="00FC3C65">
      <w:pPr>
        <w:pStyle w:val="NoSpacing"/>
        <w:rPr>
          <w:rFonts w:ascii="Times New Roman" w:eastAsia="Times New Roman" w:hAnsi="Times New Roman" w:cs="Times New Roman"/>
          <w:color w:val="333333"/>
          <w:sz w:val="18"/>
          <w:szCs w:val="18"/>
          <w:lang w:eastAsia="en-IN"/>
        </w:rPr>
      </w:pPr>
    </w:p>
    <w:p w14:paraId="74979F45" w14:textId="77777777" w:rsidR="00FC3C65" w:rsidRPr="00FC3C65" w:rsidRDefault="00FC3C65" w:rsidP="00FC3C65">
      <w:pPr>
        <w:pStyle w:val="NoSpacing"/>
        <w:rPr>
          <w:rFonts w:ascii="Times New Roman" w:eastAsia="Times New Roman" w:hAnsi="Times New Roman" w:cs="Times New Roman"/>
          <w:b/>
          <w:bCs/>
          <w:color w:val="333333"/>
          <w:sz w:val="18"/>
          <w:szCs w:val="18"/>
          <w:lang w:eastAsia="en-IN"/>
        </w:rPr>
      </w:pPr>
      <w:r w:rsidRPr="00FC3C65">
        <w:rPr>
          <w:rFonts w:ascii="Times New Roman" w:eastAsia="Times New Roman" w:hAnsi="Times New Roman" w:cs="Times New Roman"/>
          <w:b/>
          <w:bCs/>
          <w:color w:val="333333"/>
          <w:sz w:val="18"/>
          <w:szCs w:val="18"/>
          <w:lang w:eastAsia="en-IN"/>
        </w:rPr>
        <w:t>Attaching Interrupt to a GPIO Pin</w:t>
      </w:r>
    </w:p>
    <w:p w14:paraId="77C615C5" w14:textId="5AE90821"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sz w:val="18"/>
          <w:szCs w:val="18"/>
          <w:lang w:eastAsia="en-IN"/>
        </w:rPr>
        <w:t>In Arduino IDE, we use a function called </w:t>
      </w:r>
      <w:r w:rsidRPr="00FC3C65">
        <w:rPr>
          <w:rFonts w:ascii="Times New Roman" w:eastAsia="Times New Roman" w:hAnsi="Times New Roman" w:cs="Times New Roman"/>
          <w:b/>
          <w:bCs/>
          <w:color w:val="000000" w:themeColor="text1"/>
          <w:sz w:val="18"/>
          <w:szCs w:val="18"/>
          <w:shd w:val="clear" w:color="auto" w:fill="F7F7F7"/>
          <w:lang w:eastAsia="en-IN"/>
        </w:rPr>
        <w:t>attachInterrupt()</w:t>
      </w:r>
      <w:r w:rsidRPr="00FC3C65">
        <w:rPr>
          <w:rFonts w:ascii="Times New Roman" w:eastAsia="Times New Roman" w:hAnsi="Times New Roman" w:cs="Times New Roman"/>
          <w:color w:val="000000" w:themeColor="text1"/>
          <w:sz w:val="18"/>
          <w:szCs w:val="18"/>
          <w:lang w:eastAsia="en-IN"/>
        </w:rPr>
        <w:t> </w:t>
      </w:r>
      <w:r w:rsidRPr="00FC3C65">
        <w:rPr>
          <w:rFonts w:ascii="Times New Roman" w:eastAsia="Times New Roman" w:hAnsi="Times New Roman" w:cs="Times New Roman"/>
          <w:sz w:val="18"/>
          <w:szCs w:val="18"/>
          <w:lang w:eastAsia="en-IN"/>
        </w:rPr>
        <w:t xml:space="preserve">to set an interrupt on a </w:t>
      </w:r>
      <w:proofErr w:type="gramStart"/>
      <w:r w:rsidRPr="00FC3C65">
        <w:rPr>
          <w:rFonts w:ascii="Times New Roman" w:eastAsia="Times New Roman" w:hAnsi="Times New Roman" w:cs="Times New Roman"/>
          <w:sz w:val="18"/>
          <w:szCs w:val="18"/>
          <w:lang w:eastAsia="en-IN"/>
        </w:rPr>
        <w:t>pin by pin</w:t>
      </w:r>
      <w:proofErr w:type="gramEnd"/>
      <w:r w:rsidRPr="00FC3C65">
        <w:rPr>
          <w:rFonts w:ascii="Times New Roman" w:eastAsia="Times New Roman" w:hAnsi="Times New Roman" w:cs="Times New Roman"/>
          <w:sz w:val="18"/>
          <w:szCs w:val="18"/>
          <w:lang w:eastAsia="en-IN"/>
        </w:rPr>
        <w:t xml:space="preserve"> basis. The recommended syntax looks like below.</w:t>
      </w:r>
    </w:p>
    <w:p w14:paraId="38E9CF1A" w14:textId="77777777" w:rsidR="00FC3C65" w:rsidRPr="00FC3C65" w:rsidRDefault="00FC3C65" w:rsidP="00FC3C65">
      <w:pPr>
        <w:pStyle w:val="NoSpacing"/>
        <w:rPr>
          <w:rFonts w:ascii="Times New Roman" w:eastAsia="Times New Roman" w:hAnsi="Times New Roman" w:cs="Times New Roman"/>
          <w:sz w:val="18"/>
          <w:szCs w:val="18"/>
          <w:lang w:eastAsia="en-IN"/>
        </w:rPr>
      </w:pPr>
    </w:p>
    <w:p w14:paraId="053E2294" w14:textId="45BBF86D" w:rsidR="00FC3C65" w:rsidRPr="00FC3C65" w:rsidRDefault="00FC3C65" w:rsidP="00FC3C65">
      <w:pPr>
        <w:pStyle w:val="NoSpacing"/>
        <w:rPr>
          <w:rFonts w:ascii="Times New Roman" w:eastAsia="Times New Roman" w:hAnsi="Times New Roman" w:cs="Times New Roman"/>
          <w:color w:val="37474F"/>
          <w:sz w:val="18"/>
          <w:szCs w:val="18"/>
          <w:lang w:eastAsia="en-IN"/>
        </w:rPr>
      </w:pPr>
      <w:r w:rsidRPr="00FC3C65">
        <w:rPr>
          <w:rFonts w:ascii="Times New Roman" w:eastAsia="Times New Roman" w:hAnsi="Times New Roman" w:cs="Times New Roman"/>
          <w:color w:val="3B78E7"/>
          <w:sz w:val="18"/>
          <w:szCs w:val="18"/>
          <w:lang w:eastAsia="en-IN"/>
        </w:rPr>
        <w:t>attachInterrupt</w:t>
      </w:r>
      <w:r w:rsidRPr="00FC3C65">
        <w:rPr>
          <w:rFonts w:ascii="Times New Roman" w:eastAsia="Times New Roman" w:hAnsi="Times New Roman" w:cs="Times New Roman"/>
          <w:color w:val="37474F"/>
          <w:sz w:val="18"/>
          <w:szCs w:val="18"/>
          <w:lang w:eastAsia="en-IN"/>
        </w:rPr>
        <w:t>(GPIO Pin, ISR, Mode);</w:t>
      </w:r>
    </w:p>
    <w:p w14:paraId="5736585F" w14:textId="77777777" w:rsidR="00FC3C65" w:rsidRPr="00FC3C65" w:rsidRDefault="00FC3C65" w:rsidP="00FC3C65">
      <w:pPr>
        <w:pStyle w:val="NoSpacing"/>
        <w:rPr>
          <w:rFonts w:ascii="Times New Roman" w:eastAsia="Times New Roman" w:hAnsi="Times New Roman" w:cs="Times New Roman"/>
          <w:color w:val="333333"/>
          <w:sz w:val="18"/>
          <w:szCs w:val="18"/>
          <w:lang w:eastAsia="en-IN"/>
        </w:rPr>
      </w:pPr>
    </w:p>
    <w:p w14:paraId="3BC12C8E" w14:textId="7CBAEE9C"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sz w:val="18"/>
          <w:szCs w:val="18"/>
          <w:lang w:eastAsia="en-IN"/>
        </w:rPr>
        <w:t>This function takes three parameters:</w:t>
      </w:r>
    </w:p>
    <w:p w14:paraId="2A60D288" w14:textId="77777777" w:rsidR="00FC3C65" w:rsidRPr="00FC3C65" w:rsidRDefault="00FC3C65" w:rsidP="00FC3C65">
      <w:pPr>
        <w:pStyle w:val="NoSpacing"/>
        <w:rPr>
          <w:rFonts w:ascii="Times New Roman" w:eastAsia="Times New Roman" w:hAnsi="Times New Roman" w:cs="Times New Roman"/>
          <w:sz w:val="18"/>
          <w:szCs w:val="18"/>
          <w:lang w:eastAsia="en-IN"/>
        </w:rPr>
      </w:pPr>
    </w:p>
    <w:p w14:paraId="7CD7248A" w14:textId="5F79689F"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b/>
          <w:bCs/>
          <w:sz w:val="18"/>
          <w:szCs w:val="18"/>
          <w:lang w:eastAsia="en-IN"/>
        </w:rPr>
        <w:t>GPIO Pin</w:t>
      </w:r>
      <w:r w:rsidRPr="00FC3C65">
        <w:rPr>
          <w:rFonts w:ascii="Times New Roman" w:eastAsia="Times New Roman" w:hAnsi="Times New Roman" w:cs="Times New Roman"/>
          <w:sz w:val="18"/>
          <w:szCs w:val="18"/>
          <w:lang w:eastAsia="en-IN"/>
        </w:rPr>
        <w:t> – Sets the GPIO pin as an interrupt pin, which tells the ESP32 which pin to monitor.</w:t>
      </w:r>
    </w:p>
    <w:p w14:paraId="64A1C3FB" w14:textId="77777777"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b/>
          <w:bCs/>
          <w:sz w:val="18"/>
          <w:szCs w:val="18"/>
          <w:lang w:eastAsia="en-IN"/>
        </w:rPr>
        <w:t>ISR</w:t>
      </w:r>
      <w:r w:rsidRPr="00FC3C65">
        <w:rPr>
          <w:rFonts w:ascii="Times New Roman" w:eastAsia="Times New Roman" w:hAnsi="Times New Roman" w:cs="Times New Roman"/>
          <w:sz w:val="18"/>
          <w:szCs w:val="18"/>
          <w:lang w:eastAsia="en-IN"/>
        </w:rPr>
        <w:t> – Is the name of the function that will be called every time the interrupt is triggered.</w:t>
      </w:r>
    </w:p>
    <w:p w14:paraId="2CF7394F" w14:textId="3BF6F357" w:rsidR="00FC3C65" w:rsidRPr="00FC3C65" w:rsidRDefault="00FC3C65" w:rsidP="00FC3C65">
      <w:pPr>
        <w:pStyle w:val="NoSpacing"/>
        <w:rPr>
          <w:rFonts w:ascii="Times New Roman" w:eastAsia="Times New Roman" w:hAnsi="Times New Roman" w:cs="Times New Roman"/>
          <w:sz w:val="18"/>
          <w:szCs w:val="18"/>
          <w:lang w:eastAsia="en-IN"/>
        </w:rPr>
      </w:pPr>
      <w:r w:rsidRPr="00FC3C65">
        <w:rPr>
          <w:rFonts w:ascii="Times New Roman" w:eastAsia="Times New Roman" w:hAnsi="Times New Roman" w:cs="Times New Roman"/>
          <w:b/>
          <w:bCs/>
          <w:sz w:val="18"/>
          <w:szCs w:val="18"/>
          <w:lang w:eastAsia="en-IN"/>
        </w:rPr>
        <w:t>Mode </w:t>
      </w:r>
      <w:r w:rsidRPr="00FC3C65">
        <w:rPr>
          <w:rFonts w:ascii="Times New Roman" w:eastAsia="Times New Roman" w:hAnsi="Times New Roman" w:cs="Times New Roman"/>
          <w:sz w:val="18"/>
          <w:szCs w:val="18"/>
          <w:lang w:eastAsia="en-IN"/>
        </w:rPr>
        <w:t>– Defines when the interrupt should be triggered. Five constants are predefined as valid values:</w:t>
      </w:r>
    </w:p>
    <w:p w14:paraId="0BE23769" w14:textId="729D6959" w:rsidR="00FC3C65" w:rsidRPr="00FC3C65" w:rsidRDefault="00FC3C65" w:rsidP="00FC3C65">
      <w:pPr>
        <w:pStyle w:val="NoSpacing"/>
        <w:numPr>
          <w:ilvl w:val="0"/>
          <w:numId w:val="6"/>
        </w:numPr>
        <w:rPr>
          <w:rFonts w:ascii="Times New Roman" w:eastAsia="Times New Roman" w:hAnsi="Times New Roman" w:cs="Times New Roman"/>
          <w:b/>
          <w:bCs/>
          <w:sz w:val="18"/>
          <w:szCs w:val="18"/>
          <w:lang w:eastAsia="en-IN"/>
        </w:rPr>
      </w:pPr>
      <w:r w:rsidRPr="00FC3C65">
        <w:rPr>
          <w:rFonts w:ascii="Times New Roman" w:eastAsia="Times New Roman" w:hAnsi="Times New Roman" w:cs="Times New Roman"/>
          <w:b/>
          <w:bCs/>
          <w:sz w:val="18"/>
          <w:szCs w:val="18"/>
          <w:lang w:eastAsia="en-IN"/>
        </w:rPr>
        <w:t xml:space="preserve">LOW: </w:t>
      </w:r>
      <w:proofErr w:type="gramStart"/>
      <w:r w:rsidRPr="00FC3C65">
        <w:rPr>
          <w:rFonts w:ascii="Times New Roman" w:eastAsia="Times New Roman" w:hAnsi="Times New Roman" w:cs="Times New Roman"/>
          <w:sz w:val="18"/>
          <w:szCs w:val="18"/>
          <w:lang w:eastAsia="en-IN"/>
        </w:rPr>
        <w:t>Triggers</w:t>
      </w:r>
      <w:proofErr w:type="gramEnd"/>
      <w:r w:rsidRPr="00FC3C65">
        <w:rPr>
          <w:rFonts w:ascii="Times New Roman" w:eastAsia="Times New Roman" w:hAnsi="Times New Roman" w:cs="Times New Roman"/>
          <w:sz w:val="18"/>
          <w:szCs w:val="18"/>
          <w:lang w:eastAsia="en-IN"/>
        </w:rPr>
        <w:t xml:space="preserve"> interrupt whenever the pin is low</w:t>
      </w:r>
    </w:p>
    <w:p w14:paraId="17097416" w14:textId="3609DA02" w:rsidR="00FC3C65" w:rsidRPr="00FC3C65" w:rsidRDefault="00FC3C65" w:rsidP="00FC3C65">
      <w:pPr>
        <w:pStyle w:val="NoSpacing"/>
        <w:numPr>
          <w:ilvl w:val="0"/>
          <w:numId w:val="6"/>
        </w:numPr>
        <w:rPr>
          <w:rFonts w:ascii="Times New Roman" w:eastAsia="Times New Roman" w:hAnsi="Times New Roman" w:cs="Times New Roman"/>
          <w:b/>
          <w:bCs/>
          <w:sz w:val="18"/>
          <w:szCs w:val="18"/>
          <w:lang w:eastAsia="en-IN"/>
        </w:rPr>
      </w:pPr>
      <w:r w:rsidRPr="00FC3C65">
        <w:rPr>
          <w:rFonts w:ascii="Times New Roman" w:eastAsia="Times New Roman" w:hAnsi="Times New Roman" w:cs="Times New Roman"/>
          <w:b/>
          <w:bCs/>
          <w:sz w:val="18"/>
          <w:szCs w:val="18"/>
          <w:lang w:eastAsia="en-IN"/>
        </w:rPr>
        <w:t xml:space="preserve">HIGH: </w:t>
      </w:r>
      <w:proofErr w:type="gramStart"/>
      <w:r w:rsidRPr="00FC3C65">
        <w:rPr>
          <w:rFonts w:ascii="Times New Roman" w:eastAsia="Times New Roman" w:hAnsi="Times New Roman" w:cs="Times New Roman"/>
          <w:sz w:val="18"/>
          <w:szCs w:val="18"/>
          <w:lang w:eastAsia="en-IN"/>
        </w:rPr>
        <w:t>Triggers</w:t>
      </w:r>
      <w:proofErr w:type="gramEnd"/>
      <w:r w:rsidRPr="00FC3C65">
        <w:rPr>
          <w:rFonts w:ascii="Times New Roman" w:eastAsia="Times New Roman" w:hAnsi="Times New Roman" w:cs="Times New Roman"/>
          <w:sz w:val="18"/>
          <w:szCs w:val="18"/>
          <w:lang w:eastAsia="en-IN"/>
        </w:rPr>
        <w:t xml:space="preserve"> interrupt whenever the pin is high</w:t>
      </w:r>
    </w:p>
    <w:p w14:paraId="19566823" w14:textId="4D56038B" w:rsidR="00FC3C65" w:rsidRPr="00FC3C65" w:rsidRDefault="00FC3C65" w:rsidP="00FC3C65">
      <w:pPr>
        <w:pStyle w:val="NoSpacing"/>
        <w:numPr>
          <w:ilvl w:val="0"/>
          <w:numId w:val="6"/>
        </w:numPr>
        <w:rPr>
          <w:rFonts w:ascii="Times New Roman" w:eastAsia="Times New Roman" w:hAnsi="Times New Roman" w:cs="Times New Roman"/>
          <w:b/>
          <w:bCs/>
          <w:sz w:val="18"/>
          <w:szCs w:val="18"/>
          <w:lang w:eastAsia="en-IN"/>
        </w:rPr>
      </w:pPr>
      <w:r w:rsidRPr="00FC3C65">
        <w:rPr>
          <w:rFonts w:ascii="Times New Roman" w:eastAsia="Times New Roman" w:hAnsi="Times New Roman" w:cs="Times New Roman"/>
          <w:b/>
          <w:bCs/>
          <w:sz w:val="18"/>
          <w:szCs w:val="18"/>
          <w:lang w:eastAsia="en-IN"/>
        </w:rPr>
        <w:t>RISING:</w:t>
      </w:r>
      <w:r w:rsidRPr="00FC3C65">
        <w:rPr>
          <w:rFonts w:ascii="Times New Roman" w:eastAsia="Times New Roman" w:hAnsi="Times New Roman" w:cs="Times New Roman"/>
          <w:sz w:val="18"/>
          <w:szCs w:val="18"/>
          <w:lang w:eastAsia="en-IN"/>
        </w:rPr>
        <w:t xml:space="preserve"> </w:t>
      </w:r>
      <w:proofErr w:type="gramStart"/>
      <w:r w:rsidRPr="00FC3C65">
        <w:rPr>
          <w:rFonts w:ascii="Times New Roman" w:eastAsia="Times New Roman" w:hAnsi="Times New Roman" w:cs="Times New Roman"/>
          <w:sz w:val="18"/>
          <w:szCs w:val="18"/>
          <w:lang w:eastAsia="en-IN"/>
        </w:rPr>
        <w:t>Triggers</w:t>
      </w:r>
      <w:proofErr w:type="gramEnd"/>
      <w:r w:rsidRPr="00FC3C65">
        <w:rPr>
          <w:rFonts w:ascii="Times New Roman" w:eastAsia="Times New Roman" w:hAnsi="Times New Roman" w:cs="Times New Roman"/>
          <w:sz w:val="18"/>
          <w:szCs w:val="18"/>
          <w:lang w:eastAsia="en-IN"/>
        </w:rPr>
        <w:t xml:space="preserve"> interrupt whenever the pin is changing from low to high</w:t>
      </w:r>
    </w:p>
    <w:p w14:paraId="3D8F3C48" w14:textId="06DAAD15" w:rsidR="00FC3C65" w:rsidRPr="00FC3C65" w:rsidRDefault="00FC3C65" w:rsidP="00FC3C65">
      <w:pPr>
        <w:pStyle w:val="NoSpacing"/>
        <w:numPr>
          <w:ilvl w:val="0"/>
          <w:numId w:val="6"/>
        </w:numPr>
        <w:rPr>
          <w:rFonts w:ascii="Times New Roman" w:eastAsia="Times New Roman" w:hAnsi="Times New Roman" w:cs="Times New Roman"/>
          <w:b/>
          <w:bCs/>
          <w:sz w:val="18"/>
          <w:szCs w:val="18"/>
          <w:lang w:eastAsia="en-IN"/>
        </w:rPr>
      </w:pPr>
      <w:r w:rsidRPr="00FC3C65">
        <w:rPr>
          <w:rFonts w:ascii="Times New Roman" w:eastAsia="Times New Roman" w:hAnsi="Times New Roman" w:cs="Times New Roman"/>
          <w:b/>
          <w:bCs/>
          <w:sz w:val="18"/>
          <w:szCs w:val="18"/>
          <w:lang w:eastAsia="en-IN"/>
        </w:rPr>
        <w:t>FALLING:</w:t>
      </w:r>
      <w:r w:rsidRPr="00FC3C65">
        <w:rPr>
          <w:rFonts w:ascii="Times New Roman" w:eastAsia="Times New Roman" w:hAnsi="Times New Roman" w:cs="Times New Roman"/>
          <w:sz w:val="18"/>
          <w:szCs w:val="18"/>
          <w:lang w:eastAsia="en-IN"/>
        </w:rPr>
        <w:t xml:space="preserve"> </w:t>
      </w:r>
      <w:proofErr w:type="gramStart"/>
      <w:r w:rsidRPr="00FC3C65">
        <w:rPr>
          <w:rFonts w:ascii="Times New Roman" w:eastAsia="Times New Roman" w:hAnsi="Times New Roman" w:cs="Times New Roman"/>
          <w:sz w:val="18"/>
          <w:szCs w:val="18"/>
          <w:lang w:eastAsia="en-IN"/>
        </w:rPr>
        <w:t>Triggers</w:t>
      </w:r>
      <w:proofErr w:type="gramEnd"/>
      <w:r w:rsidRPr="00FC3C65">
        <w:rPr>
          <w:rFonts w:ascii="Times New Roman" w:eastAsia="Times New Roman" w:hAnsi="Times New Roman" w:cs="Times New Roman"/>
          <w:sz w:val="18"/>
          <w:szCs w:val="18"/>
          <w:lang w:eastAsia="en-IN"/>
        </w:rPr>
        <w:t xml:space="preserve"> interrupt whenever the pin is changing from high to low</w:t>
      </w:r>
    </w:p>
    <w:p w14:paraId="79359802" w14:textId="6E4EA7F2" w:rsidR="00FC3C65" w:rsidRPr="00FC3C65" w:rsidRDefault="00FC3C65" w:rsidP="00FC3C65">
      <w:pPr>
        <w:pStyle w:val="NoSpacing"/>
        <w:numPr>
          <w:ilvl w:val="0"/>
          <w:numId w:val="6"/>
        </w:numPr>
        <w:rPr>
          <w:rFonts w:ascii="Times New Roman" w:eastAsia="Times New Roman" w:hAnsi="Times New Roman" w:cs="Times New Roman"/>
          <w:b/>
          <w:bCs/>
          <w:sz w:val="18"/>
          <w:szCs w:val="18"/>
          <w:lang w:eastAsia="en-IN"/>
        </w:rPr>
      </w:pPr>
      <w:r w:rsidRPr="00FC3C65">
        <w:rPr>
          <w:rFonts w:ascii="Times New Roman" w:eastAsia="Times New Roman" w:hAnsi="Times New Roman" w:cs="Times New Roman"/>
          <w:b/>
          <w:bCs/>
          <w:sz w:val="18"/>
          <w:szCs w:val="18"/>
          <w:lang w:eastAsia="en-IN"/>
        </w:rPr>
        <w:t>CHANGE:</w:t>
      </w:r>
      <w:r w:rsidRPr="00FC3C65">
        <w:rPr>
          <w:rFonts w:ascii="Times New Roman" w:eastAsia="Times New Roman" w:hAnsi="Times New Roman" w:cs="Times New Roman"/>
          <w:sz w:val="18"/>
          <w:szCs w:val="18"/>
          <w:lang w:eastAsia="en-IN"/>
        </w:rPr>
        <w:t xml:space="preserve"> </w:t>
      </w:r>
      <w:proofErr w:type="gramStart"/>
      <w:r w:rsidRPr="00FC3C65">
        <w:rPr>
          <w:rFonts w:ascii="Times New Roman" w:eastAsia="Times New Roman" w:hAnsi="Times New Roman" w:cs="Times New Roman"/>
          <w:sz w:val="18"/>
          <w:szCs w:val="18"/>
          <w:lang w:eastAsia="en-IN"/>
        </w:rPr>
        <w:t>Triggers</w:t>
      </w:r>
      <w:proofErr w:type="gramEnd"/>
      <w:r w:rsidRPr="00FC3C65">
        <w:rPr>
          <w:rFonts w:ascii="Times New Roman" w:eastAsia="Times New Roman" w:hAnsi="Times New Roman" w:cs="Times New Roman"/>
          <w:sz w:val="18"/>
          <w:szCs w:val="18"/>
          <w:lang w:eastAsia="en-IN"/>
        </w:rPr>
        <w:t xml:space="preserve"> interrupt whenever the pin is changing state</w:t>
      </w:r>
    </w:p>
    <w:p w14:paraId="4BF1C674" w14:textId="77777777" w:rsidR="00FC3C65" w:rsidRPr="00FC3C65" w:rsidRDefault="00FC3C65" w:rsidP="00FC3C65">
      <w:pPr>
        <w:pStyle w:val="Heading2"/>
        <w:shd w:val="clear" w:color="auto" w:fill="FFFFFF"/>
        <w:spacing w:before="504" w:beforeAutospacing="0" w:after="120" w:afterAutospacing="0" w:line="360" w:lineRule="atLeast"/>
        <w:rPr>
          <w:color w:val="333333"/>
          <w:sz w:val="18"/>
          <w:szCs w:val="18"/>
        </w:rPr>
      </w:pPr>
      <w:r w:rsidRPr="00FC3C65">
        <w:rPr>
          <w:color w:val="333333"/>
          <w:sz w:val="18"/>
          <w:szCs w:val="18"/>
        </w:rPr>
        <w:t>Interrupt Service Routine</w:t>
      </w:r>
    </w:p>
    <w:p w14:paraId="4FDAD625" w14:textId="42148C49" w:rsidR="00FC3C65" w:rsidRPr="00CE758C" w:rsidRDefault="00FC3C65" w:rsidP="00CE758C">
      <w:pPr>
        <w:pStyle w:val="NormalWeb"/>
        <w:shd w:val="clear" w:color="auto" w:fill="FFFFFF"/>
        <w:spacing w:before="240" w:beforeAutospacing="0" w:after="240" w:afterAutospacing="0" w:line="390" w:lineRule="atLeast"/>
        <w:rPr>
          <w:sz w:val="18"/>
          <w:szCs w:val="18"/>
        </w:rPr>
      </w:pPr>
      <w:r w:rsidRPr="00FC3C65">
        <w:rPr>
          <w:sz w:val="18"/>
          <w:szCs w:val="18"/>
        </w:rPr>
        <w:t>Interrupt Service Routine is invoked when an interrupt occurs on any GPIO pin. Its syntax looks like below.</w:t>
      </w:r>
    </w:p>
    <w:p w14:paraId="4862406D" w14:textId="77777777" w:rsidR="00FC3C65" w:rsidRPr="00FC3C65" w:rsidRDefault="00FC3C65" w:rsidP="00FC3C65">
      <w:pPr>
        <w:pStyle w:val="HTMLPreformatted"/>
        <w:spacing w:line="345" w:lineRule="atLeast"/>
        <w:rPr>
          <w:rStyle w:val="HTMLCode"/>
          <w:rFonts w:ascii="Times New Roman" w:hAnsi="Times New Roman" w:cs="Times New Roman"/>
          <w:color w:val="37474F"/>
          <w:sz w:val="21"/>
          <w:szCs w:val="21"/>
        </w:rPr>
      </w:pPr>
      <w:r w:rsidRPr="00FC3C65">
        <w:rPr>
          <w:rStyle w:val="kwd"/>
          <w:rFonts w:ascii="Times New Roman" w:hAnsi="Times New Roman" w:cs="Times New Roman"/>
          <w:color w:val="3B78E7"/>
          <w:sz w:val="21"/>
          <w:szCs w:val="21"/>
        </w:rPr>
        <w:t>void</w:t>
      </w:r>
      <w:r w:rsidRPr="00FC3C65">
        <w:rPr>
          <w:rStyle w:val="HTMLCode"/>
          <w:rFonts w:ascii="Times New Roman" w:hAnsi="Times New Roman" w:cs="Times New Roman"/>
          <w:color w:val="37474F"/>
          <w:sz w:val="21"/>
          <w:szCs w:val="21"/>
        </w:rPr>
        <w:t xml:space="preserve"> IRAM_ATTR </w:t>
      </w:r>
      <w:proofErr w:type="gramStart"/>
      <w:r w:rsidRPr="00FC3C65">
        <w:rPr>
          <w:rStyle w:val="func"/>
          <w:rFonts w:ascii="Times New Roman" w:hAnsi="Times New Roman" w:cs="Times New Roman"/>
          <w:color w:val="3B78E7"/>
          <w:sz w:val="21"/>
          <w:szCs w:val="21"/>
        </w:rPr>
        <w:t>ISR</w:t>
      </w:r>
      <w:r w:rsidRPr="00FC3C65">
        <w:rPr>
          <w:rStyle w:val="HTMLCode"/>
          <w:rFonts w:ascii="Times New Roman" w:hAnsi="Times New Roman" w:cs="Times New Roman"/>
          <w:color w:val="37474F"/>
          <w:sz w:val="21"/>
          <w:szCs w:val="21"/>
        </w:rPr>
        <w:t>(</w:t>
      </w:r>
      <w:proofErr w:type="gramEnd"/>
      <w:r w:rsidRPr="00FC3C65">
        <w:rPr>
          <w:rStyle w:val="HTMLCode"/>
          <w:rFonts w:ascii="Times New Roman" w:hAnsi="Times New Roman" w:cs="Times New Roman"/>
          <w:color w:val="37474F"/>
          <w:sz w:val="21"/>
          <w:szCs w:val="21"/>
        </w:rPr>
        <w:t>) {</w:t>
      </w:r>
    </w:p>
    <w:p w14:paraId="7C4E6A7D" w14:textId="77777777" w:rsidR="00FC3C65" w:rsidRPr="00FC3C65" w:rsidRDefault="00FC3C65" w:rsidP="00FC3C65">
      <w:pPr>
        <w:pStyle w:val="HTMLPreformatted"/>
        <w:spacing w:line="345" w:lineRule="atLeast"/>
        <w:rPr>
          <w:rStyle w:val="HTMLCode"/>
          <w:rFonts w:ascii="Times New Roman" w:hAnsi="Times New Roman" w:cs="Times New Roman"/>
          <w:color w:val="37474F"/>
          <w:sz w:val="21"/>
          <w:szCs w:val="21"/>
        </w:rPr>
      </w:pPr>
      <w:r w:rsidRPr="00FC3C65">
        <w:rPr>
          <w:rStyle w:val="HTMLCode"/>
          <w:rFonts w:ascii="Times New Roman" w:hAnsi="Times New Roman" w:cs="Times New Roman"/>
          <w:color w:val="37474F"/>
          <w:sz w:val="21"/>
          <w:szCs w:val="21"/>
        </w:rPr>
        <w:t xml:space="preserve">    Statements;</w:t>
      </w:r>
    </w:p>
    <w:p w14:paraId="675835E5" w14:textId="38C0361D" w:rsidR="00FC3C65" w:rsidRDefault="00FC3C65" w:rsidP="00FC3C65">
      <w:pPr>
        <w:pStyle w:val="HTMLPreformatted"/>
        <w:spacing w:line="345" w:lineRule="atLeast"/>
        <w:rPr>
          <w:rStyle w:val="HTMLCode"/>
          <w:rFonts w:ascii="Times New Roman" w:hAnsi="Times New Roman" w:cs="Times New Roman"/>
          <w:color w:val="37474F"/>
          <w:sz w:val="21"/>
          <w:szCs w:val="21"/>
        </w:rPr>
      </w:pPr>
      <w:r w:rsidRPr="00FC3C65">
        <w:rPr>
          <w:rStyle w:val="HTMLCode"/>
          <w:rFonts w:ascii="Times New Roman" w:hAnsi="Times New Roman" w:cs="Times New Roman"/>
          <w:color w:val="37474F"/>
          <w:sz w:val="21"/>
          <w:szCs w:val="21"/>
        </w:rPr>
        <w:t>}</w:t>
      </w:r>
    </w:p>
    <w:p w14:paraId="40E8C18A" w14:textId="3C559E27" w:rsidR="00CE758C" w:rsidRDefault="00CE758C" w:rsidP="00FC3C65">
      <w:pPr>
        <w:pStyle w:val="HTMLPreformatted"/>
        <w:spacing w:line="345" w:lineRule="atLeast"/>
        <w:rPr>
          <w:rStyle w:val="HTMLCode"/>
          <w:rFonts w:ascii="Times New Roman" w:hAnsi="Times New Roman" w:cs="Times New Roman"/>
          <w:color w:val="37474F"/>
          <w:sz w:val="21"/>
          <w:szCs w:val="21"/>
        </w:rPr>
      </w:pPr>
    </w:p>
    <w:p w14:paraId="3BA121E6" w14:textId="4E023576" w:rsidR="00CE758C" w:rsidRDefault="00CE758C" w:rsidP="00FC3C65">
      <w:pPr>
        <w:pStyle w:val="HTMLPreformatted"/>
        <w:spacing w:line="345" w:lineRule="atLeast"/>
        <w:rPr>
          <w:rStyle w:val="HTMLCode"/>
          <w:rFonts w:ascii="Times New Roman" w:hAnsi="Times New Roman" w:cs="Times New Roman"/>
          <w:b/>
          <w:bCs/>
          <w:color w:val="37474F"/>
          <w:sz w:val="18"/>
          <w:szCs w:val="18"/>
        </w:rPr>
      </w:pPr>
      <w:r w:rsidRPr="00CE758C">
        <w:rPr>
          <w:rStyle w:val="HTMLCode"/>
          <w:rFonts w:ascii="Times New Roman" w:hAnsi="Times New Roman" w:cs="Times New Roman"/>
          <w:b/>
          <w:bCs/>
          <w:color w:val="37474F"/>
          <w:sz w:val="18"/>
          <w:szCs w:val="18"/>
        </w:rPr>
        <w:t>Why IRAM_ATTR?</w:t>
      </w:r>
    </w:p>
    <w:p w14:paraId="7D3F9564" w14:textId="77777777" w:rsidR="00CE758C" w:rsidRPr="00CE758C" w:rsidRDefault="00CE758C" w:rsidP="00CE758C">
      <w:pPr>
        <w:pStyle w:val="NoSpacing"/>
        <w:numPr>
          <w:ilvl w:val="0"/>
          <w:numId w:val="7"/>
        </w:numPr>
        <w:rPr>
          <w:color w:val="000000" w:themeColor="text1"/>
        </w:rPr>
      </w:pPr>
      <w:r w:rsidRPr="00CE758C">
        <w:rPr>
          <w:color w:val="000000" w:themeColor="text1"/>
        </w:rPr>
        <w:t>By flagging a piece of code with the </w:t>
      </w:r>
      <w:r w:rsidRPr="00CE758C">
        <w:rPr>
          <w:rStyle w:val="HTMLCode"/>
          <w:rFonts w:ascii="Times New Roman" w:eastAsiaTheme="minorHAnsi" w:hAnsi="Times New Roman" w:cs="Times New Roman"/>
          <w:color w:val="000000" w:themeColor="text1"/>
          <w:sz w:val="18"/>
          <w:szCs w:val="18"/>
        </w:rPr>
        <w:t>IRAM_ATTR</w:t>
      </w:r>
      <w:r w:rsidRPr="00CE758C">
        <w:rPr>
          <w:color w:val="000000" w:themeColor="text1"/>
        </w:rPr>
        <w:t> attribute we are declaring that the compiled code will be placed in the Internal RAM (IRAM) of the ESP32.</w:t>
      </w:r>
    </w:p>
    <w:p w14:paraId="0B5317B1" w14:textId="7CEBC134" w:rsidR="00CE758C" w:rsidRPr="00CE758C" w:rsidRDefault="00CE758C" w:rsidP="00CE758C">
      <w:pPr>
        <w:pStyle w:val="NoSpacing"/>
        <w:numPr>
          <w:ilvl w:val="0"/>
          <w:numId w:val="7"/>
        </w:numPr>
        <w:rPr>
          <w:color w:val="000000" w:themeColor="text1"/>
        </w:rPr>
      </w:pPr>
      <w:r w:rsidRPr="00CE758C">
        <w:rPr>
          <w:color w:val="000000" w:themeColor="text1"/>
        </w:rPr>
        <w:lastRenderedPageBreak/>
        <w:t>Otherwise, the code is placed in the Flash. And flash on the ESP32 is much slower than internal RAM.</w:t>
      </w:r>
    </w:p>
    <w:p w14:paraId="45C9CBF4" w14:textId="77777777" w:rsidR="00CE758C" w:rsidRPr="00CE758C" w:rsidRDefault="00CE758C" w:rsidP="00CE758C">
      <w:pPr>
        <w:pStyle w:val="NoSpacing"/>
        <w:rPr>
          <w:rStyle w:val="HTMLCode"/>
          <w:rFonts w:ascii="Times New Roman" w:eastAsiaTheme="minorHAnsi" w:hAnsi="Times New Roman" w:cs="Times New Roman"/>
          <w:b/>
          <w:bCs/>
          <w:color w:val="000000" w:themeColor="text1"/>
          <w:sz w:val="18"/>
          <w:szCs w:val="18"/>
        </w:rPr>
      </w:pPr>
    </w:p>
    <w:p w14:paraId="65D67A02" w14:textId="04815B34" w:rsidR="00CE758C" w:rsidRPr="00CE758C" w:rsidRDefault="00CE758C" w:rsidP="00CE758C">
      <w:pPr>
        <w:pStyle w:val="NoSpacing"/>
        <w:numPr>
          <w:ilvl w:val="0"/>
          <w:numId w:val="7"/>
        </w:numPr>
        <w:rPr>
          <w:color w:val="000000" w:themeColor="text1"/>
        </w:rPr>
      </w:pPr>
      <w:r w:rsidRPr="00CE758C">
        <w:rPr>
          <w:color w:val="000000" w:themeColor="text1"/>
          <w:shd w:val="clear" w:color="auto" w:fill="FCFCFC"/>
        </w:rPr>
        <w:t>Some timing critical code may be placed into IRAM to reduce the penalty associated with loading the code from flash. ESP32 reads code and data from flash via a 32 kB cache. In some cases, placing a function into IRAM may reduce delays caused by a cache miss.</w:t>
      </w:r>
    </w:p>
    <w:p w14:paraId="16479C04" w14:textId="2ED1FEC8" w:rsidR="00647309" w:rsidRDefault="00647309"/>
    <w:p w14:paraId="32B3EC47" w14:textId="7E53C0E2" w:rsidR="00950948" w:rsidRDefault="00950948">
      <w:pPr>
        <w:rPr>
          <w:b/>
          <w:bCs/>
        </w:rPr>
      </w:pPr>
      <w:r w:rsidRPr="00950948">
        <w:rPr>
          <w:b/>
          <w:bCs/>
        </w:rPr>
        <w:t>For reliable interrupt operation:</w:t>
      </w:r>
    </w:p>
    <w:p w14:paraId="6E1BA618" w14:textId="257D6C36" w:rsidR="00950948" w:rsidRDefault="00AA28A3">
      <w:pPr>
        <w:rPr>
          <w:rFonts w:ascii="Times New Roman" w:hAnsi="Times New Roman" w:cs="Times New Roman"/>
          <w:sz w:val="20"/>
          <w:szCs w:val="20"/>
        </w:rPr>
      </w:pPr>
      <w:r>
        <w:rPr>
          <w:rFonts w:ascii="Times New Roman" w:hAnsi="Times New Roman" w:cs="Times New Roman"/>
          <w:sz w:val="20"/>
          <w:szCs w:val="20"/>
        </w:rPr>
        <w:t xml:space="preserve">Variables should be declared </w:t>
      </w:r>
      <w:r w:rsidRPr="00AA28A3">
        <w:rPr>
          <w:rFonts w:ascii="Times New Roman" w:hAnsi="Times New Roman" w:cs="Times New Roman"/>
          <w:b/>
          <w:bCs/>
          <w:sz w:val="20"/>
          <w:szCs w:val="20"/>
        </w:rPr>
        <w:t xml:space="preserve">volatile </w:t>
      </w:r>
      <w:r>
        <w:rPr>
          <w:rFonts w:ascii="Times New Roman" w:hAnsi="Times New Roman" w:cs="Times New Roman"/>
          <w:sz w:val="20"/>
          <w:szCs w:val="20"/>
        </w:rPr>
        <w:t>if their values can be changed during an interrupt service routine.</w:t>
      </w:r>
    </w:p>
    <w:p w14:paraId="57AD1EB2" w14:textId="309BF127" w:rsidR="00AA28A3" w:rsidRDefault="00AA28A3">
      <w:pPr>
        <w:rPr>
          <w:rFonts w:ascii="Times New Roman" w:hAnsi="Times New Roman" w:cs="Times New Roman"/>
          <w:sz w:val="20"/>
          <w:szCs w:val="20"/>
        </w:rPr>
      </w:pPr>
      <w:r w:rsidRPr="00AA28A3">
        <w:rPr>
          <w:rFonts w:ascii="Times New Roman" w:hAnsi="Times New Roman" w:cs="Times New Roman"/>
          <w:color w:val="4472C4" w:themeColor="accent1"/>
          <w:sz w:val="20"/>
          <w:szCs w:val="20"/>
        </w:rPr>
        <w:t>volatile</w:t>
      </w:r>
      <w:r w:rsidRPr="00AA28A3">
        <w:rPr>
          <w:rFonts w:ascii="Times New Roman" w:hAnsi="Times New Roman" w:cs="Times New Roman"/>
          <w:sz w:val="20"/>
          <w:szCs w:val="20"/>
        </w:rPr>
        <w:t xml:space="preserve"> int state = LOW;</w:t>
      </w:r>
    </w:p>
    <w:p w14:paraId="697F3CD5" w14:textId="495840FA" w:rsidR="00AA28A3" w:rsidRDefault="00AA28A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places variables in RAM so that a processor storage register is not used and could get corrupted during an interrupt.</w:t>
      </w:r>
    </w:p>
    <w:p w14:paraId="59C186C4" w14:textId="705C0622" w:rsidR="00AA28A3" w:rsidRDefault="00AA28A3">
      <w:pPr>
        <w:rPr>
          <w:rFonts w:ascii="Times New Roman" w:hAnsi="Times New Roman" w:cs="Times New Roman"/>
          <w:color w:val="000000" w:themeColor="text1"/>
          <w:sz w:val="20"/>
          <w:szCs w:val="20"/>
        </w:rPr>
      </w:pPr>
    </w:p>
    <w:p w14:paraId="15644D00" w14:textId="5F8FF192" w:rsidR="00AA28A3" w:rsidRDefault="00AA28A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When writing your interrupt service routine, you should write it in a following way:</w:t>
      </w:r>
    </w:p>
    <w:p w14:paraId="0CCF6E88" w14:textId="7D0FD93A" w:rsidR="00AA28A3" w:rsidRPr="00AA28A3" w:rsidRDefault="00AA28A3" w:rsidP="00AA28A3">
      <w:pPr>
        <w:pStyle w:val="NoSpacing"/>
        <w:rPr>
          <w:rFonts w:ascii="Times New Roman" w:hAnsi="Times New Roman" w:cs="Times New Roman"/>
          <w:sz w:val="18"/>
          <w:szCs w:val="18"/>
        </w:rPr>
      </w:pPr>
      <w:r w:rsidRPr="00AA28A3">
        <w:rPr>
          <w:rFonts w:ascii="Times New Roman" w:hAnsi="Times New Roman" w:cs="Times New Roman"/>
          <w:sz w:val="18"/>
          <w:szCs w:val="18"/>
        </w:rPr>
        <w:t xml:space="preserve">void </w:t>
      </w:r>
      <w:r w:rsidRPr="00AA28A3">
        <w:rPr>
          <w:rFonts w:ascii="Times New Roman" w:hAnsi="Times New Roman" w:cs="Times New Roman"/>
          <w:color w:val="2F5496" w:themeColor="accent1" w:themeShade="BF"/>
          <w:sz w:val="18"/>
          <w:szCs w:val="18"/>
        </w:rPr>
        <w:t>IRAM_ATTR</w:t>
      </w:r>
      <w:r w:rsidRPr="00AA28A3">
        <w:rPr>
          <w:rFonts w:ascii="Times New Roman" w:hAnsi="Times New Roman" w:cs="Times New Roman"/>
          <w:sz w:val="18"/>
          <w:szCs w:val="18"/>
        </w:rPr>
        <w:t xml:space="preserve"> </w:t>
      </w:r>
      <w:r>
        <w:rPr>
          <w:rFonts w:ascii="Times New Roman" w:hAnsi="Times New Roman" w:cs="Times New Roman"/>
          <w:sz w:val="18"/>
          <w:szCs w:val="18"/>
        </w:rPr>
        <w:t>ISR</w:t>
      </w:r>
      <w:r w:rsidRPr="00AA28A3">
        <w:rPr>
          <w:rFonts w:ascii="Times New Roman" w:hAnsi="Times New Roman" w:cs="Times New Roman"/>
          <w:sz w:val="18"/>
          <w:szCs w:val="18"/>
        </w:rPr>
        <w:t>()</w:t>
      </w:r>
    </w:p>
    <w:p w14:paraId="0CD009B0" w14:textId="05A0FB82" w:rsidR="00AA28A3" w:rsidRPr="00AA28A3" w:rsidRDefault="00AA28A3" w:rsidP="00AA28A3">
      <w:pPr>
        <w:pStyle w:val="NoSpacing"/>
        <w:rPr>
          <w:rFonts w:ascii="Times New Roman" w:hAnsi="Times New Roman" w:cs="Times New Roman"/>
          <w:sz w:val="18"/>
          <w:szCs w:val="18"/>
        </w:rPr>
      </w:pPr>
      <w:r w:rsidRPr="00AA28A3">
        <w:rPr>
          <w:rFonts w:ascii="Times New Roman" w:hAnsi="Times New Roman" w:cs="Times New Roman"/>
          <w:sz w:val="18"/>
          <w:szCs w:val="18"/>
        </w:rPr>
        <w:t>{</w:t>
      </w:r>
    </w:p>
    <w:p w14:paraId="241053D8" w14:textId="752111E3" w:rsidR="00AA28A3" w:rsidRPr="00AA28A3" w:rsidRDefault="00AA28A3" w:rsidP="00AA28A3">
      <w:pPr>
        <w:pStyle w:val="NoSpacing"/>
        <w:rPr>
          <w:rFonts w:ascii="Times New Roman" w:hAnsi="Times New Roman" w:cs="Times New Roman"/>
          <w:sz w:val="18"/>
          <w:szCs w:val="18"/>
        </w:rPr>
      </w:pPr>
      <w:r w:rsidRPr="00AA28A3">
        <w:rPr>
          <w:rFonts w:ascii="Times New Roman" w:hAnsi="Times New Roman" w:cs="Times New Roman"/>
          <w:sz w:val="18"/>
          <w:szCs w:val="18"/>
        </w:rPr>
        <w:t xml:space="preserve">  </w:t>
      </w:r>
      <w:r w:rsidRPr="00AA28A3">
        <w:rPr>
          <w:rFonts w:ascii="Times New Roman" w:hAnsi="Times New Roman" w:cs="Times New Roman"/>
          <w:color w:val="2F5496" w:themeColor="accent1" w:themeShade="BF"/>
          <w:sz w:val="18"/>
          <w:szCs w:val="18"/>
        </w:rPr>
        <w:t>portENTER_CRITICAL(&amp;synch);</w:t>
      </w:r>
    </w:p>
    <w:p w14:paraId="5DC0A94D" w14:textId="79D9C36A" w:rsidR="00AA28A3" w:rsidRPr="00AA28A3" w:rsidRDefault="00AA28A3" w:rsidP="00AA28A3">
      <w:pPr>
        <w:pStyle w:val="NoSpacing"/>
        <w:rPr>
          <w:rFonts w:ascii="Times New Roman" w:hAnsi="Times New Roman" w:cs="Times New Roman"/>
          <w:sz w:val="18"/>
          <w:szCs w:val="18"/>
        </w:rPr>
      </w:pPr>
      <w:r w:rsidRPr="00AA28A3">
        <w:rPr>
          <w:rFonts w:ascii="Times New Roman" w:hAnsi="Times New Roman" w:cs="Times New Roman"/>
          <w:sz w:val="18"/>
          <w:szCs w:val="18"/>
        </w:rPr>
        <w:t xml:space="preserve">  </w:t>
      </w:r>
    </w:p>
    <w:p w14:paraId="432BD1CE" w14:textId="0579CC01" w:rsidR="00AA28A3" w:rsidRDefault="00AA28A3" w:rsidP="00AA28A3">
      <w:pPr>
        <w:pStyle w:val="NoSpacing"/>
        <w:rPr>
          <w:rFonts w:ascii="Times New Roman" w:hAnsi="Times New Roman" w:cs="Times New Roman"/>
          <w:sz w:val="18"/>
          <w:szCs w:val="18"/>
        </w:rPr>
      </w:pPr>
      <w:r>
        <w:rPr>
          <w:rFonts w:ascii="Times New Roman" w:hAnsi="Times New Roman" w:cs="Times New Roman"/>
          <w:sz w:val="18"/>
          <w:szCs w:val="18"/>
        </w:rPr>
        <w:t>statements…</w:t>
      </w:r>
      <w:r w:rsidRPr="00AA28A3">
        <w:rPr>
          <w:rFonts w:ascii="Times New Roman" w:hAnsi="Times New Roman" w:cs="Times New Roman"/>
          <w:sz w:val="18"/>
          <w:szCs w:val="18"/>
        </w:rPr>
        <w:t xml:space="preserve">  </w:t>
      </w:r>
    </w:p>
    <w:p w14:paraId="2CC7256B" w14:textId="77777777" w:rsidR="00AA28A3" w:rsidRPr="00AA28A3" w:rsidRDefault="00AA28A3" w:rsidP="00AA28A3">
      <w:pPr>
        <w:pStyle w:val="NoSpacing"/>
        <w:rPr>
          <w:rFonts w:ascii="Times New Roman" w:hAnsi="Times New Roman" w:cs="Times New Roman"/>
          <w:sz w:val="18"/>
          <w:szCs w:val="18"/>
        </w:rPr>
      </w:pPr>
    </w:p>
    <w:p w14:paraId="031C95B8" w14:textId="40C41D6B" w:rsidR="00AA28A3" w:rsidRPr="00AA28A3" w:rsidRDefault="00AA28A3" w:rsidP="00AA28A3">
      <w:pPr>
        <w:pStyle w:val="NoSpacing"/>
        <w:rPr>
          <w:rFonts w:ascii="Times New Roman" w:hAnsi="Times New Roman" w:cs="Times New Roman"/>
          <w:color w:val="2F5496" w:themeColor="accent1" w:themeShade="BF"/>
          <w:sz w:val="18"/>
          <w:szCs w:val="18"/>
        </w:rPr>
      </w:pPr>
      <w:r w:rsidRPr="00AA28A3">
        <w:rPr>
          <w:rFonts w:ascii="Times New Roman" w:hAnsi="Times New Roman" w:cs="Times New Roman"/>
          <w:sz w:val="18"/>
          <w:szCs w:val="18"/>
        </w:rPr>
        <w:t xml:space="preserve">  </w:t>
      </w:r>
      <w:r w:rsidRPr="00AA28A3">
        <w:rPr>
          <w:rFonts w:ascii="Times New Roman" w:hAnsi="Times New Roman" w:cs="Times New Roman"/>
          <w:color w:val="2F5496" w:themeColor="accent1" w:themeShade="BF"/>
          <w:sz w:val="18"/>
          <w:szCs w:val="18"/>
        </w:rPr>
        <w:t>portEXIT_CRITICAL(&amp;synch);</w:t>
      </w:r>
    </w:p>
    <w:p w14:paraId="5AE049C2" w14:textId="3243FBDE" w:rsidR="00AA28A3" w:rsidRPr="00AA28A3" w:rsidRDefault="00AA28A3" w:rsidP="00AA28A3">
      <w:pPr>
        <w:pStyle w:val="NoSpacing"/>
        <w:rPr>
          <w:rFonts w:ascii="Times New Roman" w:hAnsi="Times New Roman" w:cs="Times New Roman"/>
          <w:sz w:val="18"/>
          <w:szCs w:val="18"/>
        </w:rPr>
      </w:pPr>
      <w:r w:rsidRPr="00AA28A3">
        <w:rPr>
          <w:rFonts w:ascii="Times New Roman" w:hAnsi="Times New Roman" w:cs="Times New Roman"/>
          <w:sz w:val="18"/>
          <w:szCs w:val="18"/>
        </w:rPr>
        <w:t>}</w:t>
      </w:r>
    </w:p>
    <w:p w14:paraId="79397F68" w14:textId="2DD9AE7F" w:rsidR="00AA28A3" w:rsidRDefault="00AA28A3">
      <w:pPr>
        <w:rPr>
          <w:rFonts w:ascii="Times New Roman" w:hAnsi="Times New Roman" w:cs="Times New Roman"/>
          <w:color w:val="000000" w:themeColor="text1"/>
          <w:sz w:val="20"/>
          <w:szCs w:val="20"/>
        </w:rPr>
      </w:pPr>
    </w:p>
    <w:p w14:paraId="1307FF67" w14:textId="0D573666" w:rsidR="00AA28A3" w:rsidRDefault="00AA28A3">
      <w:pPr>
        <w:rPr>
          <w:rFonts w:ascii="Times New Roman" w:hAnsi="Times New Roman" w:cs="Times New Roman"/>
          <w:b/>
          <w:bCs/>
          <w:color w:val="2F5496" w:themeColor="accent1" w:themeShade="BF"/>
          <w:sz w:val="20"/>
          <w:szCs w:val="20"/>
        </w:rPr>
      </w:pPr>
      <w:r w:rsidRPr="00AA28A3">
        <w:rPr>
          <w:rFonts w:ascii="Times New Roman" w:hAnsi="Times New Roman" w:cs="Times New Roman"/>
          <w:b/>
          <w:bCs/>
          <w:color w:val="2F5496" w:themeColor="accent1" w:themeShade="BF"/>
          <w:sz w:val="20"/>
          <w:szCs w:val="20"/>
        </w:rPr>
        <w:t>IRAM_ATTR</w:t>
      </w:r>
      <w:r>
        <w:rPr>
          <w:rFonts w:ascii="Times New Roman" w:hAnsi="Times New Roman" w:cs="Times New Roman"/>
          <w:b/>
          <w:bCs/>
          <w:color w:val="2F5496" w:themeColor="accent1" w:themeShade="BF"/>
          <w:sz w:val="20"/>
          <w:szCs w:val="20"/>
        </w:rPr>
        <w:t xml:space="preserve"> </w:t>
      </w:r>
    </w:p>
    <w:p w14:paraId="65CE9C54" w14:textId="37D7C70B" w:rsidR="00AA28A3" w:rsidRDefault="00AA28A3">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All interrupts should be placed in instruction RAM(IRAM) using IRAM_ATTR directive</w:t>
      </w:r>
    </w:p>
    <w:p w14:paraId="08D54A9D" w14:textId="3C89C818" w:rsidR="0003626A" w:rsidRDefault="0003626A">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Why use IRAM_ATTR?</w:t>
      </w:r>
    </w:p>
    <w:p w14:paraId="0CCE27AC" w14:textId="656F4797" w:rsidR="0003626A" w:rsidRDefault="0003626A">
      <w:pPr>
        <w:rPr>
          <w:rFonts w:ascii="Times New Roman" w:hAnsi="Times New Roman" w:cs="Times New Roman"/>
          <w:color w:val="444444"/>
          <w:sz w:val="20"/>
          <w:szCs w:val="20"/>
          <w:shd w:val="clear" w:color="auto" w:fill="FFFFFF"/>
        </w:rPr>
      </w:pPr>
      <w:r w:rsidRPr="0003626A">
        <w:rPr>
          <w:rFonts w:ascii="Times New Roman" w:hAnsi="Times New Roman" w:cs="Times New Roman"/>
          <w:color w:val="444444"/>
          <w:sz w:val="20"/>
          <w:szCs w:val="20"/>
          <w:shd w:val="clear" w:color="auto" w:fill="FFFFFF"/>
        </w:rPr>
        <w:t>the code you want to run is NOT in RAM, then where else could it be? The answer is "flash" ... if it is in flash, then when a request to execute that code is received, the code has to be executed from there. Flash on the ESP32 is much slower than RAM access ... so there is a memory cache which can be used to resolve some of that ... however we can't be assured that when we branch to a piece of code that it will be present in cache and hence may need a slow load from flash.</w:t>
      </w:r>
      <w:r w:rsidRPr="0003626A">
        <w:rPr>
          <w:rFonts w:ascii="Times New Roman" w:hAnsi="Times New Roman" w:cs="Times New Roman"/>
          <w:color w:val="444444"/>
          <w:sz w:val="20"/>
          <w:szCs w:val="20"/>
        </w:rPr>
        <w:br/>
      </w:r>
      <w:r w:rsidRPr="0003626A">
        <w:rPr>
          <w:rFonts w:ascii="Times New Roman" w:hAnsi="Times New Roman" w:cs="Times New Roman"/>
          <w:color w:val="444444"/>
          <w:sz w:val="20"/>
          <w:szCs w:val="20"/>
        </w:rPr>
        <w:br/>
      </w:r>
      <w:r>
        <w:rPr>
          <w:rFonts w:ascii="Times New Roman" w:hAnsi="Times New Roman" w:cs="Times New Roman"/>
          <w:color w:val="444444"/>
          <w:sz w:val="20"/>
          <w:szCs w:val="20"/>
          <w:shd w:val="clear" w:color="auto" w:fill="FFFFFF"/>
        </w:rPr>
        <w:t>If</w:t>
      </w:r>
      <w:r w:rsidRPr="0003626A">
        <w:rPr>
          <w:rFonts w:ascii="Times New Roman" w:hAnsi="Times New Roman" w:cs="Times New Roman"/>
          <w:color w:val="444444"/>
          <w:sz w:val="20"/>
          <w:szCs w:val="20"/>
          <w:shd w:val="clear" w:color="auto" w:fill="FFFFFF"/>
        </w:rPr>
        <w:t xml:space="preserve"> the code we want to run is an interrupt service routine (ISR), we invariably want to get in and out of it as quickly as possible. If we had to "wait" within an ISR for a load from flash, things would go horribly wrong. By flagging a function as existing in RAM we are effectively sacrificing valuable RAM for the knowledge that its access will be optimal and of constant time.</w:t>
      </w:r>
    </w:p>
    <w:p w14:paraId="791A508E" w14:textId="77777777" w:rsidR="00E74C25" w:rsidRDefault="00E74C25">
      <w:pPr>
        <w:rPr>
          <w:rFonts w:ascii="Times New Roman" w:hAnsi="Times New Roman" w:cs="Times New Roman"/>
          <w:color w:val="444444"/>
          <w:sz w:val="20"/>
          <w:szCs w:val="20"/>
          <w:shd w:val="clear" w:color="auto" w:fill="FFFFFF"/>
        </w:rPr>
      </w:pPr>
    </w:p>
    <w:p w14:paraId="0915F537" w14:textId="2A6D03C4" w:rsidR="00E74C25" w:rsidRDefault="00E74C25">
      <w:pPr>
        <w:rPr>
          <w:rFonts w:ascii="Times New Roman" w:hAnsi="Times New Roman" w:cs="Times New Roman"/>
          <w:color w:val="444444"/>
          <w:sz w:val="20"/>
          <w:szCs w:val="20"/>
          <w:shd w:val="clear" w:color="auto" w:fill="FFFFFF"/>
        </w:rPr>
      </w:pPr>
      <w:r>
        <w:rPr>
          <w:rFonts w:ascii="Times New Roman" w:hAnsi="Times New Roman" w:cs="Times New Roman"/>
          <w:color w:val="444444"/>
          <w:sz w:val="20"/>
          <w:szCs w:val="20"/>
          <w:shd w:val="clear" w:color="auto" w:fill="FFFFFF"/>
        </w:rPr>
        <w:t>ESP32 needs a special handler to synchronise variable modification between ISR and main routines.</w:t>
      </w:r>
    </w:p>
    <w:p w14:paraId="665C6094" w14:textId="24F71DB6" w:rsidR="00F8213D" w:rsidRPr="00E74C25" w:rsidRDefault="00E74C25" w:rsidP="00E74C25">
      <w:pPr>
        <w:pStyle w:val="NoSpacing"/>
        <w:rPr>
          <w:rFonts w:ascii="Times New Roman" w:hAnsi="Times New Roman" w:cs="Times New Roman"/>
          <w:b/>
          <w:bCs/>
          <w:color w:val="2F5496" w:themeColor="accent1" w:themeShade="BF"/>
          <w:sz w:val="20"/>
          <w:szCs w:val="20"/>
        </w:rPr>
      </w:pPr>
      <w:r w:rsidRPr="00E74C25">
        <w:rPr>
          <w:rFonts w:ascii="Times New Roman" w:hAnsi="Times New Roman" w:cs="Times New Roman"/>
          <w:b/>
          <w:bCs/>
          <w:color w:val="2F5496" w:themeColor="accent1" w:themeShade="BF"/>
          <w:sz w:val="20"/>
          <w:szCs w:val="20"/>
        </w:rPr>
        <w:t>portMUX_TYPE synch = portMUX_INITIALIZER_UNLOCKED;</w:t>
      </w:r>
    </w:p>
    <w:p w14:paraId="03B43460" w14:textId="77777777" w:rsidR="00E74C25" w:rsidRP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 xml:space="preserve">void </w:t>
      </w:r>
      <w:r w:rsidRPr="00E74C25">
        <w:rPr>
          <w:rFonts w:ascii="Times New Roman" w:hAnsi="Times New Roman" w:cs="Times New Roman"/>
          <w:color w:val="2F5496" w:themeColor="accent1" w:themeShade="BF"/>
          <w:sz w:val="20"/>
          <w:szCs w:val="20"/>
        </w:rPr>
        <w:t>IRAM_ATTR</w:t>
      </w:r>
      <w:r w:rsidRPr="00E74C25">
        <w:rPr>
          <w:rFonts w:ascii="Times New Roman" w:hAnsi="Times New Roman" w:cs="Times New Roman"/>
          <w:sz w:val="20"/>
          <w:szCs w:val="20"/>
        </w:rPr>
        <w:t xml:space="preserve"> ISR()</w:t>
      </w:r>
    </w:p>
    <w:p w14:paraId="3349EC6A" w14:textId="77777777" w:rsidR="00E74C25" w:rsidRP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w:t>
      </w:r>
    </w:p>
    <w:p w14:paraId="35FF786C" w14:textId="77777777" w:rsidR="00E74C25" w:rsidRP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 xml:space="preserve">  </w:t>
      </w:r>
      <w:r w:rsidRPr="00E74C25">
        <w:rPr>
          <w:rFonts w:ascii="Times New Roman" w:hAnsi="Times New Roman" w:cs="Times New Roman"/>
          <w:color w:val="2F5496" w:themeColor="accent1" w:themeShade="BF"/>
          <w:sz w:val="20"/>
          <w:szCs w:val="20"/>
        </w:rPr>
        <w:t>portENTER_CRITICAL(&amp;synch);</w:t>
      </w:r>
    </w:p>
    <w:p w14:paraId="24BB9FE0" w14:textId="77777777" w:rsidR="00E74C25" w:rsidRP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 xml:space="preserve">  </w:t>
      </w:r>
    </w:p>
    <w:p w14:paraId="4CF129A5" w14:textId="77777777" w:rsidR="00E74C25" w:rsidRP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 xml:space="preserve">statements…  </w:t>
      </w:r>
    </w:p>
    <w:p w14:paraId="5AD76D8A" w14:textId="77777777" w:rsidR="00E74C25" w:rsidRPr="00E74C25" w:rsidRDefault="00E74C25" w:rsidP="00E74C25">
      <w:pPr>
        <w:pStyle w:val="NoSpacing"/>
        <w:rPr>
          <w:rFonts w:ascii="Times New Roman" w:hAnsi="Times New Roman" w:cs="Times New Roman"/>
          <w:sz w:val="20"/>
          <w:szCs w:val="20"/>
        </w:rPr>
      </w:pPr>
    </w:p>
    <w:p w14:paraId="159235BB" w14:textId="77777777" w:rsidR="00E74C25" w:rsidRPr="00E74C25" w:rsidRDefault="00E74C25" w:rsidP="00E74C25">
      <w:pPr>
        <w:pStyle w:val="NoSpacing"/>
        <w:rPr>
          <w:rFonts w:ascii="Times New Roman" w:hAnsi="Times New Roman" w:cs="Times New Roman"/>
          <w:color w:val="2F5496" w:themeColor="accent1" w:themeShade="BF"/>
          <w:sz w:val="20"/>
          <w:szCs w:val="20"/>
        </w:rPr>
      </w:pPr>
      <w:r w:rsidRPr="00E74C25">
        <w:rPr>
          <w:rFonts w:ascii="Times New Roman" w:hAnsi="Times New Roman" w:cs="Times New Roman"/>
          <w:sz w:val="20"/>
          <w:szCs w:val="20"/>
        </w:rPr>
        <w:t xml:space="preserve">  </w:t>
      </w:r>
      <w:r w:rsidRPr="00E74C25">
        <w:rPr>
          <w:rFonts w:ascii="Times New Roman" w:hAnsi="Times New Roman" w:cs="Times New Roman"/>
          <w:color w:val="2F5496" w:themeColor="accent1" w:themeShade="BF"/>
          <w:sz w:val="20"/>
          <w:szCs w:val="20"/>
        </w:rPr>
        <w:t>portEXIT_CRITICAL(&amp;synch);</w:t>
      </w:r>
    </w:p>
    <w:p w14:paraId="2523FE4F" w14:textId="565FD3AE" w:rsidR="00E74C25" w:rsidRDefault="00E74C25" w:rsidP="00E74C25">
      <w:pPr>
        <w:pStyle w:val="NoSpacing"/>
        <w:rPr>
          <w:rFonts w:ascii="Times New Roman" w:hAnsi="Times New Roman" w:cs="Times New Roman"/>
          <w:sz w:val="20"/>
          <w:szCs w:val="20"/>
        </w:rPr>
      </w:pPr>
      <w:r w:rsidRPr="00E74C25">
        <w:rPr>
          <w:rFonts w:ascii="Times New Roman" w:hAnsi="Times New Roman" w:cs="Times New Roman"/>
          <w:sz w:val="20"/>
          <w:szCs w:val="20"/>
        </w:rPr>
        <w:t>}</w:t>
      </w:r>
    </w:p>
    <w:p w14:paraId="3548B039" w14:textId="77777777" w:rsidR="00E74C25" w:rsidRPr="00E74C25" w:rsidRDefault="00E74C25" w:rsidP="00E74C25">
      <w:pPr>
        <w:pStyle w:val="NoSpacing"/>
        <w:rPr>
          <w:rFonts w:ascii="Times New Roman" w:hAnsi="Times New Roman" w:cs="Times New Roman"/>
          <w:sz w:val="20"/>
          <w:szCs w:val="20"/>
        </w:rPr>
      </w:pPr>
    </w:p>
    <w:p w14:paraId="373B9447" w14:textId="7B12B6B5" w:rsidR="00E74C25" w:rsidRPr="00041515" w:rsidRDefault="00E74C25" w:rsidP="00E74C25">
      <w:pPr>
        <w:pStyle w:val="NoSpacing"/>
        <w:rPr>
          <w:rFonts w:ascii="Times New Roman" w:hAnsi="Times New Roman" w:cs="Times New Roman"/>
          <w:color w:val="3A3A3A"/>
          <w:sz w:val="20"/>
          <w:szCs w:val="20"/>
          <w:shd w:val="clear" w:color="auto" w:fill="FFFFFF"/>
        </w:rPr>
      </w:pPr>
      <w:r w:rsidRPr="00041515">
        <w:rPr>
          <w:rFonts w:ascii="Times New Roman" w:hAnsi="Times New Roman" w:cs="Times New Roman"/>
          <w:color w:val="3A3A3A"/>
          <w:sz w:val="20"/>
          <w:szCs w:val="20"/>
          <w:shd w:val="clear" w:color="auto" w:fill="FFFFFF"/>
        </w:rPr>
        <w:lastRenderedPageBreak/>
        <w:t>We should declare a variable of type </w:t>
      </w:r>
      <w:r w:rsidRPr="00041515">
        <w:rPr>
          <w:rFonts w:ascii="Times New Roman" w:hAnsi="Times New Roman" w:cs="Times New Roman"/>
          <w:sz w:val="20"/>
          <w:szCs w:val="20"/>
          <w:bdr w:val="none" w:sz="0" w:space="0" w:color="auto" w:frame="1"/>
          <w:shd w:val="clear" w:color="auto" w:fill="FFFFFF"/>
        </w:rPr>
        <w:t>portMUX_TYPE</w:t>
      </w:r>
      <w:r w:rsidRPr="00041515">
        <w:rPr>
          <w:rFonts w:ascii="Times New Roman" w:hAnsi="Times New Roman" w:cs="Times New Roman"/>
          <w:color w:val="3A3A3A"/>
          <w:sz w:val="20"/>
          <w:szCs w:val="20"/>
          <w:shd w:val="clear" w:color="auto" w:fill="FFFFFF"/>
        </w:rPr>
        <w:t>, which we will need to take care of the synchronization between the main code and the interrupt. </w:t>
      </w:r>
    </w:p>
    <w:p w14:paraId="17F8295B" w14:textId="2657353E" w:rsidR="00041515" w:rsidRPr="00041515" w:rsidRDefault="00041515" w:rsidP="00E74C25">
      <w:pPr>
        <w:pStyle w:val="NoSpacing"/>
        <w:rPr>
          <w:rFonts w:ascii="Times New Roman" w:hAnsi="Times New Roman" w:cs="Times New Roman"/>
          <w:color w:val="3A3A3A"/>
          <w:sz w:val="20"/>
          <w:szCs w:val="20"/>
          <w:shd w:val="clear" w:color="auto" w:fill="FFFFFF"/>
        </w:rPr>
      </w:pPr>
    </w:p>
    <w:p w14:paraId="7925E552" w14:textId="77777777" w:rsidR="00041515" w:rsidRPr="00041515" w:rsidRDefault="00041515" w:rsidP="00041515">
      <w:pPr>
        <w:pStyle w:val="NoSpacing"/>
        <w:rPr>
          <w:rFonts w:ascii="Times New Roman" w:hAnsi="Times New Roman" w:cs="Times New Roman"/>
          <w:sz w:val="20"/>
          <w:szCs w:val="20"/>
        </w:rPr>
      </w:pPr>
      <w:r w:rsidRPr="00041515">
        <w:rPr>
          <w:rFonts w:ascii="Times New Roman" w:hAnsi="Times New Roman" w:cs="Times New Roman"/>
          <w:b/>
          <w:bCs/>
          <w:color w:val="3A3A3A"/>
          <w:sz w:val="20"/>
          <w:szCs w:val="20"/>
          <w:shd w:val="clear" w:color="auto" w:fill="FFFFFF"/>
        </w:rPr>
        <w:t>Enter ISR with</w:t>
      </w:r>
      <w:r w:rsidRPr="00041515">
        <w:rPr>
          <w:rFonts w:ascii="Times New Roman" w:hAnsi="Times New Roman" w:cs="Times New Roman"/>
          <w:color w:val="3A3A3A"/>
          <w:sz w:val="20"/>
          <w:szCs w:val="20"/>
          <w:shd w:val="clear" w:color="auto" w:fill="FFFFFF"/>
        </w:rPr>
        <w:t xml:space="preserve">: </w:t>
      </w:r>
      <w:r w:rsidRPr="00041515">
        <w:rPr>
          <w:rFonts w:ascii="Times New Roman" w:hAnsi="Times New Roman" w:cs="Times New Roman"/>
          <w:color w:val="2F5496" w:themeColor="accent1" w:themeShade="BF"/>
          <w:sz w:val="20"/>
          <w:szCs w:val="20"/>
        </w:rPr>
        <w:t>portENTER_CRITICAL(&amp;synch);</w:t>
      </w:r>
    </w:p>
    <w:p w14:paraId="25A8CF70" w14:textId="7874C95A" w:rsidR="00041515" w:rsidRPr="00041515" w:rsidRDefault="00041515" w:rsidP="00041515">
      <w:pPr>
        <w:pStyle w:val="NoSpacing"/>
        <w:rPr>
          <w:rFonts w:ascii="Arial" w:hAnsi="Arial" w:cs="Arial"/>
          <w:color w:val="3A3A3A"/>
          <w:sz w:val="23"/>
          <w:szCs w:val="23"/>
          <w:shd w:val="clear" w:color="auto" w:fill="FFFFFF"/>
        </w:rPr>
      </w:pPr>
      <w:r w:rsidRPr="00041515">
        <w:rPr>
          <w:rFonts w:ascii="Times New Roman" w:hAnsi="Times New Roman" w:cs="Times New Roman"/>
          <w:b/>
          <w:bCs/>
          <w:color w:val="3A3A3A"/>
          <w:sz w:val="20"/>
          <w:szCs w:val="20"/>
          <w:shd w:val="clear" w:color="auto" w:fill="FFFFFF"/>
        </w:rPr>
        <w:t>Exit ISR with</w:t>
      </w:r>
      <w:r w:rsidRPr="00041515">
        <w:rPr>
          <w:rFonts w:ascii="Times New Roman" w:hAnsi="Times New Roman" w:cs="Times New Roman"/>
          <w:color w:val="3A3A3A"/>
          <w:sz w:val="20"/>
          <w:szCs w:val="20"/>
          <w:shd w:val="clear" w:color="auto" w:fill="FFFFFF"/>
        </w:rPr>
        <w:t>:</w:t>
      </w:r>
      <w:r w:rsidRPr="00041515">
        <w:rPr>
          <w:rFonts w:ascii="Times New Roman" w:hAnsi="Times New Roman" w:cs="Times New Roman"/>
          <w:color w:val="2F5496" w:themeColor="accent1" w:themeShade="BF"/>
          <w:sz w:val="20"/>
          <w:szCs w:val="20"/>
        </w:rPr>
        <w:t xml:space="preserve"> portENTER_CRITICAL(&amp;synch);</w:t>
      </w:r>
    </w:p>
    <w:p w14:paraId="2FC1E424" w14:textId="582AD35A" w:rsidR="00041515" w:rsidRDefault="00041515" w:rsidP="00E74C25">
      <w:pPr>
        <w:pStyle w:val="NoSpacing"/>
        <w:rPr>
          <w:rFonts w:ascii="Arial" w:hAnsi="Arial" w:cs="Arial"/>
          <w:color w:val="3A3A3A"/>
          <w:sz w:val="23"/>
          <w:szCs w:val="23"/>
          <w:shd w:val="clear" w:color="auto" w:fill="FFFFFF"/>
        </w:rPr>
      </w:pPr>
    </w:p>
    <w:p w14:paraId="7F7D99DE" w14:textId="1084CB9E" w:rsidR="00E74C25" w:rsidRDefault="00E74C25" w:rsidP="00E74C25">
      <w:pPr>
        <w:pStyle w:val="NoSpacing"/>
        <w:rPr>
          <w:rFonts w:ascii="Arial" w:hAnsi="Arial" w:cs="Arial"/>
          <w:color w:val="3A3A3A"/>
          <w:sz w:val="23"/>
          <w:szCs w:val="23"/>
          <w:shd w:val="clear" w:color="auto" w:fill="FFFFFF"/>
        </w:rPr>
      </w:pPr>
    </w:p>
    <w:p w14:paraId="51842A83" w14:textId="77777777" w:rsidR="00E74C25" w:rsidRPr="00E74C25" w:rsidRDefault="00E74C25" w:rsidP="00E74C25">
      <w:pPr>
        <w:pStyle w:val="NoSpacing"/>
        <w:rPr>
          <w:rFonts w:ascii="Times New Roman" w:hAnsi="Times New Roman" w:cs="Times New Roman"/>
          <w:b/>
          <w:bCs/>
          <w:color w:val="000000" w:themeColor="text1"/>
          <w:sz w:val="20"/>
          <w:szCs w:val="20"/>
        </w:rPr>
      </w:pPr>
    </w:p>
    <w:sectPr w:rsidR="00E74C25" w:rsidRPr="00E74C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E61"/>
    <w:multiLevelType w:val="hybridMultilevel"/>
    <w:tmpl w:val="A2900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E276D6"/>
    <w:multiLevelType w:val="hybridMultilevel"/>
    <w:tmpl w:val="64440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456097"/>
    <w:multiLevelType w:val="hybridMultilevel"/>
    <w:tmpl w:val="788879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845C17"/>
    <w:multiLevelType w:val="hybridMultilevel"/>
    <w:tmpl w:val="52342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E75E8A"/>
    <w:multiLevelType w:val="hybridMultilevel"/>
    <w:tmpl w:val="73AC1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5172A0"/>
    <w:multiLevelType w:val="hybridMultilevel"/>
    <w:tmpl w:val="5AB2F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D239E8"/>
    <w:multiLevelType w:val="hybridMultilevel"/>
    <w:tmpl w:val="81E0E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76A"/>
    <w:rsid w:val="0003626A"/>
    <w:rsid w:val="00041515"/>
    <w:rsid w:val="0038276A"/>
    <w:rsid w:val="00614910"/>
    <w:rsid w:val="00647309"/>
    <w:rsid w:val="007462B8"/>
    <w:rsid w:val="008D59F1"/>
    <w:rsid w:val="00903FFD"/>
    <w:rsid w:val="00950948"/>
    <w:rsid w:val="00AA28A3"/>
    <w:rsid w:val="00CE758C"/>
    <w:rsid w:val="00DB3BF8"/>
    <w:rsid w:val="00E74C25"/>
    <w:rsid w:val="00F8213D"/>
    <w:rsid w:val="00FC3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85B03"/>
  <w15:chartTrackingRefBased/>
  <w15:docId w15:val="{7B49D05A-AACA-4F4A-AC2A-B2E80CA0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9F1"/>
  </w:style>
  <w:style w:type="paragraph" w:styleId="Heading2">
    <w:name w:val="heading 2"/>
    <w:basedOn w:val="Normal"/>
    <w:link w:val="Heading2Char"/>
    <w:uiPriority w:val="9"/>
    <w:qFormat/>
    <w:rsid w:val="00FC3C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9F1"/>
    <w:pPr>
      <w:spacing w:after="0" w:line="240" w:lineRule="auto"/>
    </w:pPr>
  </w:style>
  <w:style w:type="paragraph" w:styleId="IntenseQuote">
    <w:name w:val="Intense Quote"/>
    <w:basedOn w:val="Normal"/>
    <w:next w:val="Normal"/>
    <w:link w:val="IntenseQuoteChar"/>
    <w:uiPriority w:val="30"/>
    <w:qFormat/>
    <w:rsid w:val="008D59F1"/>
    <w:pPr>
      <w:pBdr>
        <w:top w:val="single" w:sz="4" w:space="10" w:color="4472C4" w:themeColor="accent1"/>
        <w:bottom w:val="single" w:sz="4" w:space="10" w:color="4472C4" w:themeColor="accent1"/>
      </w:pBdr>
      <w:spacing w:before="360" w:after="360" w:line="256"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59F1"/>
    <w:rPr>
      <w:i/>
      <w:iCs/>
      <w:color w:val="4472C4" w:themeColor="accent1"/>
    </w:rPr>
  </w:style>
  <w:style w:type="character" w:styleId="IntenseEmphasis">
    <w:name w:val="Intense Emphasis"/>
    <w:basedOn w:val="DefaultParagraphFont"/>
    <w:uiPriority w:val="21"/>
    <w:qFormat/>
    <w:rsid w:val="008D59F1"/>
    <w:rPr>
      <w:i/>
      <w:iCs/>
      <w:color w:val="4472C4" w:themeColor="accent1"/>
    </w:rPr>
  </w:style>
  <w:style w:type="paragraph" w:styleId="ListParagraph">
    <w:name w:val="List Paragraph"/>
    <w:basedOn w:val="Normal"/>
    <w:uiPriority w:val="34"/>
    <w:qFormat/>
    <w:rsid w:val="008D59F1"/>
    <w:pPr>
      <w:ind w:left="720"/>
      <w:contextualSpacing/>
    </w:pPr>
  </w:style>
  <w:style w:type="paragraph" w:styleId="NormalWeb">
    <w:name w:val="Normal (Web)"/>
    <w:basedOn w:val="Normal"/>
    <w:uiPriority w:val="99"/>
    <w:unhideWhenUsed/>
    <w:rsid w:val="00FC3C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3C65"/>
    <w:rPr>
      <w:b/>
      <w:bCs/>
    </w:rPr>
  </w:style>
  <w:style w:type="character" w:customStyle="1" w:styleId="Heading2Char">
    <w:name w:val="Heading 2 Char"/>
    <w:basedOn w:val="DefaultParagraphFont"/>
    <w:link w:val="Heading2"/>
    <w:uiPriority w:val="9"/>
    <w:rsid w:val="00FC3C65"/>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FC3C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C3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C3C65"/>
    <w:rPr>
      <w:rFonts w:ascii="Courier New" w:eastAsia="Times New Roman" w:hAnsi="Courier New" w:cs="Courier New"/>
      <w:sz w:val="20"/>
      <w:szCs w:val="20"/>
      <w:lang w:eastAsia="en-IN"/>
    </w:rPr>
  </w:style>
  <w:style w:type="character" w:customStyle="1" w:styleId="func">
    <w:name w:val="func"/>
    <w:basedOn w:val="DefaultParagraphFont"/>
    <w:rsid w:val="00FC3C65"/>
  </w:style>
  <w:style w:type="character" w:customStyle="1" w:styleId="kwd">
    <w:name w:val="kwd"/>
    <w:basedOn w:val="DefaultParagraphFont"/>
    <w:rsid w:val="00FC3C65"/>
  </w:style>
  <w:style w:type="character" w:customStyle="1" w:styleId="pl-k">
    <w:name w:val="pl-k"/>
    <w:basedOn w:val="DefaultParagraphFont"/>
    <w:rsid w:val="00E74C25"/>
  </w:style>
  <w:style w:type="character" w:customStyle="1" w:styleId="pl-en">
    <w:name w:val="pl-en"/>
    <w:basedOn w:val="DefaultParagraphFont"/>
    <w:rsid w:val="00E74C25"/>
  </w:style>
  <w:style w:type="character" w:customStyle="1" w:styleId="pl-c1">
    <w:name w:val="pl-c1"/>
    <w:basedOn w:val="DefaultParagraphFont"/>
    <w:rsid w:val="00E74C25"/>
  </w:style>
  <w:style w:type="character" w:styleId="Hyperlink">
    <w:name w:val="Hyperlink"/>
    <w:basedOn w:val="DefaultParagraphFont"/>
    <w:uiPriority w:val="99"/>
    <w:semiHidden/>
    <w:unhideWhenUsed/>
    <w:rsid w:val="00E74C25"/>
    <w:rPr>
      <w:color w:val="0000FF"/>
      <w:u w:val="single"/>
    </w:rPr>
  </w:style>
  <w:style w:type="character" w:styleId="FollowedHyperlink">
    <w:name w:val="FollowedHyperlink"/>
    <w:basedOn w:val="DefaultParagraphFont"/>
    <w:uiPriority w:val="99"/>
    <w:semiHidden/>
    <w:unhideWhenUsed/>
    <w:rsid w:val="00E74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497551">
      <w:bodyDiv w:val="1"/>
      <w:marLeft w:val="0"/>
      <w:marRight w:val="0"/>
      <w:marTop w:val="0"/>
      <w:marBottom w:val="0"/>
      <w:divBdr>
        <w:top w:val="none" w:sz="0" w:space="0" w:color="auto"/>
        <w:left w:val="none" w:sz="0" w:space="0" w:color="auto"/>
        <w:bottom w:val="none" w:sz="0" w:space="0" w:color="auto"/>
        <w:right w:val="none" w:sz="0" w:space="0" w:color="auto"/>
      </w:divBdr>
    </w:div>
    <w:div w:id="697969333">
      <w:bodyDiv w:val="1"/>
      <w:marLeft w:val="0"/>
      <w:marRight w:val="0"/>
      <w:marTop w:val="0"/>
      <w:marBottom w:val="0"/>
      <w:divBdr>
        <w:top w:val="none" w:sz="0" w:space="0" w:color="auto"/>
        <w:left w:val="none" w:sz="0" w:space="0" w:color="auto"/>
        <w:bottom w:val="none" w:sz="0" w:space="0" w:color="auto"/>
        <w:right w:val="none" w:sz="0" w:space="0" w:color="auto"/>
      </w:divBdr>
    </w:div>
    <w:div w:id="762340981">
      <w:bodyDiv w:val="1"/>
      <w:marLeft w:val="0"/>
      <w:marRight w:val="0"/>
      <w:marTop w:val="0"/>
      <w:marBottom w:val="0"/>
      <w:divBdr>
        <w:top w:val="none" w:sz="0" w:space="0" w:color="auto"/>
        <w:left w:val="none" w:sz="0" w:space="0" w:color="auto"/>
        <w:bottom w:val="none" w:sz="0" w:space="0" w:color="auto"/>
        <w:right w:val="none" w:sz="0" w:space="0" w:color="auto"/>
      </w:divBdr>
      <w:divsChild>
        <w:div w:id="1080715877">
          <w:marLeft w:val="0"/>
          <w:marRight w:val="0"/>
          <w:marTop w:val="0"/>
          <w:marBottom w:val="0"/>
          <w:divBdr>
            <w:top w:val="none" w:sz="0" w:space="0" w:color="auto"/>
            <w:left w:val="none" w:sz="0" w:space="0" w:color="auto"/>
            <w:bottom w:val="none" w:sz="0" w:space="0" w:color="auto"/>
            <w:right w:val="none" w:sz="0" w:space="0" w:color="auto"/>
          </w:divBdr>
        </w:div>
        <w:div w:id="1321035951">
          <w:marLeft w:val="0"/>
          <w:marRight w:val="0"/>
          <w:marTop w:val="450"/>
          <w:marBottom w:val="450"/>
          <w:divBdr>
            <w:top w:val="single" w:sz="6" w:space="0" w:color="DDDDDD"/>
            <w:left w:val="single" w:sz="6" w:space="0" w:color="DDDDDD"/>
            <w:bottom w:val="single" w:sz="6" w:space="0" w:color="DDDDDD"/>
            <w:right w:val="single" w:sz="6" w:space="0" w:color="DDDDDD"/>
          </w:divBdr>
        </w:div>
        <w:div w:id="380177216">
          <w:marLeft w:val="0"/>
          <w:marRight w:val="0"/>
          <w:marTop w:val="600"/>
          <w:marBottom w:val="600"/>
          <w:divBdr>
            <w:top w:val="none" w:sz="0" w:space="0" w:color="auto"/>
            <w:left w:val="none" w:sz="0" w:space="0" w:color="auto"/>
            <w:bottom w:val="none" w:sz="0" w:space="0" w:color="auto"/>
            <w:right w:val="none" w:sz="0" w:space="0" w:color="auto"/>
          </w:divBdr>
        </w:div>
      </w:divsChild>
    </w:div>
    <w:div w:id="903369979">
      <w:bodyDiv w:val="1"/>
      <w:marLeft w:val="0"/>
      <w:marRight w:val="0"/>
      <w:marTop w:val="0"/>
      <w:marBottom w:val="0"/>
      <w:divBdr>
        <w:top w:val="none" w:sz="0" w:space="0" w:color="auto"/>
        <w:left w:val="none" w:sz="0" w:space="0" w:color="auto"/>
        <w:bottom w:val="none" w:sz="0" w:space="0" w:color="auto"/>
        <w:right w:val="none" w:sz="0" w:space="0" w:color="auto"/>
      </w:divBdr>
    </w:div>
    <w:div w:id="1629623058">
      <w:bodyDiv w:val="1"/>
      <w:marLeft w:val="0"/>
      <w:marRight w:val="0"/>
      <w:marTop w:val="0"/>
      <w:marBottom w:val="0"/>
      <w:divBdr>
        <w:top w:val="none" w:sz="0" w:space="0" w:color="auto"/>
        <w:left w:val="none" w:sz="0" w:space="0" w:color="auto"/>
        <w:bottom w:val="none" w:sz="0" w:space="0" w:color="auto"/>
        <w:right w:val="none" w:sz="0" w:space="0" w:color="auto"/>
      </w:divBdr>
    </w:div>
    <w:div w:id="177867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3</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theeggburner@gmail.com</dc:creator>
  <cp:keywords/>
  <dc:description/>
  <cp:lastModifiedBy>theeggburner@gmail.com</cp:lastModifiedBy>
  <cp:revision>7</cp:revision>
  <dcterms:created xsi:type="dcterms:W3CDTF">2021-03-16T06:58:00Z</dcterms:created>
  <dcterms:modified xsi:type="dcterms:W3CDTF">2021-03-17T02:30:00Z</dcterms:modified>
</cp:coreProperties>
</file>