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13CC" w14:textId="04B1A6EE" w:rsidR="00A43EBC" w:rsidRDefault="00A43EBC" w:rsidP="00A43EBC">
      <w:pPr>
        <w:rPr>
          <w:b/>
          <w:bCs/>
        </w:rPr>
      </w:pPr>
      <w:r>
        <w:rPr>
          <w:rFonts w:hint="eastAsia"/>
          <w:b/>
          <w:bCs/>
        </w:rPr>
        <w:t>封面</w:t>
      </w:r>
    </w:p>
    <w:p w14:paraId="0F3523F8" w14:textId="5CBE50B6" w:rsidR="00A43EBC" w:rsidRDefault="00A43EBC" w:rsidP="00A43EBC">
      <w:pPr>
        <w:widowControl/>
        <w:rPr>
          <w:b/>
          <w:bCs/>
        </w:rPr>
      </w:pPr>
      <w:r>
        <w:rPr>
          <w:b/>
          <w:bCs/>
        </w:rPr>
        <w:br w:type="page"/>
      </w:r>
    </w:p>
    <w:sdt>
      <w:sdtPr>
        <w:id w:val="14747405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b/>
          <w:bCs/>
          <w:szCs w:val="32"/>
        </w:rPr>
      </w:sdtEndPr>
      <w:sdtContent>
        <w:p w14:paraId="413335AA" w14:textId="77777777" w:rsidR="00A43EBC" w:rsidRPr="00A23247" w:rsidRDefault="00A43EBC" w:rsidP="00A43EBC">
          <w:pPr>
            <w:spacing w:line="360" w:lineRule="auto"/>
            <w:jc w:val="center"/>
            <w:rPr>
              <w:rFonts w:ascii="黑体" w:eastAsia="黑体" w:hAnsi="黑体"/>
              <w:b/>
              <w:bCs/>
            </w:rPr>
          </w:pPr>
          <w:r w:rsidRPr="00A23247">
            <w:rPr>
              <w:rFonts w:ascii="黑体" w:eastAsia="黑体" w:hAnsi="黑体"/>
              <w:b/>
              <w:bCs/>
            </w:rPr>
            <w:t>目录</w:t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fldChar w:fldCharType="begin"/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instrText xml:space="preserve">TOC \o "1-2" \h \u </w:instrText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fldChar w:fldCharType="separate"/>
          </w:r>
        </w:p>
        <w:p w14:paraId="649E9B57" w14:textId="7C1A1218" w:rsidR="00A43EBC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52253748" w:history="1">
            <w:r w:rsidRPr="00A43EBC">
              <w:rPr>
                <w:rStyle w:val="ae"/>
                <w:rFonts w:cs="黑体"/>
                <w:b/>
                <w:bCs/>
                <w:noProof/>
              </w:rPr>
              <w:t>1 绪论</w:t>
            </w:r>
            <w:r w:rsidRPr="00A43EBC">
              <w:rPr>
                <w:rStyle w:val="ae"/>
                <w:noProof/>
              </w:rPr>
              <w:tab/>
              <w:t>1</w:t>
            </w:r>
          </w:hyperlink>
        </w:p>
        <w:p w14:paraId="7B30B4C6" w14:textId="3292BC5F" w:rsidR="00A43EBC" w:rsidRPr="00A23247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.1 </w:t>
            </w:r>
            <w:r w:rsidRPr="00A43EBC">
              <w:t>研究背景及意义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0BEF6CE1" w14:textId="1F518BA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.2 </w:t>
            </w:r>
            <w:r w:rsidRPr="00A43EBC">
              <w:t>国内外研究现状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CA2FBC3" w14:textId="31579F08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43EBC">
            <w:t>国外研究现状</w:t>
          </w:r>
          <w:r w:rsidRPr="00A43EBC">
            <w:rPr>
              <w:rFonts w:cs="Arial"/>
              <w:kern w:val="2"/>
            </w:rPr>
            <w:tab/>
            <w:t>3</w:t>
          </w:r>
        </w:p>
        <w:p w14:paraId="6D568E6E" w14:textId="0F1A313A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43EBC">
            <w:t>国内研究现状</w:t>
          </w:r>
          <w:r w:rsidRPr="00A43EBC">
            <w:rPr>
              <w:rFonts w:cs="Arial"/>
              <w:kern w:val="2"/>
            </w:rPr>
            <w:tab/>
            <w:t>3</w:t>
          </w:r>
        </w:p>
        <w:p w14:paraId="56BBC8FE" w14:textId="33E1D4B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研究内容与技术路线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64C678DC" w14:textId="088FE73B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研究内容</w:t>
          </w:r>
          <w:r w:rsidRPr="00A43EBC">
            <w:rPr>
              <w:rFonts w:cs="Arial"/>
              <w:kern w:val="2"/>
            </w:rPr>
            <w:tab/>
            <w:t>3</w:t>
          </w:r>
        </w:p>
        <w:p w14:paraId="3A297DA8" w14:textId="4C739109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技术路线</w:t>
          </w:r>
          <w:r w:rsidRPr="00A43EBC">
            <w:rPr>
              <w:rFonts w:cs="Arial"/>
              <w:kern w:val="2"/>
            </w:rPr>
            <w:tab/>
            <w:t>3</w:t>
          </w:r>
        </w:p>
        <w:p w14:paraId="33BA379E" w14:textId="597C4CA7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49" w:history="1">
            <w:r w:rsidRPr="00A43EBC">
              <w:rPr>
                <w:rStyle w:val="ae"/>
                <w:rFonts w:cs="Arial"/>
                <w:b/>
                <w:bCs/>
                <w:noProof/>
                <w:kern w:val="36"/>
              </w:rPr>
              <w:t xml:space="preserve">2 </w:t>
            </w:r>
            <w:r w:rsidR="00A21EEE">
              <w:rPr>
                <w:rStyle w:val="ae"/>
                <w:rFonts w:cs="Arial" w:hint="eastAsia"/>
                <w:b/>
                <w:bCs/>
                <w:noProof/>
                <w:kern w:val="36"/>
              </w:rPr>
              <w:t>三维模型构建</w:t>
            </w:r>
            <w:r w:rsidRPr="00A43EBC">
              <w:rPr>
                <w:rStyle w:val="ae"/>
                <w:rFonts w:hint="eastAsia"/>
                <w:noProof/>
              </w:rPr>
              <w:tab/>
            </w:r>
            <w:r w:rsidRPr="00A43EBC">
              <w:rPr>
                <w:rStyle w:val="ae"/>
                <w:noProof/>
              </w:rPr>
              <w:t>2</w:t>
            </w:r>
          </w:hyperlink>
        </w:p>
        <w:p w14:paraId="09F4682B" w14:textId="5309C187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0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2.1 </w:t>
            </w:r>
            <w:r w:rsidR="00A21EEE" w:rsidRPr="00A21EEE">
              <w:t>Delaunay 三角剖分方法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7F46BB00" w14:textId="57A3D0D4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21EEE">
            <w:t>遵循Delaunay准则的约束三角剖分</w:t>
          </w:r>
          <w:r w:rsidRPr="00A43EBC">
            <w:rPr>
              <w:rFonts w:cs="Arial"/>
              <w:kern w:val="2"/>
            </w:rPr>
            <w:tab/>
            <w:t>3</w:t>
          </w:r>
        </w:p>
        <w:p w14:paraId="249B9242" w14:textId="0E580771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21EEE">
            <w:t>三维地质模型数据结构</w:t>
          </w:r>
          <w:r w:rsidRPr="00A43EBC">
            <w:rPr>
              <w:rFonts w:cs="Arial"/>
              <w:kern w:val="2"/>
            </w:rPr>
            <w:tab/>
            <w:t>3</w:t>
          </w:r>
        </w:p>
        <w:p w14:paraId="004CDCD7" w14:textId="710AA735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2.2 </w:t>
            </w:r>
            <w:r w:rsidR="00A21EEE" w:rsidRPr="00A21EEE">
              <w:t>断层模型构建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AC0CB2" w14:textId="77DAEF6B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相交断层模型的构建方法</w:t>
          </w:r>
          <w:r w:rsidRPr="00A43EBC">
            <w:rPr>
              <w:rFonts w:cs="Arial"/>
              <w:kern w:val="2"/>
            </w:rPr>
            <w:tab/>
            <w:t>3</w:t>
          </w:r>
        </w:p>
        <w:p w14:paraId="7EF9151E" w14:textId="53EB63D2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断层模型网格化</w:t>
          </w:r>
          <w:r w:rsidRPr="00A43EBC">
            <w:rPr>
              <w:rFonts w:cs="Arial"/>
              <w:kern w:val="2"/>
            </w:rPr>
            <w:tab/>
            <w:t>3</w:t>
          </w:r>
        </w:p>
        <w:p w14:paraId="04B88B40" w14:textId="4CBFC8F4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地层模型构建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7F144F" w14:textId="53A25DF2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CDT剖分数据源提取</w:t>
          </w:r>
          <w:r w:rsidRPr="00A43EBC">
            <w:rPr>
              <w:rFonts w:cs="Arial"/>
              <w:kern w:val="2"/>
            </w:rPr>
            <w:tab/>
            <w:t>3</w:t>
          </w:r>
        </w:p>
        <w:p w14:paraId="2D4B155B" w14:textId="36190894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地层数据网格化</w:t>
          </w:r>
          <w:r w:rsidRPr="00A43EBC">
            <w:rPr>
              <w:rFonts w:cs="Arial"/>
              <w:kern w:val="2"/>
            </w:rPr>
            <w:tab/>
            <w:t>3</w:t>
          </w:r>
        </w:p>
        <w:p w14:paraId="6449F7E9" w14:textId="6C6BBDDA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地质模型集成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1EEF3ED" w14:textId="3E235702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钻孔</w:t>
          </w:r>
          <w:r w:rsidRPr="00A43EBC">
            <w:rPr>
              <w:rFonts w:cs="Arial"/>
              <w:kern w:val="2"/>
            </w:rPr>
            <w:tab/>
            <w:t>3</w:t>
          </w:r>
        </w:p>
        <w:p w14:paraId="0D3EC5A6" w14:textId="3181A481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剖面模型（勘探线、剖分的剖面）</w:t>
          </w:r>
          <w:r w:rsidRPr="00A43EBC">
            <w:rPr>
              <w:rFonts w:cs="Arial"/>
              <w:kern w:val="2"/>
            </w:rPr>
            <w:tab/>
            <w:t>3</w:t>
          </w:r>
        </w:p>
        <w:p w14:paraId="737B1C50" w14:textId="52E4D14C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地层模型</w:t>
          </w:r>
          <w:r w:rsidRPr="00A43EBC">
            <w:rPr>
              <w:rFonts w:cs="Arial"/>
              <w:kern w:val="2"/>
            </w:rPr>
            <w:tab/>
            <w:t>3</w:t>
          </w:r>
        </w:p>
        <w:p w14:paraId="22034BAE" w14:textId="03CFBC0F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断层模型</w:t>
          </w:r>
          <w:r w:rsidRPr="00A43EBC">
            <w:rPr>
              <w:rFonts w:cs="Arial"/>
              <w:kern w:val="2"/>
            </w:rPr>
            <w:tab/>
            <w:t>3</w:t>
          </w:r>
        </w:p>
        <w:p w14:paraId="64572E9C" w14:textId="71EFE259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空间几何信息的计算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642232B9" w14:textId="4BE3AF6E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5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地层层间距计算</w:t>
          </w:r>
          <w:r w:rsidRPr="00A43EBC">
            <w:rPr>
              <w:rFonts w:cs="Arial"/>
              <w:kern w:val="2"/>
            </w:rPr>
            <w:tab/>
            <w:t>3</w:t>
          </w:r>
        </w:p>
        <w:p w14:paraId="3EFF530F" w14:textId="1045FCAE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5</w:t>
          </w:r>
          <w:r>
            <w:rPr>
              <w:rFonts w:cs="Arial"/>
              <w:noProof/>
              <w:kern w:val="2"/>
            </w:rPr>
            <w:t>.2</w:t>
          </w:r>
          <w:r w:rsidRPr="009843E8">
            <w:rPr>
              <w:rFonts w:cs="Arial"/>
              <w:noProof/>
              <w:kern w:val="2"/>
            </w:rPr>
            <w:t>（）</w:t>
          </w:r>
          <w:r w:rsidRPr="00A43EBC">
            <w:rPr>
              <w:rFonts w:cs="Arial"/>
              <w:kern w:val="2"/>
            </w:rPr>
            <w:tab/>
            <w:t>3</w:t>
          </w:r>
        </w:p>
        <w:p w14:paraId="1FC0E5D2" w14:textId="53C71E76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52" w:history="1">
            <w:r w:rsidRPr="00A43EBC">
              <w:rPr>
                <w:rStyle w:val="ae"/>
                <w:rFonts w:cs="Arial"/>
                <w:b/>
                <w:bCs/>
                <w:noProof/>
                <w:kern w:val="2"/>
              </w:rPr>
              <w:t>3 三维模型可视化</w:t>
            </w:r>
            <w:r w:rsidR="009843E8">
              <w:rPr>
                <w:rStyle w:val="ae"/>
                <w:rFonts w:cs="Arial" w:hint="eastAsia"/>
                <w:b/>
                <w:bCs/>
                <w:noProof/>
                <w:kern w:val="2"/>
              </w:rPr>
              <w:t>方法</w:t>
            </w:r>
            <w:r w:rsidRPr="00A43EBC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463D683B" w14:textId="5FE0512C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3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3.1 </w:t>
            </w:r>
            <w:r w:rsidR="009843E8" w:rsidRPr="009843E8">
              <w:rPr>
                <w:rStyle w:val="ae"/>
              </w:rPr>
              <w:t>Web可视化技术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7FDC0788" w14:textId="4A083972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lastRenderedPageBreak/>
            <w:t>3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WebGL技术</w:t>
          </w:r>
          <w:r w:rsidRPr="00A43EBC">
            <w:rPr>
              <w:rFonts w:cs="Arial"/>
              <w:kern w:val="2"/>
            </w:rPr>
            <w:tab/>
            <w:t>3</w:t>
          </w:r>
        </w:p>
        <w:p w14:paraId="02E75607" w14:textId="59F9014E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Threejs技术</w:t>
          </w:r>
          <w:r w:rsidRPr="00A43EBC">
            <w:rPr>
              <w:rFonts w:cs="Arial"/>
              <w:kern w:val="2"/>
            </w:rPr>
            <w:tab/>
            <w:t>3</w:t>
          </w:r>
        </w:p>
        <w:p w14:paraId="3CD4777A" w14:textId="7AD9752A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3.2 </w:t>
            </w:r>
            <w:r w:rsidR="009843E8" w:rsidRPr="009843E8">
              <w:rPr>
                <w:rStyle w:val="ae"/>
              </w:rPr>
              <w:t>构建三维可视化场景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1AC35713" w14:textId="6243E8D5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>3.</w:t>
            </w:r>
            <w:r w:rsidRPr="009843E8"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9843E8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  <w:rFonts w:cs="Arial"/>
                <w:noProof/>
                <w:kern w:val="2"/>
              </w:rPr>
              <w:t>模型渲染方法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263C576E" w14:textId="515F2780" w:rsid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="00A43EBC">
            <w:rPr>
              <w:rFonts w:cs="Arial"/>
              <w:noProof/>
              <w:kern w:val="2"/>
            </w:rPr>
            <w:t>.1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b/>
              <w:bCs/>
              <w:noProof/>
              <w:kern w:val="2"/>
            </w:rPr>
            <w:t>巷道纹理uv计算方法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7726CABB" w14:textId="186FA0AF" w:rsidR="00A43EBC" w:rsidRP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="00A43EBC">
            <w:rPr>
              <w:rFonts w:cs="Arial"/>
              <w:noProof/>
              <w:kern w:val="2"/>
            </w:rPr>
            <w:t>.2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巷道</w:t>
          </w:r>
          <w:r w:rsidRPr="00A43EBC">
            <w:t>模型可视化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52F0443A" w14:textId="7A6D4A4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>3.</w:t>
            </w:r>
            <w:r w:rsidRPr="009843E8"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9843E8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</w:rPr>
              <w:t>三维地质模型交互功能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3977C945" w14:textId="714BA24A" w:rsid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 w:rsidR="00A43EBC" w:rsidRPr="00A43EBC">
            <w:rPr>
              <w:rFonts w:cs="Arial" w:hint="eastAsia"/>
              <w:noProof/>
              <w:kern w:val="2"/>
            </w:rPr>
            <w:t>4</w:t>
          </w:r>
          <w:r w:rsidR="00A43EBC">
            <w:rPr>
              <w:rFonts w:cs="Arial"/>
              <w:noProof/>
              <w:kern w:val="2"/>
            </w:rPr>
            <w:t>.1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射线追踪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508BB59E" w14:textId="24364ABE" w:rsidR="00A43EBC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 w:rsidR="00A43EBC" w:rsidRPr="00A43EBC">
            <w:rPr>
              <w:rFonts w:cs="Arial" w:hint="eastAsia"/>
              <w:noProof/>
              <w:kern w:val="2"/>
            </w:rPr>
            <w:t>4</w:t>
          </w:r>
          <w:r w:rsidR="00A43EBC">
            <w:rPr>
              <w:rFonts w:cs="Arial"/>
              <w:noProof/>
              <w:kern w:val="2"/>
            </w:rPr>
            <w:t>.2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坐标转换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3DF6B178" w14:textId="0FA47599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巷道漫游</w:t>
          </w:r>
          <w:r w:rsidRPr="00A43EBC">
            <w:rPr>
              <w:rFonts w:cs="Arial"/>
              <w:kern w:val="2"/>
            </w:rPr>
            <w:tab/>
            <w:t>3</w:t>
          </w:r>
        </w:p>
        <w:p w14:paraId="5BD60E7D" w14:textId="0F3F3762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点选功能</w:t>
          </w:r>
          <w:r w:rsidRPr="00A43EBC">
            <w:rPr>
              <w:rFonts w:cs="Arial"/>
              <w:kern w:val="2"/>
            </w:rPr>
            <w:tab/>
            <w:t>3</w:t>
          </w:r>
        </w:p>
        <w:p w14:paraId="3DF84735" w14:textId="7798786B" w:rsidR="00A43EBC" w:rsidRPr="009843E8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="Arial"/>
              <w:b/>
              <w:bCs/>
              <w:noProof/>
              <w:color w:val="467886" w:themeColor="hyperlink"/>
              <w:u w:val="single"/>
            </w:rPr>
          </w:pPr>
          <w:hyperlink w:anchor="_Toc152253756" w:history="1">
            <w:r w:rsidRPr="009843E8">
              <w:rPr>
                <w:rStyle w:val="ae"/>
                <w:rFonts w:cs="Arial"/>
                <w:b/>
                <w:bCs/>
                <w:noProof/>
              </w:rPr>
              <w:t>4</w:t>
            </w:r>
            <w:r w:rsidRPr="009843E8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  <w:rFonts w:cs="Arial"/>
                <w:b/>
                <w:bCs/>
                <w:noProof/>
              </w:rPr>
              <w:t>三维可视化系统开发</w:t>
            </w:r>
            <w:r w:rsidRPr="009843E8">
              <w:rPr>
                <w:rStyle w:val="ae"/>
                <w:noProof/>
              </w:rPr>
              <w:tab/>
              <w:t>6</w:t>
            </w:r>
          </w:hyperlink>
        </w:p>
        <w:p w14:paraId="78D08575" w14:textId="42BFF54E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7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4.1 </w:t>
            </w:r>
            <w:r w:rsidR="005146A9" w:rsidRPr="00A43EBC">
              <w:t>系统架构设计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6</w:t>
            </w:r>
          </w:hyperlink>
        </w:p>
        <w:p w14:paraId="3E80E717" w14:textId="23AF6AB6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体系结构</w:t>
          </w:r>
          <w:r w:rsidRPr="00A43EBC">
            <w:rPr>
              <w:rFonts w:cs="Arial" w:hint="eastAsia"/>
              <w:kern w:val="2"/>
            </w:rPr>
            <w:tab/>
          </w:r>
          <w:r w:rsidRPr="00A43EBC">
            <w:rPr>
              <w:rFonts w:cs="Arial"/>
              <w:kern w:val="2"/>
            </w:rPr>
            <w:t>3</w:t>
          </w:r>
        </w:p>
        <w:p w14:paraId="382D5775" w14:textId="08D6CBA1" w:rsidR="005146A9" w:rsidRP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技术流程</w:t>
          </w:r>
          <w:r w:rsidRPr="00A43EBC">
            <w:rPr>
              <w:rFonts w:cs="Arial"/>
              <w:kern w:val="2"/>
            </w:rPr>
            <w:tab/>
            <w:t>3</w:t>
          </w:r>
        </w:p>
        <w:p w14:paraId="729CC519" w14:textId="285E08AF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8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4.2 </w:t>
            </w:r>
            <w:r w:rsidR="009843E8" w:rsidRPr="009843E8">
              <w:rPr>
                <w:rStyle w:val="ae"/>
              </w:rPr>
              <w:t>系统功能实现</w:t>
            </w:r>
            <w:r w:rsidRPr="009843E8">
              <w:rPr>
                <w:rStyle w:val="ae"/>
                <w:rFonts w:cs="Arial"/>
                <w:kern w:val="2"/>
              </w:rPr>
              <w:tab/>
              <w:t>7</w:t>
            </w:r>
          </w:hyperlink>
        </w:p>
        <w:p w14:paraId="6CAFBAA9" w14:textId="6801640E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射线追踪</w:t>
          </w:r>
          <w:r w:rsidRPr="00A43EBC">
            <w:rPr>
              <w:rFonts w:cs="Arial" w:hint="eastAsia"/>
              <w:kern w:val="2"/>
            </w:rPr>
            <w:tab/>
          </w:r>
          <w:r w:rsidRPr="00A43EBC">
            <w:rPr>
              <w:rFonts w:cs="Arial"/>
              <w:kern w:val="2"/>
            </w:rPr>
            <w:t>3</w:t>
          </w:r>
        </w:p>
        <w:p w14:paraId="2C98E6F2" w14:textId="1630B15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2F6117" w:rsidRPr="002F6117">
            <w:rPr>
              <w:rFonts w:cs="Arial"/>
              <w:noProof/>
              <w:kern w:val="2"/>
            </w:rPr>
            <w:t>系统功能测试</w:t>
          </w:r>
          <w:r w:rsidRPr="00A43EBC">
            <w:rPr>
              <w:rFonts w:cs="Arial"/>
              <w:kern w:val="2"/>
            </w:rPr>
            <w:tab/>
            <w:t>3</w:t>
          </w:r>
        </w:p>
        <w:p w14:paraId="034249FF" w14:textId="5B1AC301" w:rsidR="00A43EBC" w:rsidRPr="00A21EEE" w:rsidRDefault="00A43EBC" w:rsidP="00A21EEE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Style w:val="ae"/>
              <w:rFonts w:cs="Arial"/>
              <w:b/>
              <w:bCs/>
              <w:noProof/>
            </w:rPr>
          </w:pPr>
          <w:hyperlink w:anchor="_Toc152253759" w:history="1">
            <w:r w:rsidRPr="00A21EEE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5 </w:t>
            </w:r>
            <w:r w:rsidR="00A21EEE" w:rsidRPr="00A21EEE">
              <w:rPr>
                <w:rStyle w:val="ae"/>
                <w:rFonts w:cs="Arial"/>
                <w:b/>
                <w:bCs/>
                <w:noProof/>
              </w:rPr>
              <w:t>应用实例</w:t>
            </w:r>
            <w:r w:rsidRPr="00A21EEE">
              <w:rPr>
                <w:rStyle w:val="ae"/>
                <w:rFonts w:cs="Arial"/>
                <w:kern w:val="2"/>
              </w:rPr>
              <w:tab/>
              <w:t>8</w:t>
            </w:r>
          </w:hyperlink>
        </w:p>
        <w:p w14:paraId="24A0855A" w14:textId="363A1CA5" w:rsidR="005146A9" w:rsidRPr="00A23247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.1 </w:t>
            </w:r>
            <w:r w:rsidRPr="00A43EBC">
              <w:t>平台总体框架搭建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3D2883A5" w14:textId="242CB2A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.2 </w:t>
            </w:r>
            <w:r w:rsidRPr="00A43EBC">
              <w:t>构建三维场景以及三维地质模型集成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564F2263" w14:textId="4B70B08D" w:rsidR="005146A9" w:rsidRPr="00A43EBC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Fonts w:cs="Arial"/>
              <w:color w:val="467886" w:themeColor="hyperlink"/>
              <w:u w:val="single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三维地质模型交互功能实现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E71AD0" w14:textId="6C3B4E75" w:rsidR="005146A9" w:rsidRPr="00A23247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三维地质模型信息集成与展示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20FC7827" w14:textId="61D8EF6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本章小结)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11D5D22" w14:textId="25D15876" w:rsidR="00A43EBC" w:rsidRDefault="00A43EBC" w:rsidP="00A43EBC">
          <w:pPr>
            <w:pStyle w:val="TOC1"/>
            <w:widowControl w:val="0"/>
            <w:tabs>
              <w:tab w:val="right" w:leader="dot" w:pos="8494"/>
            </w:tabs>
            <w:spacing w:line="360" w:lineRule="auto"/>
            <w:jc w:val="both"/>
            <w:rPr>
              <w:rStyle w:val="ae"/>
              <w:rFonts w:cs="Arial"/>
              <w:kern w:val="2"/>
            </w:rPr>
          </w:pPr>
          <w:hyperlink w:anchor="_Toc152253760" w:history="1">
            <w:r w:rsidRPr="00A23247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6 </w:t>
            </w:r>
            <w:r w:rsidR="005146A9">
              <w:rPr>
                <w:rStyle w:val="ae"/>
                <w:rFonts w:cs="Arial" w:hint="eastAsia"/>
                <w:b/>
                <w:bCs/>
                <w:noProof/>
                <w:kern w:val="2"/>
              </w:rPr>
              <w:t>结论与展望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8</w:t>
            </w:r>
          </w:hyperlink>
        </w:p>
        <w:p w14:paraId="7AE5F213" w14:textId="5626BB37" w:rsidR="002F6117" w:rsidRPr="00A23247" w:rsidRDefault="002F6117" w:rsidP="002F6117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6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rPr>
                <w:rFonts w:hint="eastAsia"/>
              </w:rPr>
              <w:t>结论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7CA5ACDF" w14:textId="2BC34D0A" w:rsidR="002F6117" w:rsidRPr="002F6117" w:rsidRDefault="002F6117" w:rsidP="002F6117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Fonts w:cs="Arial"/>
              <w:color w:val="467886" w:themeColor="hyperlink"/>
              <w:kern w:val="2"/>
              <w:u w:val="single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6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2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rPr>
                <w:rFonts w:hint="eastAsia"/>
              </w:rPr>
              <w:t>展望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69904E4" w14:textId="77777777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62" w:history="1">
            <w:r w:rsidRPr="00A23247">
              <w:rPr>
                <w:rStyle w:val="ae"/>
                <w:rFonts w:cs="黑体"/>
                <w:b/>
                <w:bCs/>
                <w:noProof/>
              </w:rPr>
              <w:t>参考文献</w:t>
            </w:r>
            <w:r w:rsidRPr="00A23247">
              <w:rPr>
                <w:noProof/>
              </w:rPr>
              <w:tab/>
            </w:r>
            <w:r>
              <w:rPr>
                <w:noProof/>
              </w:rPr>
              <w:t>9</w:t>
            </w:r>
          </w:hyperlink>
        </w:p>
        <w:p w14:paraId="575D56CC" w14:textId="77777777" w:rsidR="00A43EBC" w:rsidRDefault="00A43EBC" w:rsidP="00A43EBC">
          <w:pPr>
            <w:spacing w:before="240" w:after="120" w:line="360" w:lineRule="auto"/>
            <w:rPr>
              <w:rFonts w:ascii="黑体" w:eastAsia="黑体" w:hAnsi="黑体" w:cs="黑体"/>
              <w:b/>
              <w:bCs/>
              <w:sz w:val="32"/>
              <w:szCs w:val="32"/>
            </w:rPr>
          </w:pPr>
          <w:r>
            <w:rPr>
              <w:rFonts w:ascii="黑体" w:eastAsia="黑体" w:hAnsi="黑体" w:cs="黑体" w:hint="eastAsia"/>
              <w:bCs/>
              <w:szCs w:val="32"/>
            </w:rPr>
            <w:fldChar w:fldCharType="end"/>
          </w:r>
        </w:p>
      </w:sdtContent>
    </w:sdt>
    <w:p w14:paraId="7CB4EDF6" w14:textId="399CC50D" w:rsidR="00D1779C" w:rsidRDefault="00A43EBC" w:rsidP="00452008">
      <w:pPr>
        <w:pStyle w:val="1"/>
        <w:numPr>
          <w:ilvl w:val="0"/>
          <w:numId w:val="7"/>
        </w:numPr>
      </w:pPr>
      <w:r>
        <w:br w:type="page"/>
      </w:r>
      <w:r w:rsidR="00452008">
        <w:rPr>
          <w:rFonts w:hint="eastAsia"/>
        </w:rPr>
        <w:lastRenderedPageBreak/>
        <w:t>绪论</w:t>
      </w:r>
    </w:p>
    <w:p w14:paraId="1FC3E7B5" w14:textId="77777777" w:rsidR="00452008" w:rsidRDefault="00452008" w:rsidP="00452008"/>
    <w:p w14:paraId="3DBB639A" w14:textId="6B4FB14B" w:rsidR="00452008" w:rsidRDefault="00452008" w:rsidP="00452008">
      <w:pPr>
        <w:pStyle w:val="1"/>
        <w:numPr>
          <w:ilvl w:val="0"/>
          <w:numId w:val="7"/>
        </w:numPr>
      </w:pPr>
      <w:r>
        <w:br w:type="page"/>
      </w:r>
      <w:r>
        <w:rPr>
          <w:rFonts w:hint="eastAsia"/>
        </w:rPr>
        <w:lastRenderedPageBreak/>
        <w:t>三维模型构建</w:t>
      </w:r>
    </w:p>
    <w:p w14:paraId="1138B0AF" w14:textId="555C79DB" w:rsidR="00452008" w:rsidRDefault="00452008" w:rsidP="00452008">
      <w:pPr>
        <w:pStyle w:val="2"/>
      </w:pPr>
      <w:r>
        <w:t>2.1Delaunay 三角剖分方法</w:t>
      </w:r>
    </w:p>
    <w:p w14:paraId="2A827F3F" w14:textId="6F1754B4" w:rsidR="00452008" w:rsidRDefault="00452008" w:rsidP="00452008">
      <w:pPr>
        <w:pStyle w:val="3"/>
      </w:pPr>
      <w:r>
        <w:t xml:space="preserve"> 2.1.1 遵循Delaunay准则的约束三角剖分（公式）</w:t>
      </w:r>
    </w:p>
    <w:p w14:paraId="377C7023" w14:textId="77777777" w:rsidR="00452008" w:rsidRDefault="00452008" w:rsidP="00452008"/>
    <w:p w14:paraId="1CD741B9" w14:textId="77777777" w:rsidR="00452008" w:rsidRPr="00452008" w:rsidRDefault="00452008" w:rsidP="00452008"/>
    <w:p w14:paraId="6EE72C7D" w14:textId="1A10A155" w:rsidR="00452008" w:rsidRDefault="00452008" w:rsidP="00452008">
      <w:pPr>
        <w:pStyle w:val="3"/>
      </w:pPr>
      <w:r>
        <w:t xml:space="preserve"> 2.1.2 三维地质模型数据结构**（包括地层、断层、钻孔模型等等）</w:t>
      </w:r>
    </w:p>
    <w:p w14:paraId="35A29A51" w14:textId="77777777" w:rsidR="00452008" w:rsidRDefault="00452008" w:rsidP="00452008"/>
    <w:p w14:paraId="3A06E646" w14:textId="6863E75A" w:rsidR="00452008" w:rsidRDefault="00452008" w:rsidP="00452008">
      <w:pPr>
        <w:pStyle w:val="2"/>
      </w:pPr>
      <w:r>
        <w:t>2.2断层模型构建（公式）</w:t>
      </w:r>
    </w:p>
    <w:p w14:paraId="4E0AFC71" w14:textId="622F0D3F" w:rsidR="00934093" w:rsidRDefault="00452008" w:rsidP="00934093">
      <w:pPr>
        <w:pStyle w:val="3"/>
      </w:pPr>
      <w:r>
        <w:t xml:space="preserve"> 2.</w:t>
      </w:r>
      <w:r>
        <w:rPr>
          <w:rFonts w:hint="eastAsia"/>
        </w:rPr>
        <w:t>2</w:t>
      </w:r>
      <w:r>
        <w:t>.1 相交断层模型的构建方法（公式）创新点</w:t>
      </w:r>
    </w:p>
    <w:p w14:paraId="16836A79" w14:textId="39D0E7E6" w:rsidR="00934093" w:rsidRDefault="00934093" w:rsidP="00934093">
      <w:r>
        <w:t>1. 两点之间的距离公式</w:t>
      </w:r>
    </w:p>
    <w:p w14:paraId="4A985B41" w14:textId="564A3B46" w:rsidR="00934093" w:rsidRDefault="00934093" w:rsidP="00934093">
      <w:r>
        <w:t>用于计算两点之间的直线距离。代码中多个地方使用了公式，例如 `</w:t>
      </w:r>
      <w:proofErr w:type="spellStart"/>
      <w:r>
        <w:t>comditance</w:t>
      </w:r>
      <w:proofErr w:type="spellEnd"/>
      <w:r>
        <w:t>` 函数：</w:t>
      </w:r>
    </w:p>
    <w:p w14:paraId="3C26A31C" w14:textId="2F615B7A" w:rsidR="00934093" w:rsidRDefault="00934093" w:rsidP="00934093">
      <w:r>
        <w:t xml:space="preserve">double distance = </w:t>
      </w:r>
      <w:proofErr w:type="spellStart"/>
      <w:r>
        <w:t>Math.sqrt</w:t>
      </w:r>
      <w:proofErr w:type="spellEnd"/>
      <w:r>
        <w:t>((X-X</w:t>
      </w:r>
      <w:proofErr w:type="gramStart"/>
      <w:r>
        <w:t>1)*</w:t>
      </w:r>
      <w:proofErr w:type="gramEnd"/>
      <w:r>
        <w:t>(X-X1) + (Y-Y1)*(Y-Y1));</w:t>
      </w:r>
    </w:p>
    <w:p w14:paraId="314C4124" w14:textId="504F9782" w:rsidR="00934093" w:rsidRDefault="00934093" w:rsidP="00934093">
      <w:r>
        <w:t>解释：两点 (X, Y) 和 (X1, Y1) 之间的距离公式：</w:t>
      </w:r>
    </w:p>
    <w:p w14:paraId="12B830ED" w14:textId="7836B670" w:rsidR="00934093" w:rsidRDefault="00B235D4" w:rsidP="00934093">
      <w:r>
        <w:rPr>
          <w:noProof/>
          <w:position w:val="-8"/>
        </w:rPr>
        <w:drawing>
          <wp:inline distT="0" distB="0" distL="0" distR="0" wp14:anchorId="52D2D27A" wp14:editId="174DEF4B">
            <wp:extent cx="1753286" cy="215557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i&gt;X&lt;/mi&gt;&lt;mo&gt;-&lt;/mo&gt;&lt;mi&gt;X&lt;/mi&gt;&lt;mn&gt;1&lt;/mn&gt;&lt;/mrow&gt;&lt;/mfenced&gt;&lt;mn&gt;2&lt;/mn&gt;&lt;/msup&gt;&lt;mo&gt;+&lt;/mo&gt;&lt;msup&gt;&lt;mfenced&gt;&lt;mrow&gt;&lt;mi&gt;Y&lt;/mi&gt;&lt;mo&gt;-&lt;/mo&gt;&lt;mi&gt;Y&lt;/mi&gt;&lt;mn&gt;1&lt;/mn&gt;&lt;/mrow&gt;&lt;/mfenced&gt;&lt;mn&gt;2&lt;/mn&gt;&lt;/msup&gt;&lt;/msqrt&gt;&lt;/mstyle&gt;&lt;/math&gt;&quot;,&quot;origin&quot;:&quot;MathType for Microsoft Add-in&quot;}" title="d 等于 根号 左小括号 X 减 X 1 右小括号 平方 加 左小括号 Y 减 Y 1 右小括号 平方 结束根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i&gt;X&lt;/mi&gt;&lt;mo&gt;-&lt;/mo&gt;&lt;mi&gt;X&lt;/mi&gt;&lt;mn&gt;1&lt;/mn&gt;&lt;/mrow&gt;&lt;/mfenced&gt;&lt;mn&gt;2&lt;/mn&gt;&lt;/msup&gt;&lt;mo&gt;+&lt;/mo&gt;&lt;msup&gt;&lt;mfenced&gt;&lt;mrow&gt;&lt;mi&gt;Y&lt;/mi&gt;&lt;mo&gt;-&lt;/mo&gt;&lt;mi&gt;Y&lt;/mi&gt;&lt;mn&gt;1&lt;/mn&gt;&lt;/mrow&gt;&lt;/mfenced&gt;&lt;mn&gt;2&lt;/mn&gt;&lt;/msup&gt;&lt;/msqrt&gt;&lt;/mstyle&gt;&lt;/math&gt;&quot;,&quot;origin&quot;:&quot;MathType for Microsoft Add-in&quot;}" title="d 等于 根号 左小括号 X 减 X 1 右小括号 平方 加 左小括号 Y 减 Y 1 右小括号 平方 结束根号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86" cy="2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A1F" w14:textId="514DCD01" w:rsidR="00934093" w:rsidRDefault="00934093" w:rsidP="00934093">
      <w:r>
        <w:t>2.点到直线的距离公式</w:t>
      </w:r>
    </w:p>
    <w:p w14:paraId="22403FAE" w14:textId="77777777" w:rsidR="00934093" w:rsidRDefault="00934093" w:rsidP="00934093">
      <w:r>
        <w:t>用于计算某个点到一条直线的距离。公式如下：</w:t>
      </w:r>
    </w:p>
    <w:p w14:paraId="0F84005E" w14:textId="77777777" w:rsidR="00934093" w:rsidRDefault="00934093" w:rsidP="00934093">
      <w:r>
        <w:t xml:space="preserve">double A = Y2 - </w:t>
      </w:r>
      <w:proofErr w:type="gramStart"/>
      <w:r>
        <w:t>Y1;</w:t>
      </w:r>
      <w:proofErr w:type="gramEnd"/>
    </w:p>
    <w:p w14:paraId="560EDD41" w14:textId="77777777" w:rsidR="00934093" w:rsidRDefault="00934093" w:rsidP="00934093">
      <w:r>
        <w:t xml:space="preserve">double B = X1 - </w:t>
      </w:r>
      <w:proofErr w:type="gramStart"/>
      <w:r>
        <w:t>X2;</w:t>
      </w:r>
      <w:proofErr w:type="gramEnd"/>
    </w:p>
    <w:p w14:paraId="134AEEEB" w14:textId="77777777" w:rsidR="00934093" w:rsidRDefault="00934093" w:rsidP="00934093">
      <w:r>
        <w:t xml:space="preserve">double C = X2 * Y1 - X1 * </w:t>
      </w:r>
      <w:proofErr w:type="gramStart"/>
      <w:r>
        <w:t>Y2;</w:t>
      </w:r>
      <w:proofErr w:type="gramEnd"/>
    </w:p>
    <w:p w14:paraId="3CBC5ADA" w14:textId="77777777" w:rsidR="00934093" w:rsidRDefault="00934093" w:rsidP="00934093">
      <w:r>
        <w:t xml:space="preserve">distance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A * X + B * Y + C) / </w:t>
      </w:r>
      <w:proofErr w:type="spellStart"/>
      <w:r>
        <w:t>Math.sqrt</w:t>
      </w:r>
      <w:proofErr w:type="spellEnd"/>
      <w:r>
        <w:t>(A * A + B * B);</w:t>
      </w:r>
    </w:p>
    <w:p w14:paraId="20F640DA" w14:textId="77777777" w:rsidR="00934093" w:rsidRDefault="00934093" w:rsidP="00934093">
      <w:r>
        <w:t>```</w:t>
      </w:r>
    </w:p>
    <w:p w14:paraId="2222B500" w14:textId="76E0CCB0" w:rsidR="00934093" w:rsidRDefault="00934093" w:rsidP="00934093">
      <w:r>
        <w:lastRenderedPageBreak/>
        <w:t>解释：给定两点 (X1, Y1) 和 (X2, Y2)，表示一条直线，和一个点 (X, Y)，该点到这条直线的距离公式为：</w:t>
      </w:r>
    </w:p>
    <w:p w14:paraId="7C0274F6" w14:textId="7873B930" w:rsidR="00B235D4" w:rsidRPr="00B235D4" w:rsidRDefault="00B235D4" w:rsidP="00934093">
      <w:r>
        <w:rPr>
          <w:noProof/>
          <w:position w:val="-34"/>
        </w:rPr>
        <w:drawing>
          <wp:inline distT="0" distB="0" distL="0" distR="0" wp14:anchorId="0A946FC9" wp14:editId="503834C9">
            <wp:extent cx="1408670" cy="457200"/>
            <wp:effectExtent l="0" t="0" r="0" b="0"/>
            <wp:docPr id="430395053" name="Picture 1" descr="{&quot;mathml&quot;:&quot;&lt;math style=\&quot;font-family:stix;font-size:16px;\&quot; xmlns=\&quot;http://www.w3.org/1998/Math/MathML\&quot;&gt;&lt;mstyle mathsize=\&quot;16px\&quot;&gt;&lt;mi&gt;d&lt;/mi&gt;&lt;mo&gt;=&lt;/mo&gt;&lt;mfrac&gt;&lt;mfenced open=\&quot;|\&quot; close=\&quot;|\&quot;&gt;&lt;mrow&gt;&lt;mi&gt;A&lt;/mi&gt;&lt;mo&gt;&amp;#xD7;&lt;/mo&gt;&lt;mi&gt;X&lt;/mi&gt;&lt;mo&gt;+&lt;/mo&gt;&lt;mi&gt;B&lt;/mi&gt;&lt;mo&gt;&amp;#xD7;&lt;/mo&gt;&lt;mi&gt;Y&lt;/mi&gt;&lt;mo&gt;+&lt;/mo&gt;&lt;mi&gt;C&lt;/mi&gt;&lt;/mrow&gt;&lt;/mfenced&gt;&lt;msqrt&gt;&lt;msup&gt;&lt;mi&gt;A&lt;/mi&gt;&lt;mn&gt;2&lt;/mn&gt;&lt;/msup&gt;&lt;mo&gt;+&lt;/mo&gt;&lt;msup&gt;&lt;mi&gt;B&lt;/mi&gt;&lt;mn&gt;2&lt;/mn&gt;&lt;/msup&gt;&lt;/msqrt&gt;&lt;/mfrac&gt;&lt;/mstyle&gt;&lt;/math&gt;&quot;,&quot;origin&quot;:&quot;MathType for Microsoft Add-in&quot;}" title="d 等于 分数 根号 A 平方 加 B 平方 结束根号 分之 左 绝对值 A 乘号 X 加 B 乘号 Y 加 C 右 绝对值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frac&gt;&lt;mfenced open=\&quot;|\&quot; close=\&quot;|\&quot;&gt;&lt;mrow&gt;&lt;mi&gt;A&lt;/mi&gt;&lt;mo&gt;&amp;#xD7;&lt;/mo&gt;&lt;mi&gt;X&lt;/mi&gt;&lt;mo&gt;+&lt;/mo&gt;&lt;mi&gt;B&lt;/mi&gt;&lt;mo&gt;&amp;#xD7;&lt;/mo&gt;&lt;mi&gt;Y&lt;/mi&gt;&lt;mo&gt;+&lt;/mo&gt;&lt;mi&gt;C&lt;/mi&gt;&lt;/mrow&gt;&lt;/mfenced&gt;&lt;msqrt&gt;&lt;msup&gt;&lt;mi&gt;A&lt;/mi&gt;&lt;mn&gt;2&lt;/mn&gt;&lt;/msup&gt;&lt;mo&gt;+&lt;/mo&gt;&lt;msup&gt;&lt;mi&gt;B&lt;/mi&gt;&lt;mn&gt;2&lt;/mn&gt;&lt;/msup&gt;&lt;/msqrt&gt;&lt;/mfrac&gt;&lt;/mstyle&gt;&lt;/math&gt;&quot;,&quot;origin&quot;:&quot;MathType for Microsoft Add-in&quot;}" title="d 等于 分数 根号 A 平方 加 B 平方 结束根号 分之 左 绝对值 A 乘号 X 加 B 乘号 Y 加 C 右 绝对值 结束分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114" w14:textId="77777777" w:rsidR="00934093" w:rsidRDefault="00934093" w:rsidP="00934093">
      <w:r>
        <w:t xml:space="preserve">  其中：</w:t>
      </w:r>
    </w:p>
    <w:p w14:paraId="2FE10C5C" w14:textId="26E83635" w:rsidR="00934093" w:rsidRDefault="00934093" w:rsidP="00934093">
      <w:r>
        <w:t xml:space="preserve">  - A = Y2 - Y1</w:t>
      </w:r>
    </w:p>
    <w:p w14:paraId="67A3F512" w14:textId="6A1C8248" w:rsidR="00934093" w:rsidRDefault="00934093" w:rsidP="00934093">
      <w:r>
        <w:t xml:space="preserve">  - B = X1 - X2 </w:t>
      </w:r>
    </w:p>
    <w:p w14:paraId="17FD909A" w14:textId="5F56B209" w:rsidR="00934093" w:rsidRDefault="00934093" w:rsidP="00934093">
      <w:r>
        <w:t xml:space="preserve">  - C = X2 </w:t>
      </w:r>
      <w:r w:rsidR="00B235D4">
        <w:t>*</w:t>
      </w:r>
      <w:r>
        <w:t xml:space="preserve"> Y1 - X1 </w:t>
      </w:r>
      <w:r w:rsidR="00B235D4">
        <w:t>*</w:t>
      </w:r>
      <w:r>
        <w:t xml:space="preserve"> Y2</w:t>
      </w:r>
    </w:p>
    <w:p w14:paraId="75A12E59" w14:textId="77777777" w:rsidR="00934093" w:rsidRDefault="00934093" w:rsidP="00934093"/>
    <w:p w14:paraId="437BF455" w14:textId="31A52F25" w:rsidR="00934093" w:rsidRDefault="00934093" w:rsidP="00934093">
      <w:r>
        <w:t>3. 两条直线的交点公式</w:t>
      </w:r>
    </w:p>
    <w:p w14:paraId="05593F38" w14:textId="77777777" w:rsidR="00934093" w:rsidRDefault="00934093" w:rsidP="00934093">
      <w:r>
        <w:t>用于计算两条直线的交点。该公式在 `intersection` 函数中被实现：</w:t>
      </w:r>
    </w:p>
    <w:p w14:paraId="290650C9" w14:textId="77777777" w:rsidR="00934093" w:rsidRDefault="00934093" w:rsidP="00934093">
      <w:r>
        <w:t>double x = (line2.b - line1.b) / (line1.k - line2.k</w:t>
      </w:r>
      <w:proofErr w:type="gramStart"/>
      <w:r>
        <w:t>);</w:t>
      </w:r>
      <w:proofErr w:type="gramEnd"/>
    </w:p>
    <w:p w14:paraId="7255ED5B" w14:textId="77777777" w:rsidR="00934093" w:rsidRDefault="00934093" w:rsidP="00934093">
      <w:r>
        <w:t>double y = x * line1.k + line1.</w:t>
      </w:r>
      <w:proofErr w:type="gramStart"/>
      <w:r>
        <w:t>b;</w:t>
      </w:r>
      <w:proofErr w:type="gramEnd"/>
    </w:p>
    <w:p w14:paraId="711E1FCF" w14:textId="294613F7" w:rsidR="00934093" w:rsidRDefault="00934093" w:rsidP="00934093">
      <w:r>
        <w:t>- 解释：两条直线的方程分别为：</w:t>
      </w:r>
    </w:p>
    <w:p w14:paraId="2BB72D5B" w14:textId="3902ED4A" w:rsidR="00934093" w:rsidRDefault="00934093" w:rsidP="00934093">
      <w:r>
        <w:t xml:space="preserve">  - y = k1 </w:t>
      </w:r>
      <w:r w:rsidR="00B235D4">
        <w:t>*</w:t>
      </w:r>
      <w:r>
        <w:t xml:space="preserve"> x + b1 </w:t>
      </w:r>
    </w:p>
    <w:p w14:paraId="7FBE1E36" w14:textId="7EBBF99E" w:rsidR="00934093" w:rsidRDefault="00934093" w:rsidP="00934093">
      <w:r>
        <w:t xml:space="preserve">  - y = k2 </w:t>
      </w:r>
      <w:r w:rsidR="00B235D4">
        <w:t>*</w:t>
      </w:r>
      <w:r>
        <w:t xml:space="preserve"> x + b2</w:t>
      </w:r>
    </w:p>
    <w:p w14:paraId="1EA827A8" w14:textId="15882B2E" w:rsidR="00934093" w:rsidRDefault="00934093" w:rsidP="00934093">
      <w:r>
        <w:t xml:space="preserve">  它们的交点坐标</w:t>
      </w:r>
      <w:r w:rsidR="00B235D4">
        <w:t xml:space="preserve"> </w:t>
      </w:r>
      <w:r>
        <w:t>(x, y) 的计算公式为：</w:t>
      </w:r>
    </w:p>
    <w:p w14:paraId="5C025DD1" w14:textId="3E83ECE5" w:rsidR="00934093" w:rsidRDefault="00B235D4" w:rsidP="00934093">
      <w:r>
        <w:rPr>
          <w:noProof/>
          <w:position w:val="-19"/>
        </w:rPr>
        <w:drawing>
          <wp:inline distT="0" distB="0" distL="0" distR="0" wp14:anchorId="2E0A7654" wp14:editId="77DC0EFF">
            <wp:extent cx="711200" cy="315784"/>
            <wp:effectExtent l="0" t="0" r="0" b="0"/>
            <wp:docPr id="1098720585" name="Picture 1" descr="{&quot;mathml&quot;:&quot;&lt;math style=\&quot;font-family:stix;font-size:16px;\&quot; xmlns=\&quot;http://www.w3.org/1998/Math/MathML\&quot;&gt;&lt;mstyle mathsize=\&quot;16px\&quot;&gt;&lt;mi&gt;x&lt;/mi&gt;&lt;mo&gt;=&lt;/mo&gt;&lt;mfrac&gt;&lt;mrow&gt;&lt;mi&gt;b&lt;/mi&gt;&lt;mn&gt;2&lt;/mn&gt;&lt;mo&gt;-&lt;/mo&gt;&lt;mi&gt;b&lt;/mi&gt;&lt;mn&gt;1&lt;/mn&gt;&lt;/mrow&gt;&lt;mrow&gt;&lt;mi&gt;k&lt;/mi&gt;&lt;mn&gt;1&lt;/mn&gt;&lt;mo&gt;-&lt;/mo&gt;&lt;mi&gt;k&lt;/mi&gt;&lt;mn&gt;2&lt;/mn&gt;&lt;/mrow&gt;&lt;/mfrac&gt;&lt;/mstyle&gt;&lt;/math&gt;&quot;,&quot;origin&quot;:&quot;MathType for Microsoft Add-in&quot;}" title="x 等于 分数 k 1 减 k 2 分之 b 2 减 b 1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mo&gt;=&lt;/mo&gt;&lt;mfrac&gt;&lt;mrow&gt;&lt;mi&gt;b&lt;/mi&gt;&lt;mn&gt;2&lt;/mn&gt;&lt;mo&gt;-&lt;/mo&gt;&lt;mi&gt;b&lt;/mi&gt;&lt;mn&gt;1&lt;/mn&gt;&lt;/mrow&gt;&lt;mrow&gt;&lt;mi&gt;k&lt;/mi&gt;&lt;mn&gt;1&lt;/mn&gt;&lt;mo&gt;-&lt;/mo&gt;&lt;mi&gt;k&lt;/mi&gt;&lt;mn&gt;2&lt;/mn&gt;&lt;/mrow&gt;&lt;/mfrac&gt;&lt;/mstyle&gt;&lt;/math&gt;&quot;,&quot;origin&quot;:&quot;MathType for Microsoft Add-in&quot;}" title="x 等于 分数 k 1 减 k 2 分之 b 2 减 b 1 结束分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5"/>
        </w:rPr>
        <w:drawing>
          <wp:inline distT="0" distB="0" distL="0" distR="0" wp14:anchorId="69C07B41" wp14:editId="187FBF56">
            <wp:extent cx="834768" cy="123568"/>
            <wp:effectExtent l="0" t="0" r="0" b="0"/>
            <wp:docPr id="249804069" name="Picture 1" descr="{&quot;mathml&quot;:&quot;&lt;math style=\&quot;font-family:stix;font-size:16px;\&quot; xmlns=\&quot;http://www.w3.org/1998/Math/MathML\&quot;&gt;&lt;mstyle mathsize=\&quot;16px\&quot;&gt;&lt;mi&gt;y&lt;/mi&gt;&lt;mo&gt;=&lt;/mo&gt;&lt;mi&gt;k&lt;/mi&gt;&lt;mn&gt;1&lt;/mn&gt;&lt;mo&gt;&amp;#xD7;&lt;/mo&gt;&lt;mi&gt;x&lt;/mi&gt;&lt;mo&gt;+&lt;/mo&gt;&lt;mi&gt;b&lt;/mi&gt;&lt;mn&gt;1&lt;/mn&gt;&lt;/mstyle&gt;&lt;/math&gt;&quot;,&quot;origin&quot;:&quot;MathType for Microsoft Add-in&quot;}" title="y 等于 k 1 乘号 x 加 b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y&lt;/mi&gt;&lt;mo&gt;=&lt;/mo&gt;&lt;mi&gt;k&lt;/mi&gt;&lt;mn&gt;1&lt;/mn&gt;&lt;mo&gt;&amp;#xD7;&lt;/mo&gt;&lt;mi&gt;x&lt;/mi&gt;&lt;mo&gt;+&lt;/mo&gt;&lt;mi&gt;b&lt;/mi&gt;&lt;mn&gt;1&lt;/mn&gt;&lt;/mstyle&gt;&lt;/math&gt;&quot;,&quot;origin&quot;:&quot;MathType for Microsoft Add-in&quot;}" title="y 等于 k 1 乘号 x 加 b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768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F8E" w14:textId="59289968" w:rsidR="00934093" w:rsidRDefault="00934093" w:rsidP="00934093">
      <w:r>
        <w:t>4. 判断点是否在线段范围内</w:t>
      </w:r>
    </w:p>
    <w:p w14:paraId="165DFF06" w14:textId="13548B21" w:rsidR="00934093" w:rsidRDefault="00934093" w:rsidP="00934093">
      <w:r>
        <w:t>用于判断一个点是否位于一条线段上，公式如下：</w:t>
      </w:r>
    </w:p>
    <w:p w14:paraId="2F0D40A1" w14:textId="77777777" w:rsidR="00934093" w:rsidRDefault="00934093" w:rsidP="00934093"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isBetween</w:t>
      </w:r>
      <w:proofErr w:type="spellEnd"/>
      <w:r>
        <w:t>(</w:t>
      </w:r>
      <w:proofErr w:type="gramEnd"/>
      <w:r>
        <w:t>double start, double middle, double end) {</w:t>
      </w:r>
    </w:p>
    <w:p w14:paraId="2A7523DA" w14:textId="77777777" w:rsidR="00934093" w:rsidRDefault="00934093" w:rsidP="00934093">
      <w:r>
        <w:t xml:space="preserve">    return start &lt;= middle &amp;&amp; middle &lt;= </w:t>
      </w:r>
      <w:proofErr w:type="gramStart"/>
      <w:r>
        <w:t>end;</w:t>
      </w:r>
      <w:proofErr w:type="gramEnd"/>
    </w:p>
    <w:p w14:paraId="261745A1" w14:textId="361C7A94" w:rsidR="00934093" w:rsidRDefault="00934093" w:rsidP="00934093">
      <w:r>
        <w:t>}</w:t>
      </w:r>
    </w:p>
    <w:p w14:paraId="04873674" w14:textId="5B5D41A4" w:rsidR="00934093" w:rsidRDefault="00934093" w:rsidP="00934093">
      <w:r>
        <w:t>解释：这是用于判断一个点是否在两点之间的方法。例如判断middle  是否在start 和 end 之间。</w:t>
      </w:r>
    </w:p>
    <w:p w14:paraId="5240A6BA" w14:textId="77777777" w:rsidR="00934093" w:rsidRDefault="00934093" w:rsidP="00934093">
      <w:r>
        <w:t>### 5. **判定两条线段是否相交**</w:t>
      </w:r>
    </w:p>
    <w:p w14:paraId="15491C51" w14:textId="77777777" w:rsidR="00934093" w:rsidRDefault="00934093" w:rsidP="00934093">
      <w:r>
        <w:t>在 `intersection` 函数中，通过比较斜率和截距来判断两条线段是否相交，代码如下：</w:t>
      </w:r>
    </w:p>
    <w:p w14:paraId="39B84AD0" w14:textId="77777777" w:rsidR="00934093" w:rsidRDefault="00934093" w:rsidP="00934093">
      <w:r>
        <w:lastRenderedPageBreak/>
        <w:t>if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line1.k - line2.k) &lt;= </w:t>
      </w:r>
      <w:proofErr w:type="spellStart"/>
      <w:r>
        <w:t>epslion</w:t>
      </w:r>
      <w:proofErr w:type="spellEnd"/>
      <w:r>
        <w:t>) {</w:t>
      </w:r>
    </w:p>
    <w:p w14:paraId="15D95260" w14:textId="77777777" w:rsidR="00934093" w:rsidRDefault="00934093" w:rsidP="00934093">
      <w:r>
        <w:t xml:space="preserve">    if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line1.b - line2.b) &lt;= </w:t>
      </w:r>
      <w:proofErr w:type="spellStart"/>
      <w:r>
        <w:t>epslion</w:t>
      </w:r>
      <w:proofErr w:type="spellEnd"/>
      <w:r>
        <w:t>) {</w:t>
      </w:r>
    </w:p>
    <w:p w14:paraId="3F247C98" w14:textId="77777777" w:rsidR="00934093" w:rsidRDefault="00934093" w:rsidP="00934093">
      <w:r>
        <w:t xml:space="preserve">    }</w:t>
      </w:r>
    </w:p>
    <w:p w14:paraId="75CCA590" w14:textId="77777777" w:rsidR="00934093" w:rsidRDefault="00934093" w:rsidP="00934093">
      <w:r>
        <w:t>}</w:t>
      </w:r>
    </w:p>
    <w:p w14:paraId="46F8770E" w14:textId="77777777" w:rsidR="00934093" w:rsidRDefault="00934093" w:rsidP="00934093">
      <w:r>
        <w:t>```</w:t>
      </w:r>
    </w:p>
    <w:p w14:paraId="17EE009F" w14:textId="1119C385" w:rsidR="00934093" w:rsidRDefault="00934093" w:rsidP="00934093">
      <w:r>
        <w:t>- **解释**：如果两条直线的斜率相同（表示平行），可以通过比较它们的截距来判断是否重合。重合则可能有交点，否则平行。</w:t>
      </w:r>
    </w:p>
    <w:p w14:paraId="29E220A4" w14:textId="209A800C" w:rsidR="00717F6D" w:rsidRPr="00717F6D" w:rsidRDefault="00934093" w:rsidP="00934093">
      <w:r>
        <w:t>这些是代码中提取出的主要数学公式，涵盖了点到直线的距离、线段相交、几何计算等方面。</w:t>
      </w:r>
    </w:p>
    <w:p w14:paraId="2AA5FA63" w14:textId="19BBF82D" w:rsidR="00452008" w:rsidRDefault="00452008" w:rsidP="00452008">
      <w:pPr>
        <w:pStyle w:val="3"/>
      </w:pPr>
      <w:r>
        <w:t xml:space="preserve"> 2.</w:t>
      </w:r>
      <w:r>
        <w:rPr>
          <w:rFonts w:hint="eastAsia"/>
        </w:rPr>
        <w:t>2</w:t>
      </w:r>
      <w:r>
        <w:t>.2 断层模型网格化</w:t>
      </w:r>
    </w:p>
    <w:p w14:paraId="3C836F99" w14:textId="77777777" w:rsidR="00452008" w:rsidRDefault="00452008" w:rsidP="00452008"/>
    <w:p w14:paraId="195D0CF0" w14:textId="4D4F76FE" w:rsidR="00452008" w:rsidRDefault="00452008" w:rsidP="00452008">
      <w:pPr>
        <w:pStyle w:val="1"/>
      </w:pPr>
      <w:r>
        <w:t>2.3地层模型构建</w:t>
      </w:r>
    </w:p>
    <w:p w14:paraId="21C60A30" w14:textId="77777777" w:rsidR="00452008" w:rsidRDefault="00452008" w:rsidP="00452008"/>
    <w:p w14:paraId="4581935A" w14:textId="7F075CC1" w:rsidR="00452008" w:rsidRDefault="00452008" w:rsidP="00452008">
      <w:pPr>
        <w:pStyle w:val="3"/>
        <w:rPr>
          <w:rFonts w:hint="eastAsia"/>
        </w:rPr>
      </w:pPr>
      <w:r>
        <w:t xml:space="preserve">  2.</w:t>
      </w:r>
      <w:r>
        <w:rPr>
          <w:rFonts w:hint="eastAsia"/>
        </w:rPr>
        <w:t>3</w:t>
      </w:r>
      <w:r>
        <w:t>.1 CDT剖分数据源提取（**具体计算的内容、方法名）（公式）</w:t>
      </w:r>
    </w:p>
    <w:p w14:paraId="17C053CD" w14:textId="6BB3DE2F" w:rsidR="00B235D4" w:rsidRPr="001E0EC0" w:rsidRDefault="001E0EC0" w:rsidP="00B235D4">
      <w:pPr>
        <w:rPr>
          <w:b/>
          <w:bCs/>
        </w:rPr>
      </w:pPr>
      <w:r w:rsidRPr="001E0EC0">
        <w:rPr>
          <w:rFonts w:hint="eastAsia"/>
          <w:b/>
          <w:bCs/>
        </w:rPr>
        <w:t>上下盘</w:t>
      </w:r>
    </w:p>
    <w:p w14:paraId="4689CBF4" w14:textId="66641DA4" w:rsidR="001E0EC0" w:rsidRPr="001E0EC0" w:rsidRDefault="001E0EC0" w:rsidP="001E0EC0">
      <w:pPr>
        <w:rPr>
          <w:rFonts w:hint="eastAsia"/>
        </w:rPr>
      </w:pPr>
      <w:r w:rsidRPr="001E0EC0">
        <w:t>主要集中在计算平面方程和计算点的坐标位置上。</w:t>
      </w:r>
    </w:p>
    <w:p w14:paraId="66B564A2" w14:textId="701A6D68" w:rsidR="001E0EC0" w:rsidRPr="001E0EC0" w:rsidRDefault="001E0EC0" w:rsidP="001E0EC0">
      <w:pPr>
        <w:rPr>
          <w:rFonts w:hint="eastAsia"/>
        </w:rPr>
      </w:pPr>
      <w:r w:rsidRPr="001E0EC0">
        <w:rPr>
          <w:b/>
          <w:bCs/>
        </w:rPr>
        <w:t>1. 平面方程的计算：</w:t>
      </w:r>
    </w:p>
    <w:p w14:paraId="2A4C664E" w14:textId="1357C97D" w:rsidR="001E0EC0" w:rsidRPr="001E0EC0" w:rsidRDefault="001E0EC0" w:rsidP="001E0EC0">
      <w:pPr>
        <w:rPr>
          <w:rFonts w:hint="eastAsia"/>
        </w:rPr>
      </w:pPr>
      <w:r w:rsidRPr="001E0EC0">
        <w:t xml:space="preserve">在 </w:t>
      </w:r>
      <w:proofErr w:type="spellStart"/>
      <w:r w:rsidRPr="001E0EC0">
        <w:t>get_panel</w:t>
      </w:r>
      <w:proofErr w:type="spellEnd"/>
      <w:r w:rsidRPr="001E0EC0">
        <w:t xml:space="preserve"> 方法中，计算了平面方程的系数 , ，这是计算一个通过三点的平面方程：</w:t>
      </w:r>
    </w:p>
    <w:p w14:paraId="4FFD8179" w14:textId="77777777" w:rsidR="001E0EC0" w:rsidRPr="001E0EC0" w:rsidRDefault="001E0EC0" w:rsidP="001E0EC0">
      <w:r w:rsidRPr="001E0EC0">
        <w:tab/>
        <w:t>•</w:t>
      </w:r>
      <w:r w:rsidRPr="001E0EC0">
        <w:tab/>
      </w:r>
      <w:r w:rsidRPr="001E0EC0">
        <w:rPr>
          <w:b/>
          <w:bCs/>
        </w:rPr>
        <w:t>计算平面方程系数</w:t>
      </w:r>
      <w:r w:rsidRPr="001E0EC0">
        <w:t>：</w:t>
      </w:r>
    </w:p>
    <w:p w14:paraId="4B5CCF34" w14:textId="04AE4DEF" w:rsidR="001E0EC0" w:rsidRPr="001E0EC0" w:rsidRDefault="001E0EC0" w:rsidP="001E0EC0">
      <w:r w:rsidRPr="001E0EC0"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2DF08B3D" wp14:editId="0591F965">
            <wp:extent cx="3139629" cy="96195"/>
            <wp:effectExtent l="0" t="0" r="0" b="0"/>
            <wp:docPr id="95222792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mo&gt;-&lt;/mo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/mrow&gt;&lt;/mfenced&gt;&lt;/mstyle&gt;&lt;/math&gt;&quot;,&quot;origin&quot;:&quot;MathType for Microsoft Add-in&quot;}" title="a 等于 左小括号 左小括号 p 2. y 减 p 1. y 右小括号 乘号 左小括号 p 3. z 减 p 1. z 右小括号 减 左小括号 p 2. z 减 p 1. z 右小括号 乘号 左小括号 p 3. y 减 p 1. y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mo&gt;-&lt;/mo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/mrow&gt;&lt;/mfenced&gt;&lt;/mstyle&gt;&lt;/math&gt;&quot;,&quot;origin&quot;:&quot;MathType for Microsoft Add-in&quot;}" title="a 等于 左小括号 左小括号 p 2. y 减 p 1. y 右小括号 乘号 左小括号 p 3. z 减 p 1. z 右小括号 减 左小括号 p 2. z 减 p 1. z 右小括号 乘号 左小括号 p 3. y 减 p 1. y 右小括号 右小括号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29" cy="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EC56" w14:textId="5086861F" w:rsidR="001E0EC0" w:rsidRPr="001E0EC0" w:rsidRDefault="001E0EC0" w:rsidP="001E0EC0">
      <w:r w:rsidRPr="001E0EC0"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53D431E5" wp14:editId="5D64F82F">
            <wp:extent cx="3134116" cy="96088"/>
            <wp:effectExtent l="0" t="0" r="0" b="0"/>
            <wp:docPr id="1026530401" name="Picture 1" descr="{&quot;mathml&quot;:&quot;&lt;math style=\&quot;font-family:stix;font-size:16px;\&quot; xmlns=\&quot;http://www.w3.org/1998/Math/MathML\&quot;&gt;&lt;mstyle mathsize=\&quot;16px\&quot;&gt;&lt;mi&gt;b&lt;/mi&gt;&lt;mo&gt;=&lt;/mo&gt;&lt;mfenced&gt;&lt;mrow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mo&gt;-&lt;/mo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/mrow&gt;&lt;/mfenced&gt;&lt;/mstyle&gt;&lt;/math&gt;&quot;,&quot;origin&quot;:&quot;MathType for Microsoft Add-in&quot;}" title="b 等于 左小括号 左小括号 p 2. z 减 p 1. z 右小括号 乘号 左小括号 p 3. x 减 p 1. x 右小括号 减 左小括号 p 2. x 减 p 1. x 右小括号 乘号 左小括号 p 3. z 减 p 1. z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b&lt;/mi&gt;&lt;mo&gt;=&lt;/mo&gt;&lt;mfenced&gt;&lt;mrow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mo&gt;-&lt;/mo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/mrow&gt;&lt;/mfenced&gt;&lt;/mstyle&gt;&lt;/math&gt;&quot;,&quot;origin&quot;:&quot;MathType for Microsoft Add-in&quot;}" title="b 等于 左小括号 左小括号 p 2. z 减 p 1. z 右小括号 乘号 左小括号 p 3. x 减 p 1. x 右小括号 减 左小括号 p 2. x 减 p 1. x 右小括号 乘号 左小括号 p 3. z 减 p 1. z 右小括号 右小括号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16" cy="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F0B" w14:textId="58357854" w:rsidR="001E0EC0" w:rsidRPr="001E0EC0" w:rsidRDefault="001E0EC0" w:rsidP="001E0EC0">
      <w:r w:rsidRPr="001E0EC0"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16560CEE" wp14:editId="48075C19">
            <wp:extent cx="3124653" cy="92506"/>
            <wp:effectExtent l="0" t="0" r="0" b="0"/>
            <wp:docPr id="1084850212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mo&gt;-&lt;/mo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/mrow&gt;&lt;/mfenced&gt;&lt;/mstyle&gt;&lt;/math&gt;&quot;,&quot;origin&quot;:&quot;MathType for Microsoft Add-in&quot;}" title="a 等于 左小括号 左小括号 p 2. x 减 p 1. x 右小括号 乘号 左小括号 p 3. y 减 p 1. y 右小括号 减 左小括号 p 2. y 减 p 1. y 右小括号 乘号 左小括号 p 3. x 减 p 1. x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mo&gt;-&lt;/mo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/mrow&gt;&lt;/mfenced&gt;&lt;/mstyle&gt;&lt;/math&gt;&quot;,&quot;origin&quot;:&quot;MathType for Microsoft Add-in&quot;}" title="a 等于 左小括号 左小括号 p 2. x 减 p 1. x 右小括号 乘号 左小括号 p 3. y 减 p 1. y 右小括号 减 左小括号 p 2. y 减 p 1. y 右小括号 乘号 左小括号 p 3. x 减 p 1. x 右小括号 右小括号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53" cy="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BDA1" w14:textId="77777777" w:rsidR="001E0EC0" w:rsidRDefault="001E0EC0" w:rsidP="001E0EC0">
      <w:r w:rsidRPr="001E0EC0">
        <w:tab/>
        <w:t>•</w:t>
      </w:r>
      <w:r w:rsidRPr="001E0EC0">
        <w:tab/>
      </w:r>
      <w:r w:rsidRPr="001E0EC0">
        <w:rPr>
          <w:b/>
          <w:bCs/>
        </w:rPr>
        <w:t>平面方程的常数项</w:t>
      </w:r>
      <w:r w:rsidRPr="001E0EC0">
        <w:t>：</w:t>
      </w:r>
    </w:p>
    <w:p w14:paraId="516FB203" w14:textId="456BC7A9" w:rsidR="001E0EC0" w:rsidRPr="001E0EC0" w:rsidRDefault="00746B66" w:rsidP="001E0EC0">
      <w:r>
        <w:rPr>
          <w:noProof/>
          <w:position w:val="-4"/>
        </w:rPr>
        <w:lastRenderedPageBreak/>
        <w:drawing>
          <wp:inline distT="0" distB="0" distL="0" distR="0" wp14:anchorId="52D78139" wp14:editId="4F353A38">
            <wp:extent cx="2193182" cy="120582"/>
            <wp:effectExtent l="0" t="0" r="0" b="0"/>
            <wp:docPr id="1255127894" name="Picture 1" descr="{&quot;mathml&quot;:&quot;&lt;math style=\&quot;font-family:stix;font-size:16px;\&quot; xmlns=\&quot;http://www.w3.org/1998/Math/MathML\&quot;&gt;&lt;mstyle mathsize=\&quot;16px\&quot;&gt;&lt;mi&gt;d&lt;/mi&gt;&lt;mo&gt;=&lt;/mo&gt;&lt;mo&gt;-&lt;/mo&gt;&lt;mfenced&gt;&lt;mrow&gt;&lt;mi&gt;a&lt;/mi&gt;&lt;mo&gt;&amp;#xD7;&lt;/mo&gt;&lt;mi&gt;p&lt;/mi&gt;&lt;mn&gt;1&lt;/mn&gt;&lt;mo&gt;.&lt;/mo&gt;&lt;mi&gt;x&lt;/mi&gt;&lt;mo&gt;+&lt;/mo&gt;&lt;mi&gt;b&lt;/mi&gt;&lt;mo&gt;&amp;#xD7;&lt;/mo&gt;&lt;mi&gt;p&lt;/mi&gt;&lt;mn&gt;1&lt;/mn&gt;&lt;mo&gt;.&lt;/mo&gt;&lt;mi&gt;y&lt;/mi&gt;&lt;mo&gt;+&lt;/mo&gt;&lt;mi&gt;c&lt;/mi&gt;&lt;mo&gt;&amp;#xD7;&lt;/mo&gt;&lt;mi&gt;p&lt;/mi&gt;&lt;mn&gt;1&lt;/mn&gt;&lt;mo&gt;.&lt;/mo&gt;&lt;mi&gt;z&lt;/mi&gt;&lt;/mrow&gt;&lt;/mfenced&gt;&lt;/mstyle&gt;&lt;/math&gt;&quot;,&quot;origin&quot;:&quot;MathType for Microsoft Add-in&quot;}" title="d 等于 负 左小括号 a 乘号 p 1. x 加 b 乘号 p 1. y 加 c 乘号 p 1. z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o&gt;-&lt;/mo&gt;&lt;mfenced&gt;&lt;mrow&gt;&lt;mi&gt;a&lt;/mi&gt;&lt;mo&gt;&amp;#xD7;&lt;/mo&gt;&lt;mi&gt;p&lt;/mi&gt;&lt;mn&gt;1&lt;/mn&gt;&lt;mo&gt;.&lt;/mo&gt;&lt;mi&gt;x&lt;/mi&gt;&lt;mo&gt;+&lt;/mo&gt;&lt;mi&gt;b&lt;/mi&gt;&lt;mo&gt;&amp;#xD7;&lt;/mo&gt;&lt;mi&gt;p&lt;/mi&gt;&lt;mn&gt;1&lt;/mn&gt;&lt;mo&gt;.&lt;/mo&gt;&lt;mi&gt;y&lt;/mi&gt;&lt;mo&gt;+&lt;/mo&gt;&lt;mi&gt;c&lt;/mi&gt;&lt;mo&gt;&amp;#xD7;&lt;/mo&gt;&lt;mi&gt;p&lt;/mi&gt;&lt;mn&gt;1&lt;/mn&gt;&lt;mo&gt;.&lt;/mo&gt;&lt;mi&gt;z&lt;/mi&gt;&lt;/mrow&gt;&lt;/mfenced&gt;&lt;/mstyle&gt;&lt;/math&gt;&quot;,&quot;origin&quot;:&quot;MathType for Microsoft Add-in&quot;}" title="d 等于 负 左小括号 a 乘号 p 1. x 加 b 乘号 p 1. y 加 c 乘号 p 1. z 右小括号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182" cy="1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5EA" w14:textId="77777777" w:rsidR="001E0EC0" w:rsidRPr="001E0EC0" w:rsidRDefault="001E0EC0" w:rsidP="001E0EC0">
      <w:r w:rsidRPr="001E0EC0">
        <w:t>以上计算结果形成一个平面方程：</w:t>
      </w:r>
    </w:p>
    <w:p w14:paraId="27E4DDE0" w14:textId="616DC035" w:rsidR="001E0EC0" w:rsidRPr="001E0EC0" w:rsidRDefault="00746B66" w:rsidP="001E0EC0">
      <w:r>
        <w:rPr>
          <w:noProof/>
          <w:position w:val="-5"/>
        </w:rPr>
        <w:drawing>
          <wp:inline distT="0" distB="0" distL="0" distR="0" wp14:anchorId="36641817" wp14:editId="3E013403">
            <wp:extent cx="1109362" cy="123568"/>
            <wp:effectExtent l="0" t="0" r="0" b="0"/>
            <wp:docPr id="931013617" name="Picture 1" descr="{&quot;mathml&quot;:&quot;&lt;math style=\&quot;font-family:stix;font-size:16px;\&quot; xmlns=\&quot;http://www.w3.org/1998/Math/MathML\&quot;&gt;&lt;mstyle mathsize=\&quot;16px\&quot;&gt;&lt;mi&gt;a&lt;/mi&gt;&lt;mi&gt;x&lt;/mi&gt;&lt;mo&gt;+&lt;/mo&gt;&lt;mi&gt;b&lt;/mi&gt;&lt;mi&gt;y&lt;/mi&gt;&lt;mo&gt;+&lt;/mo&gt;&lt;mi&gt;c&lt;/mi&gt;&lt;mi&gt;z&lt;/mi&gt;&lt;mo&gt;+&lt;/mo&gt;&lt;mi&gt;d&lt;/mi&gt;&lt;mo&gt;=&lt;/mo&gt;&lt;mn&gt;0&lt;/mn&gt;&lt;/mstyle&gt;&lt;/math&gt;&quot;,&quot;origin&quot;:&quot;MathType for Microsoft Add-in&quot;}" title="a x 加 b y 加 c z 加 d 等于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i&gt;x&lt;/mi&gt;&lt;mo&gt;+&lt;/mo&gt;&lt;mi&gt;b&lt;/mi&gt;&lt;mi&gt;y&lt;/mi&gt;&lt;mo&gt;+&lt;/mo&gt;&lt;mi&gt;c&lt;/mi&gt;&lt;mi&gt;z&lt;/mi&gt;&lt;mo&gt;+&lt;/mo&gt;&lt;mi&gt;d&lt;/mi&gt;&lt;mo&gt;=&lt;/mo&gt;&lt;mn&gt;0&lt;/mn&gt;&lt;/mstyle&gt;&lt;/math&gt;&quot;,&quot;origin&quot;:&quot;MathType for Microsoft Add-in&quot;}" title="a x 加 b y 加 c z 加 d 等于 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62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EACE" w14:textId="0D3111F1" w:rsidR="001E0EC0" w:rsidRPr="001E0EC0" w:rsidRDefault="001E0EC0" w:rsidP="001E0EC0">
      <w:r w:rsidRPr="001E0EC0">
        <w:rPr>
          <w:b/>
          <w:bCs/>
        </w:rPr>
        <w:t>2. Z 坐标的计算：</w:t>
      </w:r>
    </w:p>
    <w:p w14:paraId="07301D5F" w14:textId="296C19EE" w:rsidR="00746B66" w:rsidRPr="00746B66" w:rsidRDefault="001E0EC0" w:rsidP="00746B66">
      <w:r w:rsidRPr="001E0EC0">
        <w:t>在代码中直接更新了</w:t>
      </w:r>
      <w:proofErr w:type="spellStart"/>
      <w:r w:rsidR="00746B66">
        <w:t>p.z</w:t>
      </w:r>
      <w:proofErr w:type="spellEnd"/>
      <w:r w:rsidRPr="001E0EC0">
        <w:t>的值：</w:t>
      </w:r>
    </w:p>
    <w:p w14:paraId="7EDC67AB" w14:textId="3E7A7B65" w:rsidR="001E0EC0" w:rsidRPr="001E0EC0" w:rsidRDefault="00746B66" w:rsidP="001E0EC0">
      <w:proofErr w:type="spellStart"/>
      <w:r w:rsidRPr="00746B66">
        <w:t>p.z</w:t>
      </w:r>
      <w:proofErr w:type="spellEnd"/>
      <w:r w:rsidRPr="00746B66">
        <w:t xml:space="preserve"> = p3.z + Q</w:t>
      </w:r>
    </w:p>
    <w:p w14:paraId="5CC605AE" w14:textId="46174F7A" w:rsidR="001E0EC0" w:rsidRPr="001E0EC0" w:rsidRDefault="001E0EC0" w:rsidP="001E0EC0">
      <w:r w:rsidRPr="001E0EC0">
        <w:rPr>
          <w:b/>
          <w:bCs/>
        </w:rPr>
        <w:t>3. X 坐标的计算：</w:t>
      </w:r>
    </w:p>
    <w:p w14:paraId="33D4D534" w14:textId="2279097A" w:rsidR="001E0EC0" w:rsidRPr="001E0EC0" w:rsidRDefault="001E0EC0" w:rsidP="001E0EC0">
      <w:r w:rsidRPr="001E0EC0">
        <w:t xml:space="preserve">在 </w:t>
      </w:r>
      <w:proofErr w:type="spellStart"/>
      <w:r w:rsidRPr="001E0EC0">
        <w:t>get_panel</w:t>
      </w:r>
      <w:proofErr w:type="spellEnd"/>
      <w:r w:rsidRPr="001E0EC0">
        <w:t xml:space="preserve"> 方法中，根据其他参数计算</w:t>
      </w:r>
      <w:r w:rsidR="00746B66">
        <w:t>x</w:t>
      </w:r>
      <w:r w:rsidRPr="001E0EC0">
        <w:t>坐标：</w:t>
      </w:r>
    </w:p>
    <w:p w14:paraId="49A2E882" w14:textId="09747022" w:rsidR="001E0EC0" w:rsidRPr="001E0EC0" w:rsidRDefault="00746B66" w:rsidP="001E0EC0">
      <w:r>
        <w:rPr>
          <w:noProof/>
          <w:position w:val="-23"/>
        </w:rPr>
        <w:drawing>
          <wp:inline distT="0" distB="0" distL="0" distR="0" wp14:anchorId="56171DEB" wp14:editId="6B8A919D">
            <wp:extent cx="1414162" cy="339124"/>
            <wp:effectExtent l="0" t="0" r="0" b="0"/>
            <wp:docPr id="1708864614" name="Picture 1" descr="{&quot;mathml&quot;:&quot;&lt;math style=\&quot;font-family:stix;font-size:16px;\&quot; xmlns=\&quot;http://www.w3.org/1998/Math/MathML\&quot;&gt;&lt;mstyle mathsize=\&quot;16px\&quot;&gt;&lt;mi&gt;p&lt;/mi&gt;&lt;mo&gt;.&lt;/mo&gt;&lt;mi&gt;x&lt;/mi&gt;&lt;mo&gt;&amp;#xA0;&lt;/mo&gt;&lt;mo&gt;=&lt;/mo&gt;&lt;mfrac&gt;&lt;mfenced&gt;&lt;mrow&gt;&lt;mi&gt;b&lt;/mi&gt;&lt;mo&gt;&amp;#xD7;&lt;/mo&gt;&lt;mi&gt;P&lt;/mi&gt;&lt;mo&gt;+&lt;/mo&gt;&lt;mi&gt;N&lt;/mi&gt;&lt;mo&gt;&amp;#xD7;&lt;/mo&gt;&lt;mi&gt;K&lt;/mi&gt;&lt;/mrow&gt;&lt;/mfenced&gt;&lt;mfenced&gt;&lt;mrow&gt;&lt;mi&gt;b&lt;/mi&gt;&lt;mo&gt;&amp;#xD7;&lt;/mo&gt;&lt;mi&gt;M&lt;/mi&gt;&lt;mo&gt;-&lt;/mo&gt;&lt;mi&gt;N&lt;/mi&gt;&lt;mo&gt;&amp;#xD7;&lt;/mo&gt;&lt;mi&gt;a&lt;/mi&gt;&lt;/mrow&gt;&lt;/mfenced&gt;&lt;/mfrac&gt;&lt;/mstyle&gt;&lt;/math&gt;&quot;,&quot;origin&quot;:&quot;MathType for Microsoft Add-in&quot;}" title="p. x 空格 等于 分数 左小括号 b 乘号 M 减 N 乘号 a 右小括号 分之 左小括号 b 乘号 P 加 N 乘号 K 右小括号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p&lt;/mi&gt;&lt;mo&gt;.&lt;/mo&gt;&lt;mi&gt;x&lt;/mi&gt;&lt;mo&gt;&amp;#xA0;&lt;/mo&gt;&lt;mo&gt;=&lt;/mo&gt;&lt;mfrac&gt;&lt;mfenced&gt;&lt;mrow&gt;&lt;mi&gt;b&lt;/mi&gt;&lt;mo&gt;&amp;#xD7;&lt;/mo&gt;&lt;mi&gt;P&lt;/mi&gt;&lt;mo&gt;+&lt;/mo&gt;&lt;mi&gt;N&lt;/mi&gt;&lt;mo&gt;&amp;#xD7;&lt;/mo&gt;&lt;mi&gt;K&lt;/mi&gt;&lt;/mrow&gt;&lt;/mfenced&gt;&lt;mfenced&gt;&lt;mrow&gt;&lt;mi&gt;b&lt;/mi&gt;&lt;mo&gt;&amp;#xD7;&lt;/mo&gt;&lt;mi&gt;M&lt;/mi&gt;&lt;mo&gt;-&lt;/mo&gt;&lt;mi&gt;N&lt;/mi&gt;&lt;mo&gt;&amp;#xD7;&lt;/mo&gt;&lt;mi&gt;a&lt;/mi&gt;&lt;/mrow&gt;&lt;/mfenced&gt;&lt;/mfrac&gt;&lt;/mstyle&gt;&lt;/math&gt;&quot;,&quot;origin&quot;:&quot;MathType for Microsoft Add-in&quot;}" title="p. x 空格 等于 分数 左小括号 b 乘号 M 减 N 乘号 a 右小括号 分之 左小括号 b 乘号 P 加 N 乘号 K 右小括号 结束分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62" cy="3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756" w14:textId="77777777" w:rsidR="001E0EC0" w:rsidRPr="001E0EC0" w:rsidRDefault="001E0EC0" w:rsidP="001E0EC0">
      <w:r w:rsidRPr="001E0EC0">
        <w:t>其中：</w:t>
      </w:r>
    </w:p>
    <w:p w14:paraId="4EFB7189" w14:textId="77777777" w:rsidR="00746B66" w:rsidRPr="00746B66" w:rsidRDefault="00746B66" w:rsidP="00746B66">
      <w:r w:rsidRPr="00746B66">
        <w:tab/>
        <w:t>•</w:t>
      </w:r>
      <w:r w:rsidRPr="00746B66">
        <w:tab/>
        <w:t xml:space="preserve"> M = p3.x - p1.x </w:t>
      </w:r>
    </w:p>
    <w:p w14:paraId="1F3F871D" w14:textId="77777777" w:rsidR="00746B66" w:rsidRPr="00746B66" w:rsidRDefault="00746B66" w:rsidP="00746B66">
      <w:r w:rsidRPr="00746B66">
        <w:tab/>
        <w:t>•</w:t>
      </w:r>
      <w:r w:rsidRPr="00746B66">
        <w:tab/>
        <w:t xml:space="preserve"> N = p3.y - p1.y </w:t>
      </w:r>
    </w:p>
    <w:p w14:paraId="632F1E0D" w14:textId="413F6A6B" w:rsidR="00746B66" w:rsidRPr="00746B66" w:rsidRDefault="00746B66" w:rsidP="00746B66">
      <w:r w:rsidRPr="00746B66">
        <w:tab/>
        <w:t>•</w:t>
      </w:r>
      <w:r w:rsidRPr="00746B66">
        <w:tab/>
        <w:t xml:space="preserve"> K = c </w:t>
      </w:r>
      <w:r>
        <w:t>*</w:t>
      </w:r>
      <w:r w:rsidRPr="00746B66">
        <w:t xml:space="preserve"> </w:t>
      </w:r>
      <w:proofErr w:type="spellStart"/>
      <w:r w:rsidRPr="00746B66">
        <w:t>p.z</w:t>
      </w:r>
      <w:proofErr w:type="spellEnd"/>
      <w:r w:rsidRPr="00746B66">
        <w:t xml:space="preserve"> + d </w:t>
      </w:r>
    </w:p>
    <w:p w14:paraId="21A0D39B" w14:textId="03916ADD" w:rsidR="00746B66" w:rsidRPr="00746B66" w:rsidRDefault="00746B66" w:rsidP="00746B66">
      <w:r w:rsidRPr="00746B66">
        <w:tab/>
        <w:t>•</w:t>
      </w:r>
      <w:r w:rsidRPr="00746B66">
        <w:tab/>
        <w:t xml:space="preserve"> G = (p3.z - p1.z) </w:t>
      </w:r>
      <w:r>
        <w:t>*</w:t>
      </w:r>
      <w:r w:rsidRPr="00746B66">
        <w:t xml:space="preserve"> (p3.z - </w:t>
      </w:r>
      <w:proofErr w:type="spellStart"/>
      <w:r w:rsidRPr="00746B66">
        <w:t>p.z</w:t>
      </w:r>
      <w:proofErr w:type="spellEnd"/>
      <w:r w:rsidRPr="00746B66">
        <w:t xml:space="preserve">) </w:t>
      </w:r>
    </w:p>
    <w:p w14:paraId="72263521" w14:textId="03FE0C45" w:rsidR="001E0EC0" w:rsidRPr="001E0EC0" w:rsidRDefault="00746B66" w:rsidP="00746B66">
      <w:r w:rsidRPr="00746B66">
        <w:tab/>
        <w:t>•</w:t>
      </w:r>
      <w:r w:rsidRPr="00746B66">
        <w:tab/>
        <w:t xml:space="preserve"> P = G + M</w:t>
      </w:r>
      <w:r>
        <w:t>*</w:t>
      </w:r>
      <w:r w:rsidRPr="00746B66">
        <w:t xml:space="preserve"> p3.x + N</w:t>
      </w:r>
      <w:r>
        <w:t>*</w:t>
      </w:r>
      <w:r w:rsidRPr="00746B66">
        <w:t>p</w:t>
      </w:r>
      <w:proofErr w:type="gramStart"/>
      <w:r w:rsidRPr="00746B66">
        <w:t>3.y</w:t>
      </w:r>
      <w:proofErr w:type="gramEnd"/>
    </w:p>
    <w:p w14:paraId="65EED943" w14:textId="77777777" w:rsidR="001E0EC0" w:rsidRPr="001E0EC0" w:rsidRDefault="001E0EC0" w:rsidP="001E0EC0"/>
    <w:p w14:paraId="238EA21D" w14:textId="2C800E17" w:rsidR="001E0EC0" w:rsidRPr="001E0EC0" w:rsidRDefault="001E0EC0" w:rsidP="001E0EC0">
      <w:r w:rsidRPr="001E0EC0">
        <w:rPr>
          <w:b/>
          <w:bCs/>
        </w:rPr>
        <w:t>4. Y 坐标的计算：</w:t>
      </w:r>
    </w:p>
    <w:p w14:paraId="10B47AB6" w14:textId="5A0DE569" w:rsidR="001E0EC0" w:rsidRPr="001E0EC0" w:rsidRDefault="00746B66" w:rsidP="001E0EC0">
      <w:r w:rsidRPr="00746B66">
        <w:t>最后，您根据  K  和  a  来计算  y  坐标：</w:t>
      </w:r>
    </w:p>
    <w:p w14:paraId="16FEBB37" w14:textId="4DF869D9" w:rsidR="00452008" w:rsidRPr="00452008" w:rsidRDefault="00746B66" w:rsidP="00452008">
      <w:pPr>
        <w:rPr>
          <w:rFonts w:hint="eastAsia"/>
        </w:rPr>
      </w:pPr>
      <w:r>
        <w:rPr>
          <w:noProof/>
          <w:position w:val="-16"/>
        </w:rPr>
        <w:drawing>
          <wp:inline distT="0" distB="0" distL="0" distR="0" wp14:anchorId="6E0EE83A" wp14:editId="2A3C6F67">
            <wp:extent cx="1364735" cy="293816"/>
            <wp:effectExtent l="0" t="0" r="0" b="0"/>
            <wp:docPr id="1739278518" name="Picture 1" descr="{&quot;mathml&quot;:&quot;&lt;math style=\&quot;font-family:stix;font-size:16px;\&quot; xmlns=\&quot;http://www.w3.org/1998/Math/MathML\&quot;&gt;&lt;mstyle mathsize=\&quot;16px\&quot;&gt;&lt;mi&gt;p&lt;/mi&gt;&lt;mo&gt;.&lt;/mo&gt;&lt;mi&gt;y&lt;/mi&gt;&lt;mo&gt;=&lt;/mo&gt;&lt;mfrac&gt;&lt;mrow&gt;&lt;mo&gt;-&lt;/mo&gt;&lt;mfenced&gt;&lt;mrow&gt;&lt;mi&gt;K&lt;/mi&gt;&lt;mo&gt;+&lt;/mo&gt;&lt;mi&gt;a&lt;/mi&gt;&lt;mo&gt;&amp;#xD7;&lt;/mo&gt;&lt;mi&gt;p&lt;/mi&gt;&lt;mo&gt;.&lt;/mo&gt;&lt;mi&gt;x&lt;/mi&gt;&lt;/mrow&gt;&lt;/mfenced&gt;&lt;/mrow&gt;&lt;mi&gt;b&lt;/mi&gt;&lt;/mfrac&gt;&lt;/mstyle&gt;&lt;/math&gt;&quot;,&quot;origin&quot;:&quot;MathType for Microsoft Add-in&quot;}" title="p. y 等于 分数 b 分之 负 左小括号 K 加 a 乘号 p. x 右小括号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p&lt;/mi&gt;&lt;mo&gt;.&lt;/mo&gt;&lt;mi&gt;y&lt;/mi&gt;&lt;mo&gt;=&lt;/mo&gt;&lt;mfrac&gt;&lt;mrow&gt;&lt;mo&gt;-&lt;/mo&gt;&lt;mfenced&gt;&lt;mrow&gt;&lt;mi&gt;K&lt;/mi&gt;&lt;mo&gt;+&lt;/mo&gt;&lt;mi&gt;a&lt;/mi&gt;&lt;mo&gt;&amp;#xD7;&lt;/mo&gt;&lt;mi&gt;p&lt;/mi&gt;&lt;mo&gt;.&lt;/mo&gt;&lt;mi&gt;x&lt;/mi&gt;&lt;/mrow&gt;&lt;/mfenced&gt;&lt;/mrow&gt;&lt;mi&gt;b&lt;/mi&gt;&lt;/mfrac&gt;&lt;/mstyle&gt;&lt;/math&gt;&quot;,&quot;origin&quot;:&quot;MathType for Microsoft Add-in&quot;}" title="p. y 等于 分数 b 分之 负 左小括号 K 加 a 乘号 p. x 右小括号 结束分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35" cy="2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673" w14:textId="6A6C9CFE" w:rsidR="00452008" w:rsidRDefault="00452008" w:rsidP="00452008">
      <w:pPr>
        <w:pStyle w:val="3"/>
      </w:pPr>
      <w:r>
        <w:t xml:space="preserve"> 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地层数据网格化</w:t>
      </w:r>
    </w:p>
    <w:p w14:paraId="3175AFD5" w14:textId="77777777" w:rsidR="00452008" w:rsidRPr="00452008" w:rsidRDefault="00452008" w:rsidP="00452008"/>
    <w:p w14:paraId="0AE740FE" w14:textId="7D9554E1" w:rsidR="00452008" w:rsidRDefault="00452008" w:rsidP="00452008">
      <w:pPr>
        <w:pStyle w:val="3"/>
      </w:pPr>
      <w:r>
        <w:t xml:space="preserve"> 2.3.3 模型构建</w:t>
      </w:r>
    </w:p>
    <w:p w14:paraId="121DEEBD" w14:textId="218E0503" w:rsidR="00452008" w:rsidRDefault="00452008" w:rsidP="00452008">
      <w:pPr>
        <w:pStyle w:val="2"/>
      </w:pPr>
      <w:r>
        <w:t>2.4地质模型集成</w:t>
      </w:r>
    </w:p>
    <w:p w14:paraId="459469F2" w14:textId="77777777" w:rsidR="00452008" w:rsidRDefault="00452008" w:rsidP="00452008">
      <w:r>
        <w:t>2.4.1 钻孔</w:t>
      </w:r>
    </w:p>
    <w:p w14:paraId="77ED1006" w14:textId="69B149B8" w:rsidR="00452008" w:rsidRDefault="00452008" w:rsidP="00452008">
      <w:r>
        <w:lastRenderedPageBreak/>
        <w:t>2.4.2 剖面模型（勘探线、剖分的剖面）**坐标转换等**</w:t>
      </w:r>
    </w:p>
    <w:p w14:paraId="5C8CBBDA" w14:textId="74F5B294" w:rsidR="00452008" w:rsidRDefault="00452008" w:rsidP="00452008">
      <w:r>
        <w:t>2.4.3 地层模型</w:t>
      </w:r>
    </w:p>
    <w:p w14:paraId="1E0F75D6" w14:textId="52F77CE4" w:rsidR="00452008" w:rsidRDefault="00452008" w:rsidP="00452008">
      <w:r>
        <w:t>2.4.4 断层模型</w:t>
      </w:r>
    </w:p>
    <w:p w14:paraId="52284BD6" w14:textId="7302F913" w:rsidR="00452008" w:rsidRDefault="00452008" w:rsidP="00452008">
      <w:r>
        <w:t xml:space="preserve">2.4.5 </w:t>
      </w:r>
      <w:proofErr w:type="gramStart"/>
      <w:r>
        <w:t>.....</w:t>
      </w:r>
      <w:proofErr w:type="gramEnd"/>
    </w:p>
    <w:p w14:paraId="6EF23A50" w14:textId="77777777" w:rsidR="00452008" w:rsidRDefault="00452008" w:rsidP="00452008"/>
    <w:p w14:paraId="5DB40CA4" w14:textId="357280CF" w:rsidR="00452008" w:rsidRDefault="00452008" w:rsidP="00452008">
      <w:pPr>
        <w:pStyle w:val="1"/>
      </w:pPr>
      <w:r>
        <w:t>2.5 空间几何信息的计算</w:t>
      </w:r>
    </w:p>
    <w:p w14:paraId="5F55D9E6" w14:textId="1DC00636" w:rsidR="00452008" w:rsidRDefault="00452008" w:rsidP="00452008">
      <w:pPr>
        <w:pStyle w:val="3"/>
      </w:pPr>
      <w:r>
        <w:t xml:space="preserve"> 2.4.1 地层层间距计算 **高程不同颜色显示**（**有额外的计算？三级：二级**）（公式）</w:t>
      </w:r>
    </w:p>
    <w:p w14:paraId="7FEC99FE" w14:textId="46939E9E" w:rsidR="001E0EC0" w:rsidRDefault="001E0EC0" w:rsidP="001E0EC0">
      <w:r>
        <w:rPr>
          <w:noProof/>
          <w:position w:val="-15"/>
        </w:rPr>
        <w:drawing>
          <wp:inline distT="0" distB="0" distL="0" distR="0" wp14:anchorId="2D098587" wp14:editId="1B5FE1A6">
            <wp:extent cx="2388409" cy="253596"/>
            <wp:effectExtent l="0" t="0" r="0" b="0"/>
            <wp:docPr id="514009486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sub&gt;&lt;mi&gt;x&lt;/mi&gt;&lt;mn&gt;2&lt;/mn&gt;&lt;/msub&gt;&lt;mo&gt;-&lt;/mo&gt;&lt;msub&gt;&lt;mi&gt;x&lt;/mi&gt;&lt;mn&gt;1&lt;/mn&gt;&lt;/msub&gt;&lt;/mrow&gt;&lt;/mfenced&gt;&lt;mn&gt;2&lt;/mn&gt;&lt;/msup&gt;&lt;mo&gt;+&lt;/mo&gt;&lt;msup&gt;&lt;mfenced&gt;&lt;mrow&gt;&lt;msub&gt;&lt;mi&gt;y&lt;/mi&gt;&lt;mn&gt;2&lt;/mn&gt;&lt;/msub&gt;&lt;mo&gt;-&lt;/mo&gt;&lt;msub&gt;&lt;mi&gt;y&lt;/mi&gt;&lt;mn&gt;1&lt;/mn&gt;&lt;/msub&gt;&lt;/mrow&gt;&lt;/mfenced&gt;&lt;mn&gt;2&lt;/mn&gt;&lt;/msup&gt;&lt;mo&gt;+&lt;/mo&gt;&lt;msup&gt;&lt;mfenced&gt;&lt;mrow&gt;&lt;msub&gt;&lt;mi&gt;z&lt;/mi&gt;&lt;mn&gt;2&lt;/mn&gt;&lt;/msub&gt;&lt;mo&gt;-&lt;/mo&gt;&lt;msub&gt;&lt;mi&gt;z&lt;/mi&gt;&lt;mn&gt;1&lt;/mn&gt;&lt;/msub&gt;&lt;/mrow&gt;&lt;/mfenced&gt;&lt;mn&gt;2&lt;/mn&gt;&lt;/msup&gt;&lt;/msqrt&gt;&lt;/mstyle&gt;&lt;/math&gt;&quot;,&quot;origin&quot;:&quot;MathType for Microsoft Add-in&quot;}" title="d 等于 根号 左小括号 x 下标 2 减 x 下标 1 右小括号 平方 加 左小括号 y 下标 2 减 y 下标 1 右小括号 平方 加 左小括号 z 下标 2 减 z 下标 1 右小括号 平方 结束根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sub&gt;&lt;mi&gt;x&lt;/mi&gt;&lt;mn&gt;2&lt;/mn&gt;&lt;/msub&gt;&lt;mo&gt;-&lt;/mo&gt;&lt;msub&gt;&lt;mi&gt;x&lt;/mi&gt;&lt;mn&gt;1&lt;/mn&gt;&lt;/msub&gt;&lt;/mrow&gt;&lt;/mfenced&gt;&lt;mn&gt;2&lt;/mn&gt;&lt;/msup&gt;&lt;mo&gt;+&lt;/mo&gt;&lt;msup&gt;&lt;mfenced&gt;&lt;mrow&gt;&lt;msub&gt;&lt;mi&gt;y&lt;/mi&gt;&lt;mn&gt;2&lt;/mn&gt;&lt;/msub&gt;&lt;mo&gt;-&lt;/mo&gt;&lt;msub&gt;&lt;mi&gt;y&lt;/mi&gt;&lt;mn&gt;1&lt;/mn&gt;&lt;/msub&gt;&lt;/mrow&gt;&lt;/mfenced&gt;&lt;mn&gt;2&lt;/mn&gt;&lt;/msup&gt;&lt;mo&gt;+&lt;/mo&gt;&lt;msup&gt;&lt;mfenced&gt;&lt;mrow&gt;&lt;msub&gt;&lt;mi&gt;z&lt;/mi&gt;&lt;mn&gt;2&lt;/mn&gt;&lt;/msub&gt;&lt;mo&gt;-&lt;/mo&gt;&lt;msub&gt;&lt;mi&gt;z&lt;/mi&gt;&lt;mn&gt;1&lt;/mn&gt;&lt;/msub&gt;&lt;/mrow&gt;&lt;/mfenced&gt;&lt;mn&gt;2&lt;/mn&gt;&lt;/msup&gt;&lt;/msqrt&gt;&lt;/mstyle&gt;&lt;/math&gt;&quot;,&quot;origin&quot;:&quot;MathType for Microsoft Add-in&quot;}" title="d 等于 根号 左小括号 x 下标 2 减 x 下标 1 右小括号 平方 加 左小括号 y 下标 2 减 y 下标 1 右小括号 平方 加 左小括号 z 下标 2 减 z 下标 1 右小括号 平方 结束根号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09" cy="2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4D4" w14:textId="77777777" w:rsidR="001E0EC0" w:rsidRPr="001E0EC0" w:rsidRDefault="001E0EC0" w:rsidP="001E0EC0"/>
    <w:p w14:paraId="7B954317" w14:textId="7E76BAF9" w:rsidR="00452008" w:rsidRDefault="00452008" w:rsidP="00452008">
      <w:pPr>
        <w:pStyle w:val="3"/>
      </w:pPr>
      <w:r>
        <w:t xml:space="preserve">2.4.2 </w:t>
      </w:r>
    </w:p>
    <w:p w14:paraId="0D87EB76" w14:textId="3260C9D0" w:rsidR="00452008" w:rsidRDefault="00452008" w:rsidP="00452008">
      <w:pPr>
        <w:widowControl/>
      </w:pPr>
      <w:r>
        <w:br w:type="page"/>
      </w:r>
    </w:p>
    <w:p w14:paraId="14FBAF60" w14:textId="09BC088E" w:rsidR="00452008" w:rsidRDefault="00452008" w:rsidP="00452008">
      <w:pPr>
        <w:pStyle w:val="1"/>
      </w:pPr>
      <w:r>
        <w:lastRenderedPageBreak/>
        <w:t>3 三维模型可视化方法（查阅确定一下标题）10</w:t>
      </w:r>
    </w:p>
    <w:p w14:paraId="5793EA5F" w14:textId="7794B661" w:rsidR="00452008" w:rsidRDefault="00452008" w:rsidP="00452008">
      <w:r>
        <w:t xml:space="preserve"> 3.1 Web可视化技术</w:t>
      </w:r>
    </w:p>
    <w:p w14:paraId="609315E0" w14:textId="77777777" w:rsidR="00452008" w:rsidRDefault="00452008" w:rsidP="00452008">
      <w:r>
        <w:t xml:space="preserve">  - 3.1.1 WebGL技术</w:t>
      </w:r>
    </w:p>
    <w:p w14:paraId="05BB2AA4" w14:textId="77777777" w:rsidR="00452008" w:rsidRDefault="00452008" w:rsidP="00452008">
      <w:r>
        <w:t xml:space="preserve">  - 3.2.1 </w:t>
      </w:r>
      <w:proofErr w:type="spellStart"/>
      <w:r>
        <w:t>Threejs</w:t>
      </w:r>
      <w:proofErr w:type="spellEnd"/>
      <w:r>
        <w:t>技术</w:t>
      </w:r>
    </w:p>
    <w:p w14:paraId="785F7725" w14:textId="1A146307" w:rsidR="00452008" w:rsidRDefault="00452008" w:rsidP="00452008">
      <w:pPr>
        <w:pStyle w:val="2"/>
      </w:pPr>
      <w:r>
        <w:t>3.2构建三维可视化场景（公式）</w:t>
      </w:r>
    </w:p>
    <w:p w14:paraId="016AAEAC" w14:textId="3E10803C" w:rsidR="00452008" w:rsidRDefault="00452008" w:rsidP="00452008">
      <w:pPr>
        <w:pStyle w:val="2"/>
      </w:pPr>
      <w:r>
        <w:t>3.3模型渲染方法</w:t>
      </w:r>
    </w:p>
    <w:p w14:paraId="74BBA312" w14:textId="61A45E72" w:rsidR="00452008" w:rsidRDefault="00452008" w:rsidP="00452008">
      <w:r>
        <w:t xml:space="preserve">  - 3.</w:t>
      </w:r>
      <w:r>
        <w:rPr>
          <w:rFonts w:hint="eastAsia"/>
        </w:rPr>
        <w:t>3</w:t>
      </w:r>
      <w:r>
        <w:t>.1**巷道纹理</w:t>
      </w:r>
      <w:proofErr w:type="spellStart"/>
      <w:r>
        <w:t>uv</w:t>
      </w:r>
      <w:proofErr w:type="spellEnd"/>
      <w:r>
        <w:t>计算方法**（公式）** **方法的创新点**</w:t>
      </w:r>
    </w:p>
    <w:p w14:paraId="34984274" w14:textId="77777777" w:rsidR="001E0EC0" w:rsidRDefault="001E0EC0" w:rsidP="00452008">
      <w:pPr>
        <w:rPr>
          <w:rFonts w:hint="eastAsia"/>
        </w:rPr>
      </w:pPr>
    </w:p>
    <w:p w14:paraId="5D6BD848" w14:textId="77777777" w:rsidR="00452008" w:rsidRDefault="00452008" w:rsidP="00452008">
      <w:r>
        <w:t>- 3.4地质模型可视化（和3.3是否需要交换）</w:t>
      </w:r>
    </w:p>
    <w:p w14:paraId="0D55395F" w14:textId="77777777" w:rsidR="00452008" w:rsidRDefault="00452008" w:rsidP="00452008">
      <w:r>
        <w:t xml:space="preserve">  - 3.4.1 光照</w:t>
      </w:r>
    </w:p>
    <w:p w14:paraId="51DC2EB8" w14:textId="77777777" w:rsidR="00452008" w:rsidRDefault="00452008" w:rsidP="00452008">
      <w:r>
        <w:t xml:space="preserve">  - 3.4.2</w:t>
      </w:r>
    </w:p>
    <w:p w14:paraId="5D65F03A" w14:textId="30300812" w:rsidR="00452008" w:rsidRDefault="00452008" w:rsidP="00452008">
      <w:pPr>
        <w:pStyle w:val="3"/>
      </w:pPr>
      <w:r>
        <w:t>3.5三维地质模型交互功能（公式）</w:t>
      </w:r>
    </w:p>
    <w:p w14:paraId="2ABDCF11" w14:textId="77777777" w:rsidR="00452008" w:rsidRDefault="00452008" w:rsidP="00452008">
      <w:r>
        <w:t xml:space="preserve">  - 4.2.1 射线追踪</w:t>
      </w:r>
    </w:p>
    <w:p w14:paraId="4EBD8B87" w14:textId="77777777" w:rsidR="00452008" w:rsidRDefault="00452008" w:rsidP="00452008">
      <w:r>
        <w:t xml:space="preserve">  - 4.2.2 坐标转换</w:t>
      </w:r>
    </w:p>
    <w:p w14:paraId="589E9767" w14:textId="77777777" w:rsidR="00452008" w:rsidRDefault="00452008" w:rsidP="00452008">
      <w:r>
        <w:t xml:space="preserve">  - 4.3.1 巷道漫游</w:t>
      </w:r>
    </w:p>
    <w:p w14:paraId="7C0FF42D" w14:textId="6354A710" w:rsidR="00452008" w:rsidRDefault="00452008" w:rsidP="00452008">
      <w:r>
        <w:t xml:space="preserve">  - 4.3.2 点选功能</w:t>
      </w:r>
    </w:p>
    <w:p w14:paraId="2DDA2892" w14:textId="25532835" w:rsidR="00452008" w:rsidRDefault="00452008" w:rsidP="00452008">
      <w:pPr>
        <w:widowControl/>
      </w:pPr>
      <w:r>
        <w:br w:type="page"/>
      </w:r>
    </w:p>
    <w:p w14:paraId="1C1282A0" w14:textId="1A53D64E" w:rsidR="00452008" w:rsidRDefault="00452008" w:rsidP="00452008">
      <w:pPr>
        <w:pStyle w:val="1"/>
      </w:pPr>
      <w:r>
        <w:lastRenderedPageBreak/>
        <w:t>4 三维可视化系统开发</w:t>
      </w:r>
    </w:p>
    <w:p w14:paraId="1EF6CA78" w14:textId="1EC80431" w:rsidR="00452008" w:rsidRDefault="00452008" w:rsidP="00452008">
      <w:r>
        <w:t>（部分伪代码）</w:t>
      </w:r>
    </w:p>
    <w:p w14:paraId="7CC21C88" w14:textId="3694CFCF" w:rsidR="00452008" w:rsidRDefault="00452008" w:rsidP="00452008">
      <w:pPr>
        <w:pStyle w:val="2"/>
      </w:pPr>
      <w:r>
        <w:t>4.1系统架构设计</w:t>
      </w:r>
    </w:p>
    <w:p w14:paraId="3DCD7D6D" w14:textId="77777777" w:rsidR="00452008" w:rsidRDefault="00452008" w:rsidP="00452008">
      <w:r>
        <w:t xml:space="preserve">  - 4.1.1 体系结构（原生H5开发**系统升级优化**为VUE3的框架开发）</w:t>
      </w:r>
    </w:p>
    <w:p w14:paraId="0F51875B" w14:textId="77777777" w:rsidR="00452008" w:rsidRDefault="00452008" w:rsidP="00452008">
      <w:r>
        <w:t xml:space="preserve">  - 4.1.2 技术流程</w:t>
      </w:r>
    </w:p>
    <w:p w14:paraId="45C26FD8" w14:textId="77777777" w:rsidR="00452008" w:rsidRDefault="00452008" w:rsidP="00452008"/>
    <w:p w14:paraId="4F499DBD" w14:textId="529D5408" w:rsidR="00452008" w:rsidRDefault="00452008" w:rsidP="00452008">
      <w:pPr>
        <w:pStyle w:val="2"/>
      </w:pPr>
      <w:r>
        <w:t>4.2系统功能实现（伪代码）</w:t>
      </w:r>
    </w:p>
    <w:p w14:paraId="5635478E" w14:textId="77777777" w:rsidR="00452008" w:rsidRDefault="00452008" w:rsidP="00452008">
      <w:r>
        <w:t xml:space="preserve">  - 4.2.1</w:t>
      </w:r>
    </w:p>
    <w:p w14:paraId="55070201" w14:textId="77777777" w:rsidR="00452008" w:rsidRDefault="00452008" w:rsidP="00452008">
      <w:r>
        <w:t xml:space="preserve">  - 4.2.1</w:t>
      </w:r>
    </w:p>
    <w:p w14:paraId="08E4BE07" w14:textId="77777777" w:rsidR="00452008" w:rsidRDefault="00452008" w:rsidP="00452008">
      <w:r>
        <w:t xml:space="preserve">  - 系统功能测试</w:t>
      </w:r>
    </w:p>
    <w:p w14:paraId="4A5AC7F7" w14:textId="77777777" w:rsidR="00452008" w:rsidRDefault="00452008" w:rsidP="00452008"/>
    <w:p w14:paraId="17B63C21" w14:textId="77777777" w:rsidR="00452008" w:rsidRDefault="00452008" w:rsidP="00452008">
      <w:r>
        <w:t xml:space="preserve">**创新点：系统更新换代 优化** 提高开发效率、项目运行流畅等。 </w:t>
      </w:r>
    </w:p>
    <w:p w14:paraId="452D78F5" w14:textId="77777777" w:rsidR="00452008" w:rsidRDefault="00452008" w:rsidP="00452008"/>
    <w:p w14:paraId="4191DB60" w14:textId="540D72BE" w:rsidR="00452008" w:rsidRDefault="00452008" w:rsidP="00452008">
      <w:r>
        <w:t xml:space="preserve">代码复用 （数据结构 可视化方式 </w:t>
      </w:r>
      <w:proofErr w:type="spellStart"/>
      <w:r>
        <w:t>api</w:t>
      </w:r>
      <w:proofErr w:type="spellEnd"/>
      <w:r>
        <w:t>等等）</w:t>
      </w:r>
    </w:p>
    <w:p w14:paraId="6E903C3E" w14:textId="2E641946" w:rsidR="00452008" w:rsidRDefault="00452008">
      <w:pPr>
        <w:widowControl/>
      </w:pPr>
      <w:r>
        <w:br w:type="page"/>
      </w:r>
    </w:p>
    <w:p w14:paraId="37AE2C84" w14:textId="44091563" w:rsidR="00452008" w:rsidRDefault="00452008" w:rsidP="00452008">
      <w:pPr>
        <w:pStyle w:val="1"/>
      </w:pPr>
      <w:r>
        <w:lastRenderedPageBreak/>
        <w:t>5、应用实例</w:t>
      </w:r>
    </w:p>
    <w:p w14:paraId="1634AF07" w14:textId="7E2B5C75" w:rsidR="00452008" w:rsidRDefault="00452008">
      <w:pPr>
        <w:widowControl/>
      </w:pPr>
      <w:r>
        <w:br w:type="page"/>
      </w:r>
    </w:p>
    <w:p w14:paraId="6F6A8EF3" w14:textId="5A966ACC" w:rsidR="00452008" w:rsidRDefault="00452008" w:rsidP="00452008">
      <w:pPr>
        <w:pStyle w:val="1"/>
      </w:pPr>
      <w:r>
        <w:lastRenderedPageBreak/>
        <w:t>6</w:t>
      </w:r>
      <w:r>
        <w:rPr>
          <w:rFonts w:hint="eastAsia"/>
        </w:rPr>
        <w:t>、</w:t>
      </w:r>
      <w:r>
        <w:t>结论与展望</w:t>
      </w:r>
    </w:p>
    <w:p w14:paraId="69C13B41" w14:textId="764F4852" w:rsidR="00452008" w:rsidRPr="00452008" w:rsidRDefault="00452008" w:rsidP="00452008">
      <w:r>
        <w:t xml:space="preserve">- </w:t>
      </w:r>
      <w:r>
        <w:rPr>
          <w:rFonts w:hint="eastAsia"/>
        </w:rPr>
        <w:t>6</w:t>
      </w:r>
      <w:r>
        <w:t>.1 结论</w:t>
      </w:r>
    </w:p>
    <w:p w14:paraId="2E67DB7F" w14:textId="0ED6732E" w:rsidR="00452008" w:rsidRPr="00452008" w:rsidRDefault="00452008" w:rsidP="00452008">
      <w:r>
        <w:t xml:space="preserve">- </w:t>
      </w:r>
      <w:r>
        <w:rPr>
          <w:rFonts w:hint="eastAsia"/>
        </w:rPr>
        <w:t>6</w:t>
      </w:r>
      <w:r>
        <w:t>.2 展望</w:t>
      </w:r>
    </w:p>
    <w:sectPr w:rsidR="00452008" w:rsidRPr="0045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6DF4"/>
    <w:multiLevelType w:val="multilevel"/>
    <w:tmpl w:val="E19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69B8"/>
    <w:multiLevelType w:val="multilevel"/>
    <w:tmpl w:val="2FF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338F6"/>
    <w:multiLevelType w:val="multilevel"/>
    <w:tmpl w:val="D72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D3DA4"/>
    <w:multiLevelType w:val="multilevel"/>
    <w:tmpl w:val="0DE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54995"/>
    <w:multiLevelType w:val="multilevel"/>
    <w:tmpl w:val="383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04542"/>
    <w:multiLevelType w:val="hybridMultilevel"/>
    <w:tmpl w:val="83AE2120"/>
    <w:lvl w:ilvl="0" w:tplc="7D8492F6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8F3A57"/>
    <w:multiLevelType w:val="multilevel"/>
    <w:tmpl w:val="D22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72224">
    <w:abstractNumId w:val="0"/>
  </w:num>
  <w:num w:numId="2" w16cid:durableId="607008171">
    <w:abstractNumId w:val="6"/>
  </w:num>
  <w:num w:numId="3" w16cid:durableId="440876797">
    <w:abstractNumId w:val="1"/>
  </w:num>
  <w:num w:numId="4" w16cid:durableId="2088722926">
    <w:abstractNumId w:val="3"/>
  </w:num>
  <w:num w:numId="5" w16cid:durableId="663437220">
    <w:abstractNumId w:val="2"/>
  </w:num>
  <w:num w:numId="6" w16cid:durableId="1228954453">
    <w:abstractNumId w:val="4"/>
  </w:num>
  <w:num w:numId="7" w16cid:durableId="1810970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C0"/>
    <w:rsid w:val="001E0EC0"/>
    <w:rsid w:val="002F6117"/>
    <w:rsid w:val="00340381"/>
    <w:rsid w:val="00452008"/>
    <w:rsid w:val="005146A9"/>
    <w:rsid w:val="00717F6D"/>
    <w:rsid w:val="00746B66"/>
    <w:rsid w:val="00896BBC"/>
    <w:rsid w:val="008B7C57"/>
    <w:rsid w:val="008F18E7"/>
    <w:rsid w:val="00934093"/>
    <w:rsid w:val="009843E8"/>
    <w:rsid w:val="00A21EEE"/>
    <w:rsid w:val="00A420C0"/>
    <w:rsid w:val="00A43EBC"/>
    <w:rsid w:val="00B013E3"/>
    <w:rsid w:val="00B235D4"/>
    <w:rsid w:val="00CB62D6"/>
    <w:rsid w:val="00D1779C"/>
    <w:rsid w:val="00EE235D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92E1"/>
  <w15:chartTrackingRefBased/>
  <w15:docId w15:val="{65DABFC7-FA15-9E4F-8AB0-295073CC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20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4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420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0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0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0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0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0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0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0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0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20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0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0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0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0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0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0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0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0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0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0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0C0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a"/>
    <w:next w:val="a"/>
    <w:uiPriority w:val="39"/>
    <w:qFormat/>
    <w:rsid w:val="00A43EBC"/>
    <w:pPr>
      <w:widowControl/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TOC2">
    <w:name w:val="toc 2"/>
    <w:basedOn w:val="a"/>
    <w:next w:val="a"/>
    <w:uiPriority w:val="39"/>
    <w:qFormat/>
    <w:rsid w:val="00A43EBC"/>
    <w:pPr>
      <w:widowControl/>
      <w:spacing w:after="0" w:line="240" w:lineRule="auto"/>
      <w:ind w:leftChars="200" w:left="420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unhideWhenUsed/>
    <w:rsid w:val="00A43EB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E70F3C-546D-6F47-9DAB-A57C80BEB21B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K4056</dc:creator>
  <cp:keywords/>
  <dc:description/>
  <cp:lastModifiedBy>K4056</cp:lastModifiedBy>
  <cp:revision>8</cp:revision>
  <dcterms:created xsi:type="dcterms:W3CDTF">2024-10-15T01:13:00Z</dcterms:created>
  <dcterms:modified xsi:type="dcterms:W3CDTF">2024-10-16T11:34:00Z</dcterms:modified>
</cp:coreProperties>
</file>