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768D8" w14:textId="77777777" w:rsidR="00853B19" w:rsidRPr="00A279EF" w:rsidRDefault="00853B19" w:rsidP="00853B19">
      <w:pPr>
        <w:pStyle w:val="NormalWeb"/>
        <w:spacing w:before="0" w:beforeAutospacing="0" w:after="0" w:afterAutospacing="0" w:line="480" w:lineRule="auto"/>
        <w:ind w:firstLine="720"/>
        <w:jc w:val="both"/>
        <w:rPr>
          <w:lang w:val="sv-SE"/>
        </w:rPr>
      </w:pPr>
      <w:r w:rsidRPr="00A279EF">
        <w:rPr>
          <w:color w:val="000000"/>
          <w:lang w:val="sv-SE"/>
        </w:rPr>
        <w:t>Indonesia sangat terkenal akan agrikulturnya, negara yang besar ini juga memiliki landasan ekonomi yang kuat di sektor pertanian. Berdasarkan data dari Badan Pusat Statistik (2023), sektor pertanian memberikan kontribusi sebesar 65,32 persen terhadap PDB triwulan III-2023.  Dengan segala tanah yang subur, iklim yang memadai, dan juga tradisi pertanian yang turun-temurun, pertanian telah menjadi suatu fondasi dalam sumber ekonomi Indonesia dan juga sumber kehidupan masyarakat Indonesia selama berabad-abad. Menurut data dari Widyawati, R. F. (2017), persentase total angkatan kerja yang bekerja pada sektor pertanian dari tahun 2005 sampai tahun 2015, di mana rata-rata 40 persen dari total angkatan kerja bekerja di sektor pertanian, sedangkan sisanya sebesar 55 persen bekerja di sektor non pertanian yang tersebar di 8 sektor perekonomian di Indonesia. Ini berarti bahwa persentase kerja di sektor pertanian masih sangat tinggi dibandingkan sektor non pertanian. Kemudian kondisi geografis dan sumber daya alam yang memadai juga memberikan potensi besar untuk Indonesia sebagai kekuatan agrarisnya dalam memenuhi tidak hanya penduduk negara ini, tetapi di kancah internasional.</w:t>
      </w:r>
    </w:p>
    <w:p w14:paraId="72A768D9" w14:textId="77777777" w:rsidR="00853B19" w:rsidRPr="00A279EF" w:rsidRDefault="00853B19" w:rsidP="00853B19">
      <w:pPr>
        <w:pStyle w:val="NormalWeb"/>
        <w:spacing w:before="0" w:beforeAutospacing="0" w:after="0" w:afterAutospacing="0" w:line="480" w:lineRule="auto"/>
        <w:ind w:firstLine="720"/>
        <w:jc w:val="both"/>
        <w:rPr>
          <w:lang w:val="sv-SE"/>
        </w:rPr>
      </w:pPr>
      <w:r w:rsidRPr="00A279EF">
        <w:rPr>
          <w:color w:val="000000"/>
          <w:lang w:val="sv-SE"/>
        </w:rPr>
        <w:t>Dengan populasi yang kian bertambah banyak tiap tahunnya, menurut data Badan Pusat Statistik (2023), yakni populasi masyarakat Indonesia bertambah sebesar 1,13 persen setiap tahunnya, Indonesia selalu menghadapi tantangan besar dalam mencukupi ketersediaan pangan yang berkualitas. Serta pertumbuhan ekonomi yang pesat dan perubahan pola konsumsi memberikan tekanan besar kepada sektor pertanian agar dapat menghasilkan lebih banyak sumber daya pangan.</w:t>
      </w:r>
    </w:p>
    <w:p w14:paraId="72A768DA" w14:textId="77777777" w:rsidR="00853B19" w:rsidRPr="00A279EF" w:rsidRDefault="00853B19" w:rsidP="00853B19">
      <w:pPr>
        <w:pStyle w:val="NormalWeb"/>
        <w:spacing w:before="0" w:beforeAutospacing="0" w:after="0" w:afterAutospacing="0" w:line="480" w:lineRule="auto"/>
        <w:ind w:firstLine="720"/>
        <w:jc w:val="both"/>
        <w:rPr>
          <w:lang w:val="sv-SE"/>
        </w:rPr>
      </w:pPr>
      <w:proofErr w:type="spellStart"/>
      <w:r>
        <w:rPr>
          <w:color w:val="000000"/>
        </w:rPr>
        <w:t>Meskipun</w:t>
      </w:r>
      <w:proofErr w:type="spellEnd"/>
      <w:r>
        <w:rPr>
          <w:color w:val="000000"/>
        </w:rPr>
        <w:t xml:space="preserve"> Indonesia </w:t>
      </w:r>
      <w:proofErr w:type="spellStart"/>
      <w:r>
        <w:rPr>
          <w:color w:val="000000"/>
        </w:rPr>
        <w:t>memiliki</w:t>
      </w:r>
      <w:proofErr w:type="spellEnd"/>
      <w:r>
        <w:rPr>
          <w:color w:val="000000"/>
        </w:rPr>
        <w:t xml:space="preserve"> </w:t>
      </w:r>
      <w:proofErr w:type="spellStart"/>
      <w:r>
        <w:rPr>
          <w:color w:val="000000"/>
        </w:rPr>
        <w:t>banyak</w:t>
      </w:r>
      <w:proofErr w:type="spellEnd"/>
      <w:r>
        <w:rPr>
          <w:color w:val="000000"/>
        </w:rPr>
        <w:t xml:space="preserve"> </w:t>
      </w:r>
      <w:proofErr w:type="spellStart"/>
      <w:r>
        <w:rPr>
          <w:color w:val="000000"/>
        </w:rPr>
        <w:t>faktor</w:t>
      </w:r>
      <w:proofErr w:type="spellEnd"/>
      <w:r>
        <w:rPr>
          <w:color w:val="000000"/>
        </w:rPr>
        <w:t xml:space="preserve"> yang </w:t>
      </w:r>
      <w:proofErr w:type="spellStart"/>
      <w:r>
        <w:rPr>
          <w:color w:val="000000"/>
        </w:rPr>
        <w:t>mendukung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sektor</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tentu</w:t>
      </w:r>
      <w:proofErr w:type="spellEnd"/>
      <w:r>
        <w:rPr>
          <w:color w:val="000000"/>
        </w:rPr>
        <w:t xml:space="preserve"> </w:t>
      </w:r>
      <w:proofErr w:type="spellStart"/>
      <w:r>
        <w:rPr>
          <w:color w:val="000000"/>
        </w:rPr>
        <w:t>ada</w:t>
      </w:r>
      <w:proofErr w:type="spellEnd"/>
      <w:r>
        <w:rPr>
          <w:color w:val="000000"/>
        </w:rPr>
        <w:t xml:space="preserve"> </w:t>
      </w:r>
      <w:proofErr w:type="spellStart"/>
      <w:r>
        <w:rPr>
          <w:color w:val="000000"/>
        </w:rPr>
        <w:t>banyak</w:t>
      </w:r>
      <w:proofErr w:type="spellEnd"/>
      <w:r>
        <w:rPr>
          <w:color w:val="000000"/>
        </w:rPr>
        <w:t xml:space="preserve"> </w:t>
      </w:r>
      <w:proofErr w:type="spellStart"/>
      <w:r>
        <w:rPr>
          <w:color w:val="000000"/>
        </w:rPr>
        <w:t>faktor</w:t>
      </w:r>
      <w:proofErr w:type="spellEnd"/>
      <w:r>
        <w:rPr>
          <w:color w:val="000000"/>
        </w:rPr>
        <w:t xml:space="preserve"> lain yang </w:t>
      </w:r>
      <w:proofErr w:type="spellStart"/>
      <w:r>
        <w:rPr>
          <w:color w:val="000000"/>
        </w:rPr>
        <w:t>menghambat</w:t>
      </w:r>
      <w:proofErr w:type="spellEnd"/>
      <w:r>
        <w:rPr>
          <w:color w:val="000000"/>
        </w:rPr>
        <w:t xml:space="preserve"> di </w:t>
      </w:r>
      <w:proofErr w:type="spellStart"/>
      <w:r>
        <w:rPr>
          <w:color w:val="000000"/>
        </w:rPr>
        <w:t>dalam</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hasil</w:t>
      </w:r>
      <w:proofErr w:type="spellEnd"/>
      <w:r>
        <w:rPr>
          <w:color w:val="000000"/>
        </w:rPr>
        <w:t xml:space="preserve"> yang </w:t>
      </w:r>
      <w:proofErr w:type="spellStart"/>
      <w:r>
        <w:rPr>
          <w:color w:val="000000"/>
        </w:rPr>
        <w:t>terbaik</w:t>
      </w:r>
      <w:proofErr w:type="spellEnd"/>
      <w:r>
        <w:rPr>
          <w:color w:val="000000"/>
        </w:rPr>
        <w:t xml:space="preserve">. Salah </w:t>
      </w:r>
      <w:proofErr w:type="spellStart"/>
      <w:r>
        <w:rPr>
          <w:color w:val="000000"/>
        </w:rPr>
        <w:t>satunya</w:t>
      </w:r>
      <w:proofErr w:type="spellEnd"/>
      <w:r>
        <w:rPr>
          <w:color w:val="000000"/>
        </w:rPr>
        <w:t xml:space="preserve"> </w:t>
      </w:r>
      <w:proofErr w:type="spellStart"/>
      <w:r>
        <w:rPr>
          <w:color w:val="000000"/>
        </w:rPr>
        <w:t>berupa</w:t>
      </w:r>
      <w:proofErr w:type="spellEnd"/>
      <w:r>
        <w:rPr>
          <w:color w:val="000000"/>
        </w:rPr>
        <w:t xml:space="preserve"> </w:t>
      </w:r>
      <w:proofErr w:type="spellStart"/>
      <w:r>
        <w:rPr>
          <w:color w:val="000000"/>
        </w:rPr>
        <w:t>cuaca</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menentu</w:t>
      </w:r>
      <w:proofErr w:type="spellEnd"/>
      <w:r>
        <w:rPr>
          <w:color w:val="000000"/>
        </w:rPr>
        <w:t xml:space="preserve">, </w:t>
      </w:r>
      <w:proofErr w:type="spellStart"/>
      <w:r>
        <w:rPr>
          <w:color w:val="000000"/>
        </w:rPr>
        <w:t>terutama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konteks</w:t>
      </w:r>
      <w:proofErr w:type="spellEnd"/>
      <w:r>
        <w:rPr>
          <w:color w:val="000000"/>
        </w:rPr>
        <w:t xml:space="preserve"> </w:t>
      </w:r>
      <w:proofErr w:type="spellStart"/>
      <w:r>
        <w:rPr>
          <w:color w:val="000000"/>
        </w:rPr>
        <w:t>perubahan</w:t>
      </w:r>
      <w:proofErr w:type="spellEnd"/>
      <w:r>
        <w:rPr>
          <w:color w:val="000000"/>
        </w:rPr>
        <w:t xml:space="preserve"> </w:t>
      </w:r>
      <w:proofErr w:type="spellStart"/>
      <w:r>
        <w:rPr>
          <w:color w:val="000000"/>
        </w:rPr>
        <w:t>iklim</w:t>
      </w:r>
      <w:proofErr w:type="spellEnd"/>
      <w:r>
        <w:rPr>
          <w:color w:val="000000"/>
        </w:rPr>
        <w:t xml:space="preserve"> global. </w:t>
      </w:r>
      <w:proofErr w:type="spellStart"/>
      <w:r>
        <w:rPr>
          <w:color w:val="000000"/>
        </w:rPr>
        <w:t>Bahkan</w:t>
      </w:r>
      <w:proofErr w:type="spellEnd"/>
      <w:r>
        <w:rPr>
          <w:color w:val="000000"/>
        </w:rPr>
        <w:t xml:space="preserve"> pada </w:t>
      </w:r>
      <w:proofErr w:type="spellStart"/>
      <w:r>
        <w:rPr>
          <w:color w:val="000000"/>
        </w:rPr>
        <w:t>tahun</w:t>
      </w:r>
      <w:proofErr w:type="spellEnd"/>
      <w:r>
        <w:rPr>
          <w:color w:val="000000"/>
        </w:rPr>
        <w:t xml:space="preserve"> 2023, Indonesia </w:t>
      </w:r>
      <w:proofErr w:type="spellStart"/>
      <w:r>
        <w:rPr>
          <w:color w:val="000000"/>
        </w:rPr>
        <w:t>mencetak</w:t>
      </w:r>
      <w:proofErr w:type="spellEnd"/>
      <w:r>
        <w:rPr>
          <w:color w:val="000000"/>
        </w:rPr>
        <w:t xml:space="preserve"> </w:t>
      </w:r>
      <w:proofErr w:type="spellStart"/>
      <w:r>
        <w:rPr>
          <w:color w:val="000000"/>
        </w:rPr>
        <w:t>angka</w:t>
      </w:r>
      <w:proofErr w:type="spellEnd"/>
      <w:r>
        <w:rPr>
          <w:color w:val="000000"/>
        </w:rPr>
        <w:t xml:space="preserve"> </w:t>
      </w:r>
      <w:proofErr w:type="spellStart"/>
      <w:r>
        <w:rPr>
          <w:color w:val="000000"/>
        </w:rPr>
        <w:t>tertinggi</w:t>
      </w:r>
      <w:proofErr w:type="spellEnd"/>
      <w:r>
        <w:rPr>
          <w:color w:val="000000"/>
        </w:rPr>
        <w:t xml:space="preserve"> </w:t>
      </w:r>
      <w:proofErr w:type="spellStart"/>
      <w:r>
        <w:rPr>
          <w:color w:val="000000"/>
        </w:rPr>
        <w:t>lagi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suhu</w:t>
      </w:r>
      <w:proofErr w:type="spellEnd"/>
      <w:r>
        <w:rPr>
          <w:color w:val="000000"/>
        </w:rPr>
        <w:t xml:space="preserve">, </w:t>
      </w:r>
      <w:proofErr w:type="spellStart"/>
      <w:r>
        <w:rPr>
          <w:color w:val="000000"/>
        </w:rPr>
        <w:t>yakni</w:t>
      </w:r>
      <w:proofErr w:type="spellEnd"/>
      <w:r>
        <w:rPr>
          <w:color w:val="000000"/>
        </w:rPr>
        <w:t xml:space="preserve"> 38 </w:t>
      </w:r>
      <w:proofErr w:type="spellStart"/>
      <w:r>
        <w:rPr>
          <w:color w:val="000000"/>
        </w:rPr>
        <w:t>derajat</w:t>
      </w:r>
      <w:proofErr w:type="spellEnd"/>
      <w:r>
        <w:rPr>
          <w:color w:val="000000"/>
        </w:rPr>
        <w:t xml:space="preserve"> </w:t>
      </w:r>
      <w:proofErr w:type="spellStart"/>
      <w:r>
        <w:rPr>
          <w:color w:val="000000"/>
        </w:rPr>
        <w:t>celcius</w:t>
      </w:r>
      <w:proofErr w:type="spellEnd"/>
      <w:r>
        <w:rPr>
          <w:color w:val="000000"/>
        </w:rPr>
        <w:t xml:space="preserve">. Data </w:t>
      </w:r>
      <w:proofErr w:type="spellStart"/>
      <w:r>
        <w:rPr>
          <w:color w:val="000000"/>
        </w:rPr>
        <w:lastRenderedPageBreak/>
        <w:t>dari</w:t>
      </w:r>
      <w:proofErr w:type="spellEnd"/>
      <w:r>
        <w:rPr>
          <w:color w:val="000000"/>
        </w:rPr>
        <w:t xml:space="preserve"> Badan Pusat </w:t>
      </w:r>
      <w:proofErr w:type="spellStart"/>
      <w:r>
        <w:rPr>
          <w:color w:val="000000"/>
        </w:rPr>
        <w:t>Statistik</w:t>
      </w:r>
      <w:proofErr w:type="spellEnd"/>
      <w:r>
        <w:rPr>
          <w:color w:val="000000"/>
        </w:rPr>
        <w:t xml:space="preserve"> (2023), </w:t>
      </w:r>
      <w:proofErr w:type="spellStart"/>
      <w:r>
        <w:rPr>
          <w:color w:val="000000"/>
        </w:rPr>
        <w:t>membuktikan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stabilnya</w:t>
      </w:r>
      <w:proofErr w:type="spellEnd"/>
      <w:r>
        <w:rPr>
          <w:color w:val="000000"/>
        </w:rPr>
        <w:t xml:space="preserve"> </w:t>
      </w:r>
      <w:proofErr w:type="spellStart"/>
      <w:r>
        <w:rPr>
          <w:color w:val="000000"/>
        </w:rPr>
        <w:t>cuaca</w:t>
      </w:r>
      <w:proofErr w:type="spellEnd"/>
      <w:r>
        <w:rPr>
          <w:color w:val="000000"/>
        </w:rPr>
        <w:t xml:space="preserve"> di Indonesia. </w:t>
      </w:r>
      <w:proofErr w:type="spellStart"/>
      <w:r>
        <w:rPr>
          <w:color w:val="000000"/>
        </w:rPr>
        <w:t>Kemudian</w:t>
      </w:r>
      <w:proofErr w:type="spellEnd"/>
      <w:r>
        <w:rPr>
          <w:color w:val="000000"/>
        </w:rPr>
        <w:t xml:space="preserve"> </w:t>
      </w:r>
      <w:proofErr w:type="spellStart"/>
      <w:r>
        <w:rPr>
          <w:color w:val="000000"/>
        </w:rPr>
        <w:t>musim</w:t>
      </w:r>
      <w:proofErr w:type="spellEnd"/>
      <w:r>
        <w:rPr>
          <w:color w:val="000000"/>
        </w:rPr>
        <w:t xml:space="preserve"> </w:t>
      </w:r>
      <w:proofErr w:type="spellStart"/>
      <w:r>
        <w:rPr>
          <w:color w:val="000000"/>
        </w:rPr>
        <w:t>kemarau</w:t>
      </w:r>
      <w:proofErr w:type="spellEnd"/>
      <w:r>
        <w:rPr>
          <w:color w:val="000000"/>
        </w:rPr>
        <w:t xml:space="preserve"> yang </w:t>
      </w:r>
      <w:proofErr w:type="spellStart"/>
      <w:r>
        <w:rPr>
          <w:color w:val="000000"/>
        </w:rPr>
        <w:t>dapat</w:t>
      </w:r>
      <w:proofErr w:type="spellEnd"/>
      <w:r>
        <w:rPr>
          <w:color w:val="000000"/>
        </w:rPr>
        <w:t xml:space="preserve"> </w:t>
      </w:r>
      <w:proofErr w:type="spellStart"/>
      <w:r>
        <w:rPr>
          <w:color w:val="000000"/>
        </w:rPr>
        <w:t>menyebabkan</w:t>
      </w:r>
      <w:proofErr w:type="spellEnd"/>
      <w:r>
        <w:rPr>
          <w:color w:val="000000"/>
        </w:rPr>
        <w:t xml:space="preserve"> </w:t>
      </w:r>
      <w:proofErr w:type="spellStart"/>
      <w:r>
        <w:rPr>
          <w:color w:val="000000"/>
        </w:rPr>
        <w:t>kekurangan</w:t>
      </w:r>
      <w:proofErr w:type="spellEnd"/>
      <w:r>
        <w:rPr>
          <w:color w:val="000000"/>
        </w:rPr>
        <w:t xml:space="preserve"> air, </w:t>
      </w:r>
      <w:proofErr w:type="spellStart"/>
      <w:r>
        <w:rPr>
          <w:color w:val="000000"/>
        </w:rPr>
        <w:t>menghambat</w:t>
      </w:r>
      <w:proofErr w:type="spellEnd"/>
      <w:r>
        <w:rPr>
          <w:color w:val="000000"/>
        </w:rPr>
        <w:t xml:space="preserve"> </w:t>
      </w:r>
      <w:proofErr w:type="spellStart"/>
      <w:r>
        <w:rPr>
          <w:color w:val="000000"/>
        </w:rPr>
        <w:t>pertumbuhan</w:t>
      </w:r>
      <w:proofErr w:type="spellEnd"/>
      <w:r>
        <w:rPr>
          <w:color w:val="000000"/>
        </w:rPr>
        <w:t xml:space="preserve"> </w:t>
      </w:r>
      <w:proofErr w:type="spellStart"/>
      <w:r>
        <w:rPr>
          <w:color w:val="000000"/>
        </w:rPr>
        <w:t>tanaman</w:t>
      </w:r>
      <w:proofErr w:type="spellEnd"/>
      <w:r>
        <w:rPr>
          <w:color w:val="000000"/>
        </w:rPr>
        <w:t xml:space="preserve">, dan pada </w:t>
      </w:r>
      <w:proofErr w:type="spellStart"/>
      <w:r>
        <w:rPr>
          <w:color w:val="000000"/>
        </w:rPr>
        <w:t>akhirnya</w:t>
      </w:r>
      <w:proofErr w:type="spellEnd"/>
      <w:r>
        <w:rPr>
          <w:color w:val="000000"/>
        </w:rPr>
        <w:t xml:space="preserve"> </w:t>
      </w:r>
      <w:proofErr w:type="spellStart"/>
      <w:r>
        <w:rPr>
          <w:color w:val="000000"/>
        </w:rPr>
        <w:t>berdampak</w:t>
      </w:r>
      <w:proofErr w:type="spellEnd"/>
      <w:r>
        <w:rPr>
          <w:color w:val="000000"/>
        </w:rPr>
        <w:t xml:space="preserve"> pada </w:t>
      </w:r>
      <w:proofErr w:type="spellStart"/>
      <w:r>
        <w:rPr>
          <w:color w:val="000000"/>
        </w:rPr>
        <w:t>hasil</w:t>
      </w:r>
      <w:proofErr w:type="spellEnd"/>
      <w:r>
        <w:rPr>
          <w:color w:val="000000"/>
        </w:rPr>
        <w:t xml:space="preserve"> </w:t>
      </w:r>
      <w:proofErr w:type="spellStart"/>
      <w:r>
        <w:rPr>
          <w:color w:val="000000"/>
        </w:rPr>
        <w:t>pertanian</w:t>
      </w:r>
      <w:proofErr w:type="spellEnd"/>
      <w:r>
        <w:rPr>
          <w:color w:val="000000"/>
        </w:rPr>
        <w:t xml:space="preserve">. Selain </w:t>
      </w:r>
      <w:proofErr w:type="spellStart"/>
      <w:r>
        <w:rPr>
          <w:color w:val="000000"/>
        </w:rPr>
        <w:t>masalah</w:t>
      </w:r>
      <w:proofErr w:type="spellEnd"/>
      <w:r>
        <w:rPr>
          <w:color w:val="000000"/>
        </w:rPr>
        <w:t xml:space="preserve"> </w:t>
      </w:r>
      <w:proofErr w:type="spellStart"/>
      <w:r>
        <w:rPr>
          <w:color w:val="000000"/>
        </w:rPr>
        <w:t>cuaca</w:t>
      </w:r>
      <w:proofErr w:type="spellEnd"/>
      <w:r>
        <w:rPr>
          <w:color w:val="000000"/>
        </w:rPr>
        <w:t xml:space="preserve"> juga </w:t>
      </w:r>
      <w:proofErr w:type="spellStart"/>
      <w:r>
        <w:rPr>
          <w:color w:val="000000"/>
        </w:rPr>
        <w:t>terdapat</w:t>
      </w:r>
      <w:proofErr w:type="spellEnd"/>
      <w:r>
        <w:rPr>
          <w:color w:val="000000"/>
        </w:rPr>
        <w:t xml:space="preserve"> </w:t>
      </w:r>
      <w:proofErr w:type="spellStart"/>
      <w:r>
        <w:rPr>
          <w:color w:val="000000"/>
        </w:rPr>
        <w:t>tantangan</w:t>
      </w:r>
      <w:proofErr w:type="spellEnd"/>
      <w:r>
        <w:rPr>
          <w:color w:val="000000"/>
        </w:rPr>
        <w:t xml:space="preserve"> lain </w:t>
      </w:r>
      <w:proofErr w:type="spellStart"/>
      <w:r>
        <w:rPr>
          <w:color w:val="000000"/>
        </w:rPr>
        <w:t>seperti</w:t>
      </w:r>
      <w:proofErr w:type="spellEnd"/>
      <w:r>
        <w:rPr>
          <w:color w:val="000000"/>
        </w:rPr>
        <w:t xml:space="preserve"> </w:t>
      </w:r>
      <w:proofErr w:type="spellStart"/>
      <w:r>
        <w:rPr>
          <w:color w:val="000000"/>
        </w:rPr>
        <w:t>kurangnya</w:t>
      </w:r>
      <w:proofErr w:type="spellEnd"/>
      <w:r>
        <w:rPr>
          <w:color w:val="000000"/>
        </w:rPr>
        <w:t xml:space="preserve"> </w:t>
      </w:r>
      <w:proofErr w:type="spellStart"/>
      <w:r>
        <w:rPr>
          <w:color w:val="000000"/>
        </w:rPr>
        <w:t>otomasi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pertanian</w:t>
      </w:r>
      <w:proofErr w:type="spellEnd"/>
      <w:r>
        <w:rPr>
          <w:color w:val="000000"/>
        </w:rPr>
        <w:t xml:space="preserve">, </w:t>
      </w:r>
      <w:proofErr w:type="spellStart"/>
      <w:r>
        <w:rPr>
          <w:color w:val="000000"/>
        </w:rPr>
        <w:t>minimnya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pertanian</w:t>
      </w:r>
      <w:proofErr w:type="spellEnd"/>
      <w:r>
        <w:rPr>
          <w:color w:val="000000"/>
        </w:rPr>
        <w:t xml:space="preserve"> </w:t>
      </w:r>
      <w:proofErr w:type="spellStart"/>
      <w:r>
        <w:rPr>
          <w:color w:val="000000"/>
        </w:rPr>
        <w:t>presisi</w:t>
      </w:r>
      <w:proofErr w:type="spellEnd"/>
      <w:r>
        <w:rPr>
          <w:color w:val="000000"/>
        </w:rPr>
        <w:t xml:space="preserve">, dan </w:t>
      </w:r>
      <w:proofErr w:type="spellStart"/>
      <w:r>
        <w:rPr>
          <w:color w:val="000000"/>
        </w:rPr>
        <w:t>kurangnya</w:t>
      </w:r>
      <w:proofErr w:type="spellEnd"/>
      <w:r>
        <w:rPr>
          <w:color w:val="000000"/>
        </w:rPr>
        <w:t xml:space="preserve"> </w:t>
      </w:r>
      <w:proofErr w:type="spellStart"/>
      <w:r>
        <w:rPr>
          <w:color w:val="000000"/>
        </w:rPr>
        <w:t>upaya</w:t>
      </w:r>
      <w:proofErr w:type="spellEnd"/>
      <w:r>
        <w:rPr>
          <w:color w:val="000000"/>
        </w:rPr>
        <w:t xml:space="preserve"> </w:t>
      </w:r>
      <w:proofErr w:type="spellStart"/>
      <w:r>
        <w:rPr>
          <w:color w:val="000000"/>
        </w:rPr>
        <w:t>efisiensi</w:t>
      </w:r>
      <w:proofErr w:type="spellEnd"/>
      <w:r>
        <w:rPr>
          <w:color w:val="000000"/>
        </w:rPr>
        <w:t xml:space="preserve"> air. </w:t>
      </w:r>
      <w:r w:rsidRPr="00A279EF">
        <w:rPr>
          <w:color w:val="000000"/>
          <w:lang w:val="sv-SE"/>
        </w:rPr>
        <w:t>Ini semua disebabkan kurangnya integrasi teknologi dan inovasi dalam pertanian sehingga mengakibatkan penurunan produktivitas dan efisiensi.</w:t>
      </w:r>
    </w:p>
    <w:p w14:paraId="72A768DB" w14:textId="77777777" w:rsidR="00853B19" w:rsidRPr="00A279EF" w:rsidRDefault="00853B19" w:rsidP="00853B19">
      <w:pPr>
        <w:pStyle w:val="NormalWeb"/>
        <w:spacing w:before="0" w:beforeAutospacing="0" w:after="0" w:afterAutospacing="0" w:line="480" w:lineRule="auto"/>
        <w:ind w:firstLine="720"/>
        <w:jc w:val="both"/>
        <w:rPr>
          <w:lang w:val="sv-SE"/>
        </w:rPr>
      </w:pPr>
      <w:r w:rsidRPr="00A279EF">
        <w:rPr>
          <w:color w:val="000000"/>
          <w:lang w:val="sv-SE"/>
        </w:rPr>
        <w:t>Setelah mengetahui berbagai macam faktor yang dapat mempengaruhi sektor pertanian, dan juga data yang menyatakan bahwa masih minim sekali penggunaan teknologi dalam sektor pertanian, laporan ini dibuat untuk mengeksplorasi kreativitas terhadap penggunaan teknologi dan inovasi agar dapat mengembangkan suatu alat yang dapat mengintegrasikan teknologi dan inovasi dalam sektor pertanian. Selain itu laporan ini juga akan menganalisis beragam masalah terkait otomasi, presisi, dan efisiensi, sehingga dapat memberikan suatu solusi inovatif, terutama dalam mengoptimalkan sistem irigasi untuk meningkatkan produktivitas pertanian.</w:t>
      </w:r>
    </w:p>
    <w:p w14:paraId="72A768DC" w14:textId="77777777" w:rsidR="00D91481" w:rsidRPr="00A279EF" w:rsidRDefault="00D91481">
      <w:pPr>
        <w:rPr>
          <w:lang w:val="sv-SE"/>
        </w:rPr>
      </w:pPr>
    </w:p>
    <w:sectPr w:rsidR="00D91481" w:rsidRPr="00A27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B19"/>
    <w:rsid w:val="0007129A"/>
    <w:rsid w:val="00325707"/>
    <w:rsid w:val="00853B19"/>
    <w:rsid w:val="00A279EF"/>
    <w:rsid w:val="00B35F4A"/>
    <w:rsid w:val="00D91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68D8"/>
  <w15:docId w15:val="{8994657F-3AA4-4BA9-BACA-A97BB1DB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3B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67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AULIA AZKA AZZAHRA</dc:creator>
  <cp:lastModifiedBy>Aulia Azka Azzahra</cp:lastModifiedBy>
  <cp:revision>2</cp:revision>
  <dcterms:created xsi:type="dcterms:W3CDTF">2026-03-22T10:33:00Z</dcterms:created>
  <dcterms:modified xsi:type="dcterms:W3CDTF">2026-03-22T10:33:00Z</dcterms:modified>
</cp:coreProperties>
</file>