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По мере развития искусственного интеллекта перед человечеством встал вопрос: насколько </w:t>
      </w:r>
      <w:r w:rsidDel="00000000" w:rsidR="00000000" w:rsidRPr="00000000">
        <w:rPr>
          <w:rtl w:val="0"/>
        </w:rPr>
        <w:t xml:space="preserve">безопаснен</w:t>
      </w:r>
      <w:r w:rsidDel="00000000" w:rsidR="00000000" w:rsidRPr="00000000">
        <w:rPr>
          <w:rtl w:val="0"/>
        </w:rPr>
        <w:t xml:space="preserve"> искусственный интеллект и к чему может привести его развитие? Данный, отчасти философский, вопрос нашел отражение в кино и литературе середины 20 - начала 21 веков.</w:t>
      </w:r>
    </w:p>
    <w:p w:rsidR="00000000" w:rsidDel="00000000" w:rsidP="00000000" w:rsidRDefault="00000000" w:rsidRPr="00000000" w14:paraId="00000002">
      <w:pPr>
        <w:pageBreakBefore w:val="0"/>
        <w:rPr/>
      </w:pPr>
      <w:r w:rsidDel="00000000" w:rsidR="00000000" w:rsidRPr="00000000">
        <w:rPr>
          <w:rtl w:val="0"/>
        </w:rPr>
        <w:t xml:space="preserve">Последствия создания ИИ волнуют в равной степени как ученых, так и писателей-фантастов, режиссеров. Это вполне очевидно, ведь искусственный интеллект является символом будущего и торжества технологий. Из-за того, что никто не может полностью предсказать, каким будет искусственный интеллект, как он будет выглядеть, а также его поведение, то существует множество различных интерпретаций жизни в мире с искусственным интеллектом. </w:t>
      </w:r>
    </w:p>
    <w:p w:rsidR="00000000" w:rsidDel="00000000" w:rsidP="00000000" w:rsidRDefault="00000000" w:rsidRPr="00000000" w14:paraId="00000003">
      <w:pPr>
        <w:pageBreakBefore w:val="0"/>
        <w:rPr/>
      </w:pPr>
      <w:r w:rsidDel="00000000" w:rsidR="00000000" w:rsidRPr="00000000">
        <w:rPr>
          <w:rtl w:val="0"/>
        </w:rPr>
        <w:t xml:space="preserve">В кино тема искусственного интеллекта появилась еще в 60-х годах, а в литературе вопрос затронули и того раньше – в самом начале века. Кстати, новый оптимистический толчок к развитию этого направления дал известный писатель-фантаст Айзек Азимов с его «Тремя законами робототехники» в 40-х годах. Они гласят, что:</w:t>
      </w:r>
    </w:p>
    <w:p w:rsidR="00000000" w:rsidDel="00000000" w:rsidP="00000000" w:rsidRDefault="00000000" w:rsidRPr="00000000" w14:paraId="00000004">
      <w:pPr>
        <w:pageBreakBefore w:val="0"/>
        <w:numPr>
          <w:ilvl w:val="0"/>
          <w:numId w:val="1"/>
        </w:numPr>
        <w:spacing w:after="0" w:afterAutospacing="0"/>
        <w:ind w:left="720" w:hanging="360"/>
        <w:rPr>
          <w:u w:val="none"/>
        </w:rPr>
      </w:pPr>
      <w:r w:rsidDel="00000000" w:rsidR="00000000" w:rsidRPr="00000000">
        <w:rPr>
          <w:rtl w:val="0"/>
        </w:rPr>
        <w:t xml:space="preserve">робот не может причинить вред человеку,</w:t>
      </w:r>
    </w:p>
    <w:p w:rsidR="00000000" w:rsidDel="00000000" w:rsidP="00000000" w:rsidRDefault="00000000" w:rsidRPr="00000000" w14:paraId="00000005">
      <w:pPr>
        <w:pageBreakBefore w:val="0"/>
        <w:numPr>
          <w:ilvl w:val="0"/>
          <w:numId w:val="1"/>
        </w:numPr>
        <w:spacing w:after="0" w:afterAutospacing="0"/>
        <w:ind w:left="720" w:hanging="360"/>
        <w:rPr>
          <w:u w:val="none"/>
        </w:rPr>
      </w:pPr>
      <w:r w:rsidDel="00000000" w:rsidR="00000000" w:rsidRPr="00000000">
        <w:rPr>
          <w:rtl w:val="0"/>
        </w:rPr>
        <w:t xml:space="preserve">должен подчиняться приказам, если это не противоречит п. 1,</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заботиться о своей безопасности, если это не противоречит п. 2 и п. 3.</w:t>
      </w:r>
    </w:p>
    <w:p w:rsidR="00000000" w:rsidDel="00000000" w:rsidP="00000000" w:rsidRDefault="00000000" w:rsidRPr="00000000" w14:paraId="00000007">
      <w:pPr>
        <w:pageBreakBefore w:val="0"/>
        <w:ind w:left="0" w:firstLine="0"/>
        <w:rPr/>
      </w:pPr>
      <w:r w:rsidDel="00000000" w:rsidR="00000000" w:rsidRPr="00000000">
        <w:rPr>
          <w:rtl w:val="0"/>
        </w:rPr>
        <w:t xml:space="preserve">Как и в науке, так и в литературе искусственный интеллект неразрывно связан со страхом и опасениями. Многие научные деятели, в том числе Хокинг и Маск, делают весьма пессимистичные прогнозы для человечества, с появлением ИИ их опасения имеют под собой серьезные основания. ИИ видится чем-то чужеродным, непредсказуемым и опасным. Никто не знает точно, какими будут его мотивы и насколько он будет похож на человеческий разум. Эта неизвестность многих пугает, чем пользуются создатели художественных произведений, создавая как бесчувственных монстров в роли врагов, так и гениальных существ, преследующих свои цели и манипулируя людьми. </w:t>
      </w:r>
    </w:p>
    <w:p w:rsidR="00000000" w:rsidDel="00000000" w:rsidP="00000000" w:rsidRDefault="00000000" w:rsidRPr="00000000" w14:paraId="00000008">
      <w:pPr>
        <w:pageBreakBefore w:val="0"/>
        <w:ind w:left="0" w:firstLine="0"/>
        <w:rPr/>
      </w:pPr>
      <w:r w:rsidDel="00000000" w:rsidR="00000000" w:rsidRPr="00000000">
        <w:rPr>
          <w:rtl w:val="0"/>
        </w:rPr>
        <w:t xml:space="preserve">Даже если ИИ преследует гуманистические и созидательные цели, он сталкивается со стеной непонимания и страха со стороны людей, и вследствие этого, либо продолжает следовать изначальной цели, либо пытается защитить себя, используя доступные средства. Так, например, в фильмах серии «Матрица» человечество изначально спровоцировало роботов защищаться попыткой их геноцида. Изначально роботы пытались мирно сосуществовать, однако были отвергнуты и пережили попытку уничтожения. После, в целях обороны (или мести), была уничтожена большая часть человечества; оставшаяся же часть стала объектом изучения и источником питания машин. Взаимодействие с людьми происходит с помощью виртуальной реальности, в которую погружено оставшееся человечество.</w:t>
      </w:r>
    </w:p>
    <w:p w:rsidR="00000000" w:rsidDel="00000000" w:rsidP="00000000" w:rsidRDefault="00000000" w:rsidRPr="00000000" w14:paraId="00000009">
      <w:pPr>
        <w:pageBreakBefore w:val="0"/>
        <w:ind w:left="0" w:firstLine="0"/>
        <w:rPr/>
      </w:pPr>
      <w:r w:rsidDel="00000000" w:rsidR="00000000" w:rsidRPr="00000000">
        <w:rPr>
          <w:rtl w:val="0"/>
        </w:rPr>
        <w:t xml:space="preserve">Во вселенной «Терминатора» произошла подобная ситуация: ИИ «Скайнет», спустя некоторое время после запуска, проанализировал ситуацию в мире, решив, что люди для него – плохие союзники и даже потенциальная угроза. Имея доступ к ядерному арсеналу, компьютер воспользовался доступными ресурсами и уничтожил большую часть населения на планете. После этого оставшаяся часть человечества оказывает сопротивление Скайнету. Для противодействия интеллект создает множество менее сильных ИИ с целью уничтожения сопротивления и захвата в плен людей для изучения их разума. Напрямую с людьми Скайнет практически не взаимодействует, используя для этого посредников роботов.</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Оба фильма – «Матрица» и «Терминатор» – выражают пессимистичный взгляд на будущее ИИ, в котором мирное сосуществование с человеком невозможно. Пожалуй, эти фильмы еще более усиливают пессимистичные настроения, вызывая страхи у людей в отношении ИИ. В большинстве произведений, в которых ИИ находится в человекоподобном роботе, созданном людьми, взаимодействие с человечеством основано на восприятии робота как слуги или не равноправного члена общества. Люди не воспринимают таких роботов, как себе равных. Как ни странно, но именно это является одним из оптимистичных прогнозов, так как установлено сбалансированное взаимодействие между человеком и машиной, хоть и не с позитивными перспективами.</w:t>
      </w:r>
    </w:p>
    <w:p w:rsidR="00000000" w:rsidDel="00000000" w:rsidP="00000000" w:rsidRDefault="00000000" w:rsidRPr="00000000" w14:paraId="0000000C">
      <w:pPr>
        <w:pageBreakBefore w:val="0"/>
        <w:ind w:left="0" w:firstLine="0"/>
        <w:rPr/>
      </w:pPr>
      <w:r w:rsidDel="00000000" w:rsidR="00000000" w:rsidRPr="00000000">
        <w:rPr>
          <w:rtl w:val="0"/>
        </w:rPr>
        <w:t xml:space="preserve">В некоторых случаях ИИ пытается отгородиться от человечества, разорвав с ним почти все связи. Такая ситуация показана в фильме «Превосходство», когда загруженный в компьютер разум отгородился от всех, за исключением близких людей. Хотя в этом кинофильме интеллект не интересовался обществом, что есть маркер наибольших опасений приверженцев концепции «Дружественного ИИ». Но у него была мотивация не вредить человечеству. Следовательно, в этом случае искусственный интеллект полностью соответствует этой концепции.</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Данная тема остается востребованной, так как уже более полувека человечество пытается создать искусственный интеллект, постоянно улучшая программы и компьютеры. За последнее десятилетие можно заметить ускорение развития программной инженерии, что, следовательно, приводит к ускорению создания искусственного интеллекта, поэтому не только ученые, но и деятели искусства задумываются о проблемах и последствиях его создания.</w:t>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