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5962" w:rsidRPr="00803992" w:rsidRDefault="006305C6" w:rsidP="00803992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03992">
        <w:rPr>
          <w:rFonts w:ascii="Times New Roman" w:hAnsi="Times New Roman" w:cs="Times New Roman"/>
          <w:b/>
          <w:sz w:val="28"/>
          <w:szCs w:val="28"/>
        </w:rPr>
        <w:t xml:space="preserve">Аннотированный список учебников по </w:t>
      </w:r>
      <w:r w:rsidRPr="00803992">
        <w:rPr>
          <w:rFonts w:ascii="Times New Roman" w:hAnsi="Times New Roman" w:cs="Times New Roman"/>
          <w:b/>
          <w:sz w:val="28"/>
          <w:szCs w:val="28"/>
          <w:lang w:val="en-US"/>
        </w:rPr>
        <w:t>Pascal</w:t>
      </w:r>
      <w:r w:rsidRPr="00803992">
        <w:rPr>
          <w:rFonts w:ascii="Times New Roman" w:hAnsi="Times New Roman" w:cs="Times New Roman"/>
          <w:b/>
          <w:sz w:val="28"/>
          <w:szCs w:val="28"/>
        </w:rPr>
        <w:t>.</w:t>
      </w:r>
    </w:p>
    <w:tbl>
      <w:tblPr>
        <w:tblStyle w:val="a4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3390"/>
        <w:gridCol w:w="7982"/>
        <w:gridCol w:w="3882"/>
      </w:tblGrid>
      <w:tr w:rsidR="00803992" w:rsidRPr="00803992" w:rsidTr="0091468D">
        <w:trPr>
          <w:trHeight w:val="303"/>
        </w:trPr>
        <w:tc>
          <w:tcPr>
            <w:tcW w:w="3390" w:type="dxa"/>
            <w:vAlign w:val="center"/>
          </w:tcPr>
          <w:p w:rsidR="006305C6" w:rsidRPr="00803992" w:rsidRDefault="006305C6" w:rsidP="00924D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3992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7982" w:type="dxa"/>
            <w:vAlign w:val="center"/>
          </w:tcPr>
          <w:p w:rsidR="006305C6" w:rsidRPr="00803992" w:rsidRDefault="006305C6" w:rsidP="00924D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3992">
              <w:rPr>
                <w:rFonts w:ascii="Times New Roman" w:hAnsi="Times New Roman" w:cs="Times New Roman"/>
                <w:sz w:val="28"/>
                <w:szCs w:val="28"/>
              </w:rPr>
              <w:t>Снимок экрана</w:t>
            </w:r>
          </w:p>
        </w:tc>
        <w:tc>
          <w:tcPr>
            <w:tcW w:w="3882" w:type="dxa"/>
            <w:vAlign w:val="center"/>
          </w:tcPr>
          <w:p w:rsidR="006305C6" w:rsidRPr="00803992" w:rsidRDefault="006305C6" w:rsidP="00924D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3992">
              <w:rPr>
                <w:rFonts w:ascii="Times New Roman" w:hAnsi="Times New Roman" w:cs="Times New Roman"/>
                <w:sz w:val="28"/>
                <w:szCs w:val="28"/>
              </w:rPr>
              <w:t>Аннотация</w:t>
            </w:r>
          </w:p>
        </w:tc>
      </w:tr>
      <w:tr w:rsidR="00803992" w:rsidRPr="00803992" w:rsidTr="0091468D">
        <w:trPr>
          <w:trHeight w:val="918"/>
        </w:trPr>
        <w:tc>
          <w:tcPr>
            <w:tcW w:w="3390" w:type="dxa"/>
          </w:tcPr>
          <w:p w:rsidR="008D7E3E" w:rsidRPr="00803992" w:rsidRDefault="00924DCB" w:rsidP="008039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7" w:history="1">
              <w:r w:rsidR="008D7E3E" w:rsidRPr="00803992">
                <w:rPr>
                  <w:rStyle w:val="a5"/>
                  <w:rFonts w:ascii="Times New Roman" w:hAnsi="Times New Roman" w:cs="Times New Roman"/>
                  <w:sz w:val="28"/>
                  <w:szCs w:val="28"/>
                </w:rPr>
                <w:t>Скачат</w:t>
              </w:r>
              <w:bookmarkStart w:id="0" w:name="_GoBack"/>
              <w:bookmarkEnd w:id="0"/>
              <w:r w:rsidR="008D7E3E" w:rsidRPr="00803992">
                <w:rPr>
                  <w:rStyle w:val="a5"/>
                  <w:rFonts w:ascii="Times New Roman" w:hAnsi="Times New Roman" w:cs="Times New Roman"/>
                  <w:sz w:val="28"/>
                  <w:szCs w:val="28"/>
                </w:rPr>
                <w:t>ь</w:t>
              </w:r>
            </w:hyperlink>
          </w:p>
        </w:tc>
        <w:tc>
          <w:tcPr>
            <w:tcW w:w="7982" w:type="dxa"/>
          </w:tcPr>
          <w:p w:rsidR="006305C6" w:rsidRPr="00803992" w:rsidRDefault="0091468D" w:rsidP="008039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3992">
              <w:rPr>
                <w:rFonts w:ascii="Times New Roman" w:hAnsi="Times New Roman" w:cs="Times New Roman"/>
                <w:sz w:val="28"/>
                <w:szCs w:val="28"/>
              </w:rPr>
              <w:object w:dxaOrig="7875" w:dyaOrig="67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1.25pt;height:317.25pt" o:ole="">
                  <v:imagedata r:id="rId8" o:title=""/>
                </v:shape>
                <o:OLEObject Type="Embed" ProgID="PBrush" ShapeID="_x0000_i1025" DrawAspect="Content" ObjectID="_1598036094" r:id="rId9"/>
              </w:object>
            </w:r>
          </w:p>
        </w:tc>
        <w:tc>
          <w:tcPr>
            <w:tcW w:w="3882" w:type="dxa"/>
          </w:tcPr>
          <w:p w:rsidR="006305C6" w:rsidRPr="00803992" w:rsidRDefault="008D7E3E" w:rsidP="008039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3992">
              <w:rPr>
                <w:rFonts w:ascii="Times New Roman" w:hAnsi="Times New Roman" w:cs="Times New Roman"/>
                <w:sz w:val="28"/>
                <w:szCs w:val="28"/>
              </w:rPr>
              <w:t xml:space="preserve">«Методическое пособие по программированию на языке </w:t>
            </w:r>
            <w:proofErr w:type="spellStart"/>
            <w:r w:rsidRPr="00803992">
              <w:rPr>
                <w:rFonts w:ascii="Times New Roman" w:hAnsi="Times New Roman" w:cs="Times New Roman"/>
                <w:sz w:val="28"/>
                <w:szCs w:val="28"/>
              </w:rPr>
              <w:t>Pascal</w:t>
            </w:r>
            <w:proofErr w:type="spellEnd"/>
            <w:r w:rsidRPr="00803992">
              <w:rPr>
                <w:rFonts w:ascii="Times New Roman" w:hAnsi="Times New Roman" w:cs="Times New Roman"/>
                <w:sz w:val="28"/>
                <w:szCs w:val="28"/>
              </w:rPr>
              <w:t xml:space="preserve"> ABC». Ерёмин О.Ф.</w:t>
            </w:r>
          </w:p>
          <w:p w:rsidR="008D7E3E" w:rsidRPr="00803992" w:rsidRDefault="008D7E3E" w:rsidP="008039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3992">
              <w:rPr>
                <w:rFonts w:ascii="Times New Roman" w:hAnsi="Times New Roman" w:cs="Times New Roman"/>
                <w:sz w:val="28"/>
                <w:szCs w:val="28"/>
              </w:rPr>
              <w:t>Содержит удобные схемы и таблицы, помогающие быстро и зрительно запомнить важные составляющие языка.</w:t>
            </w:r>
          </w:p>
        </w:tc>
      </w:tr>
      <w:tr w:rsidR="00803992" w:rsidRPr="00803992" w:rsidTr="0091468D">
        <w:trPr>
          <w:trHeight w:val="918"/>
        </w:trPr>
        <w:tc>
          <w:tcPr>
            <w:tcW w:w="3390" w:type="dxa"/>
          </w:tcPr>
          <w:p w:rsidR="006305C6" w:rsidRPr="00803992" w:rsidRDefault="00924DCB" w:rsidP="008039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0" w:history="1">
              <w:r w:rsidR="00057A40" w:rsidRPr="00803992">
                <w:rPr>
                  <w:rStyle w:val="a5"/>
                  <w:rFonts w:ascii="Times New Roman" w:hAnsi="Times New Roman" w:cs="Times New Roman"/>
                  <w:sz w:val="28"/>
                  <w:szCs w:val="28"/>
                </w:rPr>
                <w:t>Скачать</w:t>
              </w:r>
            </w:hyperlink>
          </w:p>
        </w:tc>
        <w:tc>
          <w:tcPr>
            <w:tcW w:w="7982" w:type="dxa"/>
          </w:tcPr>
          <w:p w:rsidR="006305C6" w:rsidRPr="00803992" w:rsidRDefault="0091468D" w:rsidP="008039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3992">
              <w:rPr>
                <w:rFonts w:ascii="Times New Roman" w:hAnsi="Times New Roman" w:cs="Times New Roman"/>
                <w:sz w:val="28"/>
                <w:szCs w:val="28"/>
              </w:rPr>
              <w:object w:dxaOrig="9945" w:dyaOrig="6735">
                <v:shape id="_x0000_i1026" type="#_x0000_t75" style="width:395.25pt;height:267.75pt" o:ole="">
                  <v:imagedata r:id="rId11" o:title=""/>
                </v:shape>
                <o:OLEObject Type="Embed" ProgID="PBrush" ShapeID="_x0000_i1026" DrawAspect="Content" ObjectID="_1598036095" r:id="rId12"/>
              </w:object>
            </w:r>
          </w:p>
        </w:tc>
        <w:tc>
          <w:tcPr>
            <w:tcW w:w="3882" w:type="dxa"/>
          </w:tcPr>
          <w:p w:rsidR="00FD6328" w:rsidRPr="00803992" w:rsidRDefault="00057A40" w:rsidP="008039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3992">
              <w:rPr>
                <w:rFonts w:ascii="Times New Roman" w:hAnsi="Times New Roman" w:cs="Times New Roman"/>
                <w:sz w:val="28"/>
                <w:szCs w:val="28"/>
              </w:rPr>
              <w:t>Учебное пособие</w:t>
            </w:r>
            <w:r w:rsidR="00FD6328" w:rsidRPr="00803992">
              <w:rPr>
                <w:rFonts w:ascii="Times New Roman" w:hAnsi="Times New Roman" w:cs="Times New Roman"/>
                <w:sz w:val="28"/>
                <w:szCs w:val="28"/>
              </w:rPr>
              <w:t xml:space="preserve"> «Основы программирования</w:t>
            </w:r>
          </w:p>
          <w:p w:rsidR="006305C6" w:rsidRPr="00803992" w:rsidRDefault="00FD6328" w:rsidP="008039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3992">
              <w:rPr>
                <w:rFonts w:ascii="Times New Roman" w:hAnsi="Times New Roman" w:cs="Times New Roman"/>
                <w:sz w:val="28"/>
                <w:szCs w:val="28"/>
              </w:rPr>
              <w:t>в среде TURBO PASCAL» содержит в себе подробный перечень «горячих» клавиш, а также блок-схемы для визуализации работы программы.</w:t>
            </w:r>
          </w:p>
        </w:tc>
      </w:tr>
      <w:tr w:rsidR="00803992" w:rsidRPr="00803992" w:rsidTr="0091468D">
        <w:trPr>
          <w:trHeight w:val="918"/>
        </w:trPr>
        <w:tc>
          <w:tcPr>
            <w:tcW w:w="3390" w:type="dxa"/>
          </w:tcPr>
          <w:p w:rsidR="006305C6" w:rsidRPr="00803992" w:rsidRDefault="00924DCB" w:rsidP="008039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3" w:history="1">
              <w:r w:rsidR="00021D22" w:rsidRPr="00803992">
                <w:rPr>
                  <w:rStyle w:val="a5"/>
                  <w:rFonts w:ascii="Times New Roman" w:hAnsi="Times New Roman" w:cs="Times New Roman"/>
                  <w:sz w:val="28"/>
                  <w:szCs w:val="28"/>
                </w:rPr>
                <w:t>Скачать</w:t>
              </w:r>
            </w:hyperlink>
          </w:p>
        </w:tc>
        <w:tc>
          <w:tcPr>
            <w:tcW w:w="7982" w:type="dxa"/>
          </w:tcPr>
          <w:p w:rsidR="006305C6" w:rsidRPr="00803992" w:rsidRDefault="0091468D" w:rsidP="008039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3992">
              <w:rPr>
                <w:rFonts w:ascii="Times New Roman" w:hAnsi="Times New Roman" w:cs="Times New Roman"/>
                <w:sz w:val="28"/>
                <w:szCs w:val="28"/>
              </w:rPr>
              <w:object w:dxaOrig="10425" w:dyaOrig="11175">
                <v:shape id="_x0000_i1027" type="#_x0000_t75" style="width:389.25pt;height:417pt" o:ole="">
                  <v:imagedata r:id="rId14" o:title=""/>
                </v:shape>
                <o:OLEObject Type="Embed" ProgID="PBrush" ShapeID="_x0000_i1027" DrawAspect="Content" ObjectID="_1598036096" r:id="rId15"/>
              </w:object>
            </w:r>
          </w:p>
        </w:tc>
        <w:tc>
          <w:tcPr>
            <w:tcW w:w="3882" w:type="dxa"/>
          </w:tcPr>
          <w:p w:rsidR="006305C6" w:rsidRPr="00803992" w:rsidRDefault="00FD6328" w:rsidP="008039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3992">
              <w:rPr>
                <w:rFonts w:ascii="Times New Roman" w:hAnsi="Times New Roman" w:cs="Times New Roman"/>
                <w:sz w:val="28"/>
                <w:szCs w:val="28"/>
              </w:rPr>
              <w:t>Учебное пособие «Паскаль в примерах» создан для студентов 1-2 курсов. В пособии рассматриваются различные типовые программы, а также приведены подробные разборы программ и задач.</w:t>
            </w:r>
          </w:p>
        </w:tc>
      </w:tr>
      <w:tr w:rsidR="00803992" w:rsidRPr="00803992" w:rsidTr="0091468D">
        <w:trPr>
          <w:trHeight w:val="918"/>
        </w:trPr>
        <w:tc>
          <w:tcPr>
            <w:tcW w:w="3390" w:type="dxa"/>
          </w:tcPr>
          <w:p w:rsidR="006305C6" w:rsidRPr="00803992" w:rsidRDefault="00924DCB" w:rsidP="008039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6" w:history="1">
              <w:r w:rsidR="00021D22" w:rsidRPr="00803992">
                <w:rPr>
                  <w:rStyle w:val="a5"/>
                  <w:rFonts w:ascii="Times New Roman" w:hAnsi="Times New Roman" w:cs="Times New Roman"/>
                  <w:sz w:val="28"/>
                  <w:szCs w:val="28"/>
                </w:rPr>
                <w:t>Скачать</w:t>
              </w:r>
            </w:hyperlink>
          </w:p>
        </w:tc>
        <w:tc>
          <w:tcPr>
            <w:tcW w:w="7982" w:type="dxa"/>
          </w:tcPr>
          <w:p w:rsidR="006305C6" w:rsidRPr="00803992" w:rsidRDefault="0091468D" w:rsidP="008039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3992">
              <w:rPr>
                <w:rFonts w:ascii="Times New Roman" w:hAnsi="Times New Roman" w:cs="Times New Roman"/>
                <w:sz w:val="28"/>
                <w:szCs w:val="28"/>
              </w:rPr>
              <w:object w:dxaOrig="10125" w:dyaOrig="9495">
                <v:shape id="_x0000_i1028" type="#_x0000_t75" style="width:382.5pt;height:358.5pt" o:ole="">
                  <v:imagedata r:id="rId17" o:title=""/>
                </v:shape>
                <o:OLEObject Type="Embed" ProgID="PBrush" ShapeID="_x0000_i1028" DrawAspect="Content" ObjectID="_1598036097" r:id="rId18"/>
              </w:object>
            </w:r>
          </w:p>
        </w:tc>
        <w:tc>
          <w:tcPr>
            <w:tcW w:w="3882" w:type="dxa"/>
          </w:tcPr>
          <w:p w:rsidR="006305C6" w:rsidRPr="00803992" w:rsidRDefault="00021D22" w:rsidP="008039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3992">
              <w:rPr>
                <w:rFonts w:ascii="Times New Roman" w:hAnsi="Times New Roman" w:cs="Times New Roman"/>
                <w:sz w:val="28"/>
                <w:szCs w:val="28"/>
              </w:rPr>
              <w:t>«Основы программирования в среде PascalABC.NET»</w:t>
            </w:r>
            <w:r w:rsidR="0091468D" w:rsidRPr="00803992">
              <w:rPr>
                <w:rFonts w:ascii="Times New Roman" w:hAnsi="Times New Roman" w:cs="Times New Roman"/>
                <w:sz w:val="28"/>
                <w:szCs w:val="28"/>
              </w:rPr>
              <w:t xml:space="preserve"> это современное пособие, в котором подробно разобрана графическая составляющая</w:t>
            </w:r>
            <w:r w:rsidRPr="008039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39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Pascal</w:t>
            </w:r>
            <w:r w:rsidRPr="0080399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03992" w:rsidRPr="00803992" w:rsidTr="0091468D">
        <w:trPr>
          <w:trHeight w:val="918"/>
        </w:trPr>
        <w:tc>
          <w:tcPr>
            <w:tcW w:w="3390" w:type="dxa"/>
          </w:tcPr>
          <w:p w:rsidR="006305C6" w:rsidRPr="00803992" w:rsidRDefault="00924DCB" w:rsidP="008039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9" w:history="1">
              <w:r w:rsidR="007A2D35" w:rsidRPr="00803992">
                <w:rPr>
                  <w:rStyle w:val="a5"/>
                  <w:rFonts w:ascii="Times New Roman" w:hAnsi="Times New Roman" w:cs="Times New Roman"/>
                  <w:sz w:val="28"/>
                  <w:szCs w:val="28"/>
                </w:rPr>
                <w:t>Читать онлайн</w:t>
              </w:r>
            </w:hyperlink>
          </w:p>
        </w:tc>
        <w:tc>
          <w:tcPr>
            <w:tcW w:w="7982" w:type="dxa"/>
          </w:tcPr>
          <w:p w:rsidR="006305C6" w:rsidRPr="00803992" w:rsidRDefault="007A2D35" w:rsidP="008039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3992">
              <w:rPr>
                <w:rFonts w:ascii="Times New Roman" w:hAnsi="Times New Roman" w:cs="Times New Roman"/>
                <w:sz w:val="28"/>
                <w:szCs w:val="28"/>
              </w:rPr>
              <w:object w:dxaOrig="5295" w:dyaOrig="5235">
                <v:shape id="_x0000_i1029" type="#_x0000_t75" style="width:354pt;height:350.25pt" o:ole="">
                  <v:imagedata r:id="rId20" o:title=""/>
                </v:shape>
                <o:OLEObject Type="Embed" ProgID="PBrush" ShapeID="_x0000_i1029" DrawAspect="Content" ObjectID="_1598036098" r:id="rId21"/>
              </w:object>
            </w:r>
          </w:p>
        </w:tc>
        <w:tc>
          <w:tcPr>
            <w:tcW w:w="3882" w:type="dxa"/>
          </w:tcPr>
          <w:p w:rsidR="006305C6" w:rsidRPr="00803992" w:rsidRDefault="007A2D35" w:rsidP="008039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3992">
              <w:rPr>
                <w:rFonts w:ascii="Times New Roman" w:hAnsi="Times New Roman" w:cs="Times New Roman"/>
                <w:sz w:val="28"/>
                <w:szCs w:val="28"/>
              </w:rPr>
              <w:t xml:space="preserve">Учебное пособие подойдет для изучения теории и сложных программ. Пособие содержит углубленное изучение </w:t>
            </w:r>
            <w:r w:rsidRPr="008039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Pascal</w:t>
            </w:r>
            <w:r w:rsidRPr="00803992">
              <w:rPr>
                <w:rFonts w:ascii="Times New Roman" w:hAnsi="Times New Roman" w:cs="Times New Roman"/>
                <w:sz w:val="28"/>
                <w:szCs w:val="28"/>
              </w:rPr>
              <w:t xml:space="preserve"> для студентов технических ВУЗов.</w:t>
            </w:r>
          </w:p>
        </w:tc>
      </w:tr>
    </w:tbl>
    <w:p w:rsidR="006305C6" w:rsidRPr="00803992" w:rsidRDefault="006305C6" w:rsidP="00803992">
      <w:pPr>
        <w:spacing w:line="360" w:lineRule="auto"/>
        <w:ind w:left="360"/>
        <w:rPr>
          <w:rStyle w:val="a7"/>
          <w:rFonts w:ascii="Times New Roman" w:hAnsi="Times New Roman" w:cs="Times New Roman"/>
          <w:sz w:val="28"/>
          <w:szCs w:val="28"/>
        </w:rPr>
      </w:pPr>
    </w:p>
    <w:sectPr w:rsidR="006305C6" w:rsidRPr="00803992" w:rsidSect="00FD632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C30C26"/>
    <w:multiLevelType w:val="hybridMultilevel"/>
    <w:tmpl w:val="A9F6F5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057F"/>
    <w:rsid w:val="00021D22"/>
    <w:rsid w:val="00057A40"/>
    <w:rsid w:val="0037057F"/>
    <w:rsid w:val="00565962"/>
    <w:rsid w:val="006305C6"/>
    <w:rsid w:val="007A2D35"/>
    <w:rsid w:val="00803992"/>
    <w:rsid w:val="008C7523"/>
    <w:rsid w:val="008D7E3E"/>
    <w:rsid w:val="0091468D"/>
    <w:rsid w:val="00924DCB"/>
    <w:rsid w:val="00CC4F49"/>
    <w:rsid w:val="00D431F8"/>
    <w:rsid w:val="00D43398"/>
    <w:rsid w:val="00E750AD"/>
    <w:rsid w:val="00FD6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05C6"/>
    <w:pPr>
      <w:ind w:left="720"/>
      <w:contextualSpacing/>
    </w:pPr>
  </w:style>
  <w:style w:type="table" w:styleId="a4">
    <w:name w:val="Table Grid"/>
    <w:basedOn w:val="a1"/>
    <w:uiPriority w:val="59"/>
    <w:rsid w:val="006305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8C7523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8C7523"/>
    <w:rPr>
      <w:color w:val="800080" w:themeColor="followedHyperlink"/>
      <w:u w:val="single"/>
    </w:rPr>
  </w:style>
  <w:style w:type="character" w:styleId="a7">
    <w:name w:val="Emphasis"/>
    <w:basedOn w:val="a0"/>
    <w:uiPriority w:val="20"/>
    <w:qFormat/>
    <w:rsid w:val="008C7523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05C6"/>
    <w:pPr>
      <w:ind w:left="720"/>
      <w:contextualSpacing/>
    </w:pPr>
  </w:style>
  <w:style w:type="table" w:styleId="a4">
    <w:name w:val="Table Grid"/>
    <w:basedOn w:val="a1"/>
    <w:uiPriority w:val="59"/>
    <w:rsid w:val="006305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8C7523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8C7523"/>
    <w:rPr>
      <w:color w:val="800080" w:themeColor="followedHyperlink"/>
      <w:u w:val="single"/>
    </w:rPr>
  </w:style>
  <w:style w:type="character" w:styleId="a7">
    <w:name w:val="Emphasis"/>
    <w:basedOn w:val="a0"/>
    <w:uiPriority w:val="20"/>
    <w:qFormat/>
    <w:rsid w:val="008C752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indow.edu.ru/resource/770/40770/files/mtdesp5.pdf" TargetMode="External"/><Relationship Id="rId18" Type="http://schemas.openxmlformats.org/officeDocument/2006/relationships/oleObject" Target="embeddings/oleObject4.bin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7" Type="http://schemas.openxmlformats.org/officeDocument/2006/relationships/hyperlink" Target="http://moul49.narod.ru/informatika/PascalABC.pdf" TargetMode="External"/><Relationship Id="rId12" Type="http://schemas.openxmlformats.org/officeDocument/2006/relationships/oleObject" Target="embeddings/oleObject2.bin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hyperlink" Target="http://elar.urfu.ru/bitstream/10995/28702/1/978-5-7996-1260-3_2014.pdf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theme" Target="theme/theme1.xml"/><Relationship Id="rId10" Type="http://schemas.openxmlformats.org/officeDocument/2006/relationships/hyperlink" Target="https://books.ifmo.ru/file/pdf/603.pdf" TargetMode="External"/><Relationship Id="rId19" Type="http://schemas.openxmlformats.org/officeDocument/2006/relationships/hyperlink" Target="https://aldebaran.ru/author/a_kastornova_v/kniga_strukturyi_dannyih_i_algoritmyi_ih_obrab/" TargetMode="External"/><Relationship Id="rId4" Type="http://schemas.microsoft.com/office/2007/relationships/stylesWithEffects" Target="stylesWithEffects.xml"/><Relationship Id="rId9" Type="http://schemas.openxmlformats.org/officeDocument/2006/relationships/oleObject" Target="embeddings/oleObject1.bin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361D5E-24E7-4391-8155-00614AC6D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5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</cp:revision>
  <dcterms:created xsi:type="dcterms:W3CDTF">2018-09-09T11:30:00Z</dcterms:created>
  <dcterms:modified xsi:type="dcterms:W3CDTF">2018-09-09T18:08:00Z</dcterms:modified>
</cp:coreProperties>
</file>