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623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7513"/>
        <w:gridCol w:w="1098"/>
      </w:tblGrid>
      <w:tr w:rsidR="00515F0C" w:rsidTr="00B11E1E">
        <w:tc>
          <w:tcPr>
            <w:tcW w:w="562" w:type="dxa"/>
            <w:vAlign w:val="center"/>
          </w:tcPr>
          <w:p w:rsidR="00515F0C" w:rsidRPr="00C331A5" w:rsidRDefault="00515F0C" w:rsidP="00B11E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1A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387" w:type="dxa"/>
            <w:vAlign w:val="center"/>
          </w:tcPr>
          <w:p w:rsidR="00515F0C" w:rsidRPr="00C331A5" w:rsidRDefault="00C331A5" w:rsidP="00B11E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1A5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7513" w:type="dxa"/>
            <w:vAlign w:val="center"/>
          </w:tcPr>
          <w:p w:rsidR="00515F0C" w:rsidRPr="00C331A5" w:rsidRDefault="00C331A5" w:rsidP="00B11E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1A5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098" w:type="dxa"/>
            <w:vAlign w:val="center"/>
          </w:tcPr>
          <w:p w:rsidR="00515F0C" w:rsidRPr="00C331A5" w:rsidRDefault="00C331A5" w:rsidP="00B11E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1A5">
              <w:rPr>
                <w:rFonts w:ascii="Times New Roman" w:hAnsi="Times New Roman" w:cs="Times New Roman"/>
                <w:b/>
                <w:sz w:val="24"/>
                <w:szCs w:val="24"/>
              </w:rPr>
              <w:t>Ссылка</w:t>
            </w:r>
          </w:p>
        </w:tc>
      </w:tr>
      <w:tr w:rsidR="00277709" w:rsidTr="00B11E1E">
        <w:tc>
          <w:tcPr>
            <w:tcW w:w="562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  <w:vAlign w:val="center"/>
          </w:tcPr>
          <w:p w:rsidR="00277709" w:rsidRPr="00B11E1E" w:rsidRDefault="00277709" w:rsidP="00277709">
            <w:pPr>
              <w:spacing w:line="360" w:lineRule="auto"/>
              <w:jc w:val="center"/>
              <w:rPr>
                <w:rFonts w:ascii="roboto_medium" w:hAnsi="roboto_medium"/>
                <w:color w:val="111111"/>
                <w:shd w:val="clear" w:color="auto" w:fill="FFFFFF"/>
              </w:rPr>
            </w:pPr>
            <w:proofErr w:type="spellStart"/>
            <w:r w:rsidRPr="00675564">
              <w:rPr>
                <w:rFonts w:ascii="roboto_medium" w:hAnsi="roboto_medium"/>
                <w:color w:val="111111"/>
                <w:shd w:val="clear" w:color="auto" w:fill="FFFFFF"/>
              </w:rPr>
              <w:t>Cтепанов</w:t>
            </w:r>
            <w:proofErr w:type="spellEnd"/>
            <w:r w:rsidRPr="00675564">
              <w:rPr>
                <w:rFonts w:ascii="roboto_medium" w:hAnsi="roboto_medium"/>
                <w:color w:val="111111"/>
                <w:shd w:val="clear" w:color="auto" w:fill="FFFFFF"/>
              </w:rPr>
              <w:t xml:space="preserve"> А.А., </w:t>
            </w:r>
            <w:proofErr w:type="spellStart"/>
            <w:r w:rsidRPr="00675564">
              <w:rPr>
                <w:rFonts w:ascii="roboto_medium" w:hAnsi="roboto_medium"/>
                <w:color w:val="111111"/>
                <w:shd w:val="clear" w:color="auto" w:fill="FFFFFF"/>
              </w:rPr>
              <w:t>Роуз</w:t>
            </w:r>
            <w:proofErr w:type="spellEnd"/>
            <w:r w:rsidRPr="00675564">
              <w:rPr>
                <w:rFonts w:ascii="roboto_medium" w:hAnsi="roboto_medium"/>
                <w:color w:val="111111"/>
                <w:shd w:val="clear" w:color="auto" w:fill="FFFFFF"/>
              </w:rPr>
              <w:t xml:space="preserve"> </w:t>
            </w:r>
            <w:proofErr w:type="spellStart"/>
            <w:r w:rsidRPr="00675564">
              <w:rPr>
                <w:rFonts w:ascii="roboto_medium" w:hAnsi="roboto_medium"/>
                <w:color w:val="111111"/>
                <w:shd w:val="clear" w:color="auto" w:fill="FFFFFF"/>
              </w:rPr>
              <w:t>Дэниэл</w:t>
            </w:r>
            <w:proofErr w:type="spellEnd"/>
            <w:r w:rsidRPr="00675564">
              <w:rPr>
                <w:rFonts w:ascii="roboto_medium" w:hAnsi="roboto_medium"/>
                <w:color w:val="111111"/>
                <w:shd w:val="clear" w:color="auto" w:fill="FFFFFF"/>
              </w:rPr>
              <w:t xml:space="preserve"> Э.</w:t>
            </w:r>
          </w:p>
        </w:tc>
        <w:tc>
          <w:tcPr>
            <w:tcW w:w="7513" w:type="dxa"/>
            <w:vAlign w:val="center"/>
          </w:tcPr>
          <w:p w:rsidR="00277709" w:rsidRPr="00B11E1E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564">
              <w:rPr>
                <w:rFonts w:ascii="Times New Roman" w:hAnsi="Times New Roman" w:cs="Times New Roman"/>
                <w:sz w:val="24"/>
                <w:szCs w:val="24"/>
              </w:rPr>
              <w:t>От математики к обобщенному программированию</w:t>
            </w:r>
          </w:p>
        </w:tc>
        <w:tc>
          <w:tcPr>
            <w:tcW w:w="1098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anchor="1" w:history="1">
              <w:r w:rsidRPr="0067556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Ссылка</w:t>
              </w:r>
            </w:hyperlink>
          </w:p>
        </w:tc>
      </w:tr>
      <w:tr w:rsidR="00277709" w:rsidTr="00B11E1E">
        <w:tc>
          <w:tcPr>
            <w:tcW w:w="562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  <w:vAlign w:val="center"/>
          </w:tcPr>
          <w:p w:rsidR="00277709" w:rsidRPr="00B11E1E" w:rsidRDefault="00277709" w:rsidP="00277709">
            <w:pPr>
              <w:spacing w:line="360" w:lineRule="auto"/>
              <w:jc w:val="center"/>
              <w:rPr>
                <w:rFonts w:ascii="roboto_medium" w:hAnsi="roboto_medium"/>
                <w:color w:val="111111"/>
                <w:shd w:val="clear" w:color="auto" w:fill="FFFFFF"/>
              </w:rPr>
            </w:pPr>
            <w:r w:rsidRPr="00675564">
              <w:rPr>
                <w:rFonts w:ascii="roboto_medium" w:hAnsi="roboto_medium"/>
                <w:color w:val="111111"/>
                <w:shd w:val="clear" w:color="auto" w:fill="FFFFFF"/>
              </w:rPr>
              <w:t xml:space="preserve">Аникин В.М., </w:t>
            </w:r>
            <w:proofErr w:type="spellStart"/>
            <w:r w:rsidRPr="00675564">
              <w:rPr>
                <w:rFonts w:ascii="roboto_medium" w:hAnsi="roboto_medium"/>
                <w:color w:val="111111"/>
                <w:shd w:val="clear" w:color="auto" w:fill="FFFFFF"/>
              </w:rPr>
              <w:t>Голубенцев</w:t>
            </w:r>
            <w:proofErr w:type="spellEnd"/>
            <w:r w:rsidRPr="00675564">
              <w:rPr>
                <w:rFonts w:ascii="roboto_medium" w:hAnsi="roboto_medium"/>
                <w:color w:val="111111"/>
                <w:shd w:val="clear" w:color="auto" w:fill="FFFFFF"/>
              </w:rPr>
              <w:t xml:space="preserve"> А.Ф.</w:t>
            </w:r>
          </w:p>
        </w:tc>
        <w:tc>
          <w:tcPr>
            <w:tcW w:w="7513" w:type="dxa"/>
            <w:vAlign w:val="center"/>
          </w:tcPr>
          <w:p w:rsidR="00277709" w:rsidRPr="00B11E1E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564">
              <w:rPr>
                <w:rFonts w:ascii="Times New Roman" w:hAnsi="Times New Roman" w:cs="Times New Roman"/>
                <w:sz w:val="24"/>
                <w:szCs w:val="24"/>
              </w:rPr>
              <w:t>Аналитические модели детерминированного хаоса</w:t>
            </w:r>
          </w:p>
        </w:tc>
        <w:tc>
          <w:tcPr>
            <w:tcW w:w="1098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anchor="1" w:history="1">
              <w:r w:rsidRPr="0067556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Ссылка</w:t>
              </w:r>
            </w:hyperlink>
          </w:p>
        </w:tc>
      </w:tr>
      <w:tr w:rsidR="00277709" w:rsidTr="00B11E1E">
        <w:tc>
          <w:tcPr>
            <w:tcW w:w="562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  <w:vAlign w:val="center"/>
          </w:tcPr>
          <w:p w:rsidR="00277709" w:rsidRPr="00B11E1E" w:rsidRDefault="00277709" w:rsidP="00277709">
            <w:pPr>
              <w:spacing w:line="360" w:lineRule="auto"/>
              <w:jc w:val="center"/>
              <w:rPr>
                <w:rFonts w:ascii="roboto_medium" w:hAnsi="roboto_medium"/>
                <w:color w:val="111111"/>
                <w:shd w:val="clear" w:color="auto" w:fill="FFFFFF"/>
              </w:rPr>
            </w:pPr>
            <w:r w:rsidRPr="00675564">
              <w:rPr>
                <w:rFonts w:ascii="roboto_medium" w:hAnsi="roboto_medium"/>
                <w:color w:val="111111"/>
                <w:shd w:val="clear" w:color="auto" w:fill="FFFFFF"/>
              </w:rPr>
              <w:t>Логунова О.С.</w:t>
            </w:r>
          </w:p>
        </w:tc>
        <w:tc>
          <w:tcPr>
            <w:tcW w:w="7513" w:type="dxa"/>
            <w:vAlign w:val="center"/>
          </w:tcPr>
          <w:p w:rsidR="00277709" w:rsidRPr="00B11E1E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564">
              <w:rPr>
                <w:rFonts w:ascii="Times New Roman" w:hAnsi="Times New Roman" w:cs="Times New Roman"/>
                <w:sz w:val="24"/>
                <w:szCs w:val="24"/>
              </w:rPr>
              <w:t>Информатика. Курс лекций: учебник</w:t>
            </w:r>
          </w:p>
        </w:tc>
        <w:tc>
          <w:tcPr>
            <w:tcW w:w="1098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anchor="145" w:history="1">
              <w:r w:rsidRPr="0067556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Ссылка</w:t>
              </w:r>
            </w:hyperlink>
          </w:p>
        </w:tc>
      </w:tr>
      <w:tr w:rsidR="00277709" w:rsidTr="00277709">
        <w:trPr>
          <w:trHeight w:val="626"/>
        </w:trPr>
        <w:tc>
          <w:tcPr>
            <w:tcW w:w="562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  <w:vAlign w:val="center"/>
          </w:tcPr>
          <w:p w:rsidR="00277709" w:rsidRPr="00B11E1E" w:rsidRDefault="00277709" w:rsidP="00277709">
            <w:pPr>
              <w:spacing w:line="360" w:lineRule="auto"/>
              <w:jc w:val="center"/>
              <w:rPr>
                <w:rFonts w:ascii="roboto_medium" w:hAnsi="roboto_medium"/>
                <w:color w:val="111111"/>
                <w:shd w:val="clear" w:color="auto" w:fill="FFFFFF"/>
              </w:rPr>
            </w:pPr>
            <w:r w:rsidRPr="0019244C">
              <w:rPr>
                <w:rFonts w:ascii="roboto_medium" w:hAnsi="roboto_medium"/>
                <w:color w:val="111111"/>
                <w:shd w:val="clear" w:color="auto" w:fill="FFFFFF"/>
              </w:rPr>
              <w:t xml:space="preserve">Башкирский государственный педагогический университет </w:t>
            </w:r>
            <w:proofErr w:type="spellStart"/>
            <w:r w:rsidRPr="0019244C">
              <w:rPr>
                <w:rFonts w:ascii="roboto_medium" w:hAnsi="roboto_medium"/>
                <w:color w:val="111111"/>
                <w:shd w:val="clear" w:color="auto" w:fill="FFFFFF"/>
              </w:rPr>
              <w:t>им.М</w:t>
            </w:r>
            <w:proofErr w:type="spellEnd"/>
            <w:r w:rsidRPr="0019244C">
              <w:rPr>
                <w:rFonts w:ascii="roboto_medium" w:hAnsi="roboto_medium"/>
                <w:color w:val="111111"/>
                <w:shd w:val="clear" w:color="auto" w:fill="FFFFFF"/>
              </w:rPr>
              <w:t xml:space="preserve">. </w:t>
            </w:r>
            <w:proofErr w:type="spellStart"/>
            <w:r w:rsidRPr="0019244C">
              <w:rPr>
                <w:rFonts w:ascii="roboto_medium" w:hAnsi="roboto_medium"/>
                <w:color w:val="111111"/>
                <w:shd w:val="clear" w:color="auto" w:fill="FFFFFF"/>
              </w:rPr>
              <w:t>Акмуллы</w:t>
            </w:r>
            <w:proofErr w:type="spellEnd"/>
          </w:p>
        </w:tc>
        <w:tc>
          <w:tcPr>
            <w:tcW w:w="7513" w:type="dxa"/>
            <w:vAlign w:val="center"/>
          </w:tcPr>
          <w:p w:rsidR="00277709" w:rsidRPr="00B11E1E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44C">
              <w:rPr>
                <w:rFonts w:ascii="Times New Roman" w:hAnsi="Times New Roman" w:cs="Times New Roman"/>
                <w:sz w:val="24"/>
                <w:szCs w:val="24"/>
              </w:rPr>
              <w:t>Информати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ка: учебный словарь – глоссарий</w:t>
            </w:r>
          </w:p>
        </w:tc>
        <w:tc>
          <w:tcPr>
            <w:tcW w:w="1098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anchor="1" w:history="1">
              <w:r w:rsidRPr="0019244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Ссылка</w:t>
              </w:r>
            </w:hyperlink>
          </w:p>
        </w:tc>
      </w:tr>
      <w:tr w:rsidR="00277709" w:rsidTr="00277709">
        <w:trPr>
          <w:trHeight w:val="626"/>
        </w:trPr>
        <w:tc>
          <w:tcPr>
            <w:tcW w:w="562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  <w:vAlign w:val="center"/>
          </w:tcPr>
          <w:p w:rsidR="00277709" w:rsidRPr="00B11E1E" w:rsidRDefault="00277709" w:rsidP="00277709">
            <w:pPr>
              <w:spacing w:line="360" w:lineRule="auto"/>
              <w:jc w:val="center"/>
              <w:rPr>
                <w:rFonts w:ascii="roboto_medium" w:hAnsi="roboto_medium"/>
                <w:color w:val="111111"/>
                <w:shd w:val="clear" w:color="auto" w:fill="FFFFFF"/>
              </w:rPr>
            </w:pPr>
            <w:r w:rsidRPr="0019244C">
              <w:rPr>
                <w:rFonts w:ascii="roboto_medium" w:hAnsi="roboto_medium"/>
                <w:color w:val="111111"/>
                <w:shd w:val="clear" w:color="auto" w:fill="FFFFFF"/>
              </w:rPr>
              <w:t xml:space="preserve">Гусева Е.Н., Ефимова И.Ю., Коробков Р.И., </w:t>
            </w:r>
            <w:proofErr w:type="spellStart"/>
            <w:r w:rsidRPr="0019244C">
              <w:rPr>
                <w:rFonts w:ascii="roboto_medium" w:hAnsi="roboto_medium"/>
                <w:color w:val="111111"/>
                <w:shd w:val="clear" w:color="auto" w:fill="FFFFFF"/>
              </w:rPr>
              <w:t>Коробкова</w:t>
            </w:r>
            <w:proofErr w:type="spellEnd"/>
            <w:r w:rsidRPr="0019244C">
              <w:rPr>
                <w:rFonts w:ascii="roboto_medium" w:hAnsi="roboto_medium"/>
                <w:color w:val="111111"/>
                <w:shd w:val="clear" w:color="auto" w:fill="FFFFFF"/>
              </w:rPr>
              <w:t xml:space="preserve"> К.В.</w:t>
            </w:r>
          </w:p>
        </w:tc>
        <w:tc>
          <w:tcPr>
            <w:tcW w:w="7513" w:type="dxa"/>
            <w:vAlign w:val="center"/>
          </w:tcPr>
          <w:p w:rsidR="00277709" w:rsidRPr="00B11E1E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44C"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1098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anchor="1" w:history="1">
              <w:r w:rsidRPr="0019244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Ссылка</w:t>
              </w:r>
            </w:hyperlink>
          </w:p>
        </w:tc>
      </w:tr>
      <w:tr w:rsidR="00277709" w:rsidTr="00B11E1E">
        <w:tc>
          <w:tcPr>
            <w:tcW w:w="562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87" w:type="dxa"/>
            <w:vAlign w:val="center"/>
          </w:tcPr>
          <w:p w:rsidR="00277709" w:rsidRPr="00B11E1E" w:rsidRDefault="00277709" w:rsidP="00277709">
            <w:pPr>
              <w:spacing w:line="360" w:lineRule="auto"/>
              <w:jc w:val="center"/>
              <w:rPr>
                <w:rFonts w:ascii="roboto_medium" w:hAnsi="roboto_medium"/>
                <w:color w:val="111111"/>
                <w:shd w:val="clear" w:color="auto" w:fill="FFFFFF"/>
              </w:rPr>
            </w:pPr>
            <w:r w:rsidRPr="0019244C">
              <w:rPr>
                <w:rFonts w:ascii="roboto_medium" w:hAnsi="roboto_medium"/>
                <w:color w:val="111111"/>
                <w:shd w:val="clear" w:color="auto" w:fill="FFFFFF"/>
              </w:rPr>
              <w:t xml:space="preserve">Грошев А.С., </w:t>
            </w:r>
            <w:proofErr w:type="spellStart"/>
            <w:r w:rsidRPr="0019244C">
              <w:rPr>
                <w:rFonts w:ascii="roboto_medium" w:hAnsi="roboto_medium"/>
                <w:color w:val="111111"/>
                <w:shd w:val="clear" w:color="auto" w:fill="FFFFFF"/>
              </w:rPr>
              <w:t>Закляков</w:t>
            </w:r>
            <w:proofErr w:type="spellEnd"/>
            <w:r w:rsidRPr="0019244C">
              <w:rPr>
                <w:rFonts w:ascii="roboto_medium" w:hAnsi="roboto_medium"/>
                <w:color w:val="111111"/>
                <w:shd w:val="clear" w:color="auto" w:fill="FFFFFF"/>
              </w:rPr>
              <w:t xml:space="preserve"> П.В.</w:t>
            </w:r>
          </w:p>
        </w:tc>
        <w:tc>
          <w:tcPr>
            <w:tcW w:w="7513" w:type="dxa"/>
            <w:vAlign w:val="center"/>
          </w:tcPr>
          <w:p w:rsidR="00277709" w:rsidRPr="00B11E1E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44C"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1098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anchor="580" w:history="1">
              <w:r w:rsidRPr="0019244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Ссылка</w:t>
              </w:r>
            </w:hyperlink>
          </w:p>
        </w:tc>
      </w:tr>
      <w:tr w:rsidR="00277709" w:rsidTr="00B11E1E">
        <w:tc>
          <w:tcPr>
            <w:tcW w:w="562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  <w:vAlign w:val="center"/>
          </w:tcPr>
          <w:p w:rsidR="00277709" w:rsidRPr="00B11E1E" w:rsidRDefault="00277709" w:rsidP="00277709">
            <w:pPr>
              <w:spacing w:line="360" w:lineRule="auto"/>
              <w:jc w:val="center"/>
              <w:rPr>
                <w:rFonts w:ascii="roboto_medium" w:hAnsi="roboto_medium"/>
                <w:color w:val="111111"/>
                <w:shd w:val="clear" w:color="auto" w:fill="FFFFFF"/>
              </w:rPr>
            </w:pPr>
            <w:r w:rsidRPr="00277709">
              <w:rPr>
                <w:rFonts w:ascii="roboto_medium" w:hAnsi="roboto_medium"/>
                <w:color w:val="111111"/>
                <w:shd w:val="clear" w:color="auto" w:fill="FFFFFF"/>
              </w:rPr>
              <w:t>Петрунина Е.Б.</w:t>
            </w:r>
          </w:p>
        </w:tc>
        <w:tc>
          <w:tcPr>
            <w:tcW w:w="7513" w:type="dxa"/>
            <w:vAlign w:val="center"/>
          </w:tcPr>
          <w:p w:rsidR="00277709" w:rsidRPr="00B11E1E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709">
              <w:rPr>
                <w:rFonts w:ascii="Times New Roman" w:hAnsi="Times New Roman" w:cs="Times New Roman"/>
                <w:sz w:val="24"/>
                <w:szCs w:val="24"/>
              </w:rPr>
              <w:t>Лекции по информатике</w:t>
            </w:r>
          </w:p>
        </w:tc>
        <w:tc>
          <w:tcPr>
            <w:tcW w:w="1098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anchor="100" w:history="1">
              <w:r w:rsidRPr="00277709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Ссылка</w:t>
              </w:r>
            </w:hyperlink>
          </w:p>
        </w:tc>
      </w:tr>
      <w:tr w:rsidR="00277709" w:rsidTr="00B11E1E">
        <w:tc>
          <w:tcPr>
            <w:tcW w:w="562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87" w:type="dxa"/>
            <w:vAlign w:val="center"/>
          </w:tcPr>
          <w:p w:rsidR="00277709" w:rsidRPr="00C331A5" w:rsidRDefault="00277709" w:rsidP="00277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1E1E">
              <w:rPr>
                <w:rFonts w:ascii="Times New Roman" w:hAnsi="Times New Roman" w:cs="Times New Roman"/>
                <w:sz w:val="24"/>
                <w:szCs w:val="24"/>
              </w:rPr>
              <w:t>Аббасов</w:t>
            </w:r>
            <w:proofErr w:type="spellEnd"/>
            <w:r w:rsidRPr="00B11E1E">
              <w:rPr>
                <w:rFonts w:ascii="Times New Roman" w:hAnsi="Times New Roman" w:cs="Times New Roman"/>
                <w:sz w:val="24"/>
                <w:szCs w:val="24"/>
              </w:rPr>
              <w:t xml:space="preserve"> И.Б.</w:t>
            </w:r>
          </w:p>
        </w:tc>
        <w:tc>
          <w:tcPr>
            <w:tcW w:w="7513" w:type="dxa"/>
            <w:vAlign w:val="center"/>
          </w:tcPr>
          <w:p w:rsidR="00277709" w:rsidRDefault="00277709" w:rsidP="00277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E1E">
              <w:rPr>
                <w:rFonts w:ascii="Times New Roman" w:hAnsi="Times New Roman" w:cs="Times New Roman"/>
                <w:sz w:val="24"/>
                <w:szCs w:val="24"/>
              </w:rPr>
              <w:t xml:space="preserve">Основы графического дизайна на компьютере в </w:t>
            </w:r>
            <w:proofErr w:type="spellStart"/>
            <w:r w:rsidRPr="00B11E1E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 w:rsidRPr="00B11E1E">
              <w:rPr>
                <w:rFonts w:ascii="Times New Roman" w:hAnsi="Times New Roman" w:cs="Times New Roman"/>
                <w:sz w:val="24"/>
                <w:szCs w:val="24"/>
              </w:rPr>
              <w:t xml:space="preserve"> CS6</w:t>
            </w:r>
          </w:p>
        </w:tc>
        <w:tc>
          <w:tcPr>
            <w:tcW w:w="1098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anchor="1" w:history="1">
              <w:r w:rsidRPr="00B11E1E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Ссылка</w:t>
              </w:r>
            </w:hyperlink>
          </w:p>
        </w:tc>
      </w:tr>
      <w:tr w:rsidR="00277709" w:rsidTr="00B11E1E">
        <w:tc>
          <w:tcPr>
            <w:tcW w:w="562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87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E1E">
              <w:rPr>
                <w:rFonts w:ascii="Times New Roman" w:hAnsi="Times New Roman" w:cs="Times New Roman"/>
                <w:sz w:val="24"/>
                <w:szCs w:val="24"/>
              </w:rPr>
              <w:t xml:space="preserve">Алексеев Е.Р., </w:t>
            </w:r>
            <w:proofErr w:type="spellStart"/>
            <w:r w:rsidRPr="00B11E1E">
              <w:rPr>
                <w:rFonts w:ascii="Times New Roman" w:hAnsi="Times New Roman" w:cs="Times New Roman"/>
                <w:sz w:val="24"/>
                <w:szCs w:val="24"/>
              </w:rPr>
              <w:t>Чеснокова</w:t>
            </w:r>
            <w:proofErr w:type="spellEnd"/>
            <w:r w:rsidRPr="00B11E1E">
              <w:rPr>
                <w:rFonts w:ascii="Times New Roman" w:hAnsi="Times New Roman" w:cs="Times New Roman"/>
                <w:sz w:val="24"/>
                <w:szCs w:val="24"/>
              </w:rPr>
              <w:t xml:space="preserve"> О.В., Кучер Т.В.</w:t>
            </w:r>
          </w:p>
        </w:tc>
        <w:tc>
          <w:tcPr>
            <w:tcW w:w="7513" w:type="dxa"/>
            <w:vAlign w:val="center"/>
          </w:tcPr>
          <w:p w:rsidR="00277709" w:rsidRDefault="00277709" w:rsidP="00277709">
            <w:pPr>
              <w:tabs>
                <w:tab w:val="left" w:pos="225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1E1E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  <w:proofErr w:type="spellEnd"/>
            <w:r w:rsidRPr="00B11E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1E1E">
              <w:rPr>
                <w:rFonts w:ascii="Times New Roman" w:hAnsi="Times New Roman" w:cs="Times New Roman"/>
                <w:sz w:val="24"/>
                <w:szCs w:val="24"/>
              </w:rPr>
              <w:t>Pascal</w:t>
            </w:r>
            <w:proofErr w:type="spellEnd"/>
            <w:r w:rsidRPr="00B11E1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B11E1E">
              <w:rPr>
                <w:rFonts w:ascii="Times New Roman" w:hAnsi="Times New Roman" w:cs="Times New Roman"/>
                <w:sz w:val="24"/>
                <w:szCs w:val="24"/>
              </w:rPr>
              <w:t>Lazarus</w:t>
            </w:r>
            <w:proofErr w:type="spellEnd"/>
            <w:r w:rsidRPr="00B11E1E">
              <w:rPr>
                <w:rFonts w:ascii="Times New Roman" w:hAnsi="Times New Roman" w:cs="Times New Roman"/>
                <w:sz w:val="24"/>
                <w:szCs w:val="24"/>
              </w:rPr>
              <w:t>: Учебник по программированию</w:t>
            </w:r>
          </w:p>
        </w:tc>
        <w:tc>
          <w:tcPr>
            <w:tcW w:w="1098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anchor="1" w:history="1">
              <w:r w:rsidRPr="00B11E1E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Ссылка</w:t>
              </w:r>
            </w:hyperlink>
          </w:p>
        </w:tc>
      </w:tr>
      <w:tr w:rsidR="00277709" w:rsidTr="0019244C">
        <w:tc>
          <w:tcPr>
            <w:tcW w:w="562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87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1E1E">
              <w:rPr>
                <w:rFonts w:ascii="Times New Roman" w:hAnsi="Times New Roman" w:cs="Times New Roman"/>
                <w:sz w:val="24"/>
                <w:szCs w:val="24"/>
              </w:rPr>
              <w:t>Аммерааль</w:t>
            </w:r>
            <w:proofErr w:type="spellEnd"/>
            <w:r w:rsidRPr="00B11E1E">
              <w:rPr>
                <w:rFonts w:ascii="Times New Roman" w:hAnsi="Times New Roman" w:cs="Times New Roman"/>
                <w:sz w:val="24"/>
                <w:szCs w:val="24"/>
              </w:rPr>
              <w:t xml:space="preserve"> Л.</w:t>
            </w:r>
          </w:p>
        </w:tc>
        <w:tc>
          <w:tcPr>
            <w:tcW w:w="7513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E1E">
              <w:rPr>
                <w:rFonts w:ascii="Times New Roman" w:hAnsi="Times New Roman" w:cs="Times New Roman"/>
                <w:sz w:val="24"/>
                <w:szCs w:val="24"/>
              </w:rPr>
              <w:t>STL для программистов на C++</w:t>
            </w:r>
          </w:p>
        </w:tc>
        <w:tc>
          <w:tcPr>
            <w:tcW w:w="1098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anchor="1" w:history="1">
              <w:r w:rsidRPr="00B11E1E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Ссылка</w:t>
              </w:r>
            </w:hyperlink>
          </w:p>
        </w:tc>
      </w:tr>
      <w:tr w:rsidR="00277709" w:rsidTr="00B11E1E">
        <w:tc>
          <w:tcPr>
            <w:tcW w:w="562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387" w:type="dxa"/>
            <w:vMerge w:val="restart"/>
            <w:vAlign w:val="center"/>
          </w:tcPr>
          <w:p w:rsidR="00277709" w:rsidRPr="00B11E1E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E1E">
              <w:rPr>
                <w:rFonts w:ascii="Times New Roman" w:hAnsi="Times New Roman" w:cs="Times New Roman"/>
                <w:sz w:val="24"/>
                <w:szCs w:val="24"/>
              </w:rPr>
              <w:t>Алексеев Ю.Е., Куров А.В.</w:t>
            </w:r>
          </w:p>
        </w:tc>
        <w:tc>
          <w:tcPr>
            <w:tcW w:w="7513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E1E">
              <w:rPr>
                <w:rFonts w:ascii="Times New Roman" w:hAnsi="Times New Roman" w:cs="Times New Roman"/>
                <w:sz w:val="24"/>
                <w:szCs w:val="24"/>
              </w:rPr>
              <w:t>Компьютерная графика в среде MS VS C++</w:t>
            </w:r>
          </w:p>
        </w:tc>
        <w:tc>
          <w:tcPr>
            <w:tcW w:w="1098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anchor="1" w:history="1">
              <w:r w:rsidRPr="00B11E1E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Ссылка</w:t>
              </w:r>
            </w:hyperlink>
          </w:p>
        </w:tc>
      </w:tr>
      <w:tr w:rsidR="00277709" w:rsidTr="00B11E1E">
        <w:tc>
          <w:tcPr>
            <w:tcW w:w="562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387" w:type="dxa"/>
            <w:vMerge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E1E">
              <w:rPr>
                <w:rFonts w:ascii="Times New Roman" w:hAnsi="Times New Roman" w:cs="Times New Roman"/>
                <w:sz w:val="24"/>
                <w:szCs w:val="24"/>
              </w:rPr>
              <w:t>Введение в визуальное программирование на языке C в среде VS C++</w:t>
            </w:r>
          </w:p>
        </w:tc>
        <w:tc>
          <w:tcPr>
            <w:tcW w:w="1098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anchor="1" w:history="1">
              <w:r w:rsidRPr="00B11E1E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Ссылка</w:t>
              </w:r>
            </w:hyperlink>
          </w:p>
        </w:tc>
      </w:tr>
      <w:tr w:rsidR="00277709" w:rsidTr="00B11E1E">
        <w:tc>
          <w:tcPr>
            <w:tcW w:w="562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387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E1E">
              <w:rPr>
                <w:rFonts w:ascii="roboto_medium" w:hAnsi="roboto_medium"/>
                <w:color w:val="111111"/>
                <w:shd w:val="clear" w:color="auto" w:fill="FFFFFF"/>
              </w:rPr>
              <w:t>Борисов С.В., Пащенко О.Б., Серебрякова И.Л., Степанов В.П.</w:t>
            </w:r>
          </w:p>
        </w:tc>
        <w:tc>
          <w:tcPr>
            <w:tcW w:w="7513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E1E">
              <w:rPr>
                <w:rFonts w:ascii="Times New Roman" w:hAnsi="Times New Roman" w:cs="Times New Roman"/>
                <w:sz w:val="24"/>
                <w:szCs w:val="24"/>
              </w:rPr>
              <w:t>Программирование на языке С++</w:t>
            </w:r>
          </w:p>
        </w:tc>
        <w:tc>
          <w:tcPr>
            <w:tcW w:w="1098" w:type="dxa"/>
            <w:vAlign w:val="center"/>
          </w:tcPr>
          <w:p w:rsidR="00277709" w:rsidRDefault="00277709" w:rsidP="00277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anchor="1" w:history="1">
              <w:r w:rsidRPr="00B11E1E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Ссылка</w:t>
              </w:r>
            </w:hyperlink>
          </w:p>
        </w:tc>
      </w:tr>
    </w:tbl>
    <w:p w:rsidR="0052185B" w:rsidRPr="00515F0C" w:rsidRDefault="00515F0C" w:rsidP="00515F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Самостоятельная работа №5.</w:t>
      </w:r>
    </w:p>
    <w:sectPr w:rsidR="0052185B" w:rsidRPr="00515F0C" w:rsidSect="00515F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roboto_medium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73"/>
    <w:rsid w:val="0019244C"/>
    <w:rsid w:val="00277709"/>
    <w:rsid w:val="00416A73"/>
    <w:rsid w:val="00515F0C"/>
    <w:rsid w:val="0052185B"/>
    <w:rsid w:val="00675564"/>
    <w:rsid w:val="00740403"/>
    <w:rsid w:val="00B11E1E"/>
    <w:rsid w:val="00C3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205A4-F7C8-4801-9DB1-DB021609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3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331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331A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331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31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reader/book/85976/" TargetMode="External"/><Relationship Id="rId13" Type="http://schemas.openxmlformats.org/officeDocument/2006/relationships/hyperlink" Target="https://e.lanbook.com/reader/book/1218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.lanbook.com/reader/book/99942/" TargetMode="External"/><Relationship Id="rId12" Type="http://schemas.openxmlformats.org/officeDocument/2006/relationships/hyperlink" Target="https://e.lanbook.com/reader/book/1267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.lanbook.com/reader/book/103498/" TargetMode="External"/><Relationship Id="rId1" Type="http://schemas.openxmlformats.org/officeDocument/2006/relationships/styles" Target="styles.xml"/><Relationship Id="rId6" Type="http://schemas.openxmlformats.org/officeDocument/2006/relationships/hyperlink" Target="https://e.lanbook.com/reader/book/110933/" TargetMode="External"/><Relationship Id="rId11" Type="http://schemas.openxmlformats.org/officeDocument/2006/relationships/hyperlink" Target="https://e.lanbook.com/reader/book/58694/" TargetMode="External"/><Relationship Id="rId5" Type="http://schemas.openxmlformats.org/officeDocument/2006/relationships/hyperlink" Target="https://e.lanbook.com/reader/book/5257/" TargetMode="External"/><Relationship Id="rId15" Type="http://schemas.openxmlformats.org/officeDocument/2006/relationships/hyperlink" Target="https://e.lanbook.com/reader/book/103503/" TargetMode="External"/><Relationship Id="rId10" Type="http://schemas.openxmlformats.org/officeDocument/2006/relationships/hyperlink" Target="https://e.lanbook.com/reader/book/70888/" TargetMode="External"/><Relationship Id="rId4" Type="http://schemas.openxmlformats.org/officeDocument/2006/relationships/hyperlink" Target="https://e.lanbook.com/reader/book/97345/" TargetMode="External"/><Relationship Id="rId9" Type="http://schemas.openxmlformats.org/officeDocument/2006/relationships/hyperlink" Target="https://e.lanbook.com/reader/book/69958/" TargetMode="External"/><Relationship Id="rId14" Type="http://schemas.openxmlformats.org/officeDocument/2006/relationships/hyperlink" Target="https://e.lanbook.com/reader/book/10352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2018-10-14T09:45:00Z</dcterms:created>
  <dcterms:modified xsi:type="dcterms:W3CDTF">2018-10-14T13:11:00Z</dcterms:modified>
</cp:coreProperties>
</file>