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№6. Построение и исследование компьютерных моделей с использованием дифференциальных уравнений.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№1(2).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 = 4, к = 0,00044. Найти период полураспада радия.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модель: </w:t>
        <w:br w:type="textWrapping"/>
      </w:r>
      <m:oMath>
        <m:r>
          <w:rPr>
            <w:sz w:val="36"/>
            <w:szCs w:val="36"/>
          </w:rPr>
          <m:t xml:space="preserve">T =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Ln2</m:t>
            </m:r>
          </m:num>
          <m:den>
            <m:r>
              <w:rPr>
                <w:sz w:val="36"/>
                <w:szCs w:val="36"/>
              </w:rPr>
              <m:t xml:space="preserve">k</m:t>
            </m:r>
          </m:den>
        </m:f>
        <m:r>
          <w:rPr>
            <w:sz w:val="36"/>
            <w:szCs w:val="36"/>
          </w:rPr>
          <m:t xml:space="preserve">, m =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m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-kt</m:t>
            </m:r>
          </m:sup>
        </m:sSup>
      </m:oMath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https://repl.it/@sonyadk/myex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0.00044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//коэф.распада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m0,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//начальная масса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m,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//масса во время распада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T,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//период полураспада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dt;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//шаг по времени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//время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начальную массу: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&amp;m0);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шаг по времени: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&amp;dt);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 = 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)/k;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"\nT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T);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 = m0;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"\nm(%d)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t, m);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+= dt;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m = m0*exp(-k*t);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"\nm(%d) = %5f"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t, m);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(m&gt;=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71675" cy="18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42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Excel: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34918" cy="3076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918" cy="30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№2(3).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  <w:br w:type="textWrapping"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модель: </w:t>
        <w:br w:type="textWrapping"/>
      </w:r>
      <m:oMath>
        <m:r>
          <w:rPr>
            <w:sz w:val="36"/>
            <w:szCs w:val="36"/>
          </w:rPr>
          <m:t xml:space="preserve">v = 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v</m:t>
            </m:r>
          </m:e>
          <m:sub>
            <m:r>
              <w:rPr>
                <w:sz w:val="36"/>
                <w:szCs w:val="36"/>
              </w:rPr>
              <m:t xml:space="preserve">0</m:t>
            </m:r>
          </m:sub>
        </m:sSub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-ks</m:t>
            </m:r>
          </m:sup>
        </m:sSup>
        <m:r>
          <w:rPr>
            <w:sz w:val="36"/>
            <w:szCs w:val="36"/>
          </w:rPr>
          <m:t xml:space="preserve">, k = -ln(1-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α</m:t>
            </m:r>
          </m:num>
          <m:den>
            <m:r>
              <w:rPr>
                <w:sz w:val="36"/>
                <w:szCs w:val="36"/>
              </w:rPr>
              <m:t xml:space="preserve">100</m:t>
            </m:r>
          </m:den>
        </m:f>
        <m:r>
          <w:rPr>
            <w:sz w:val="36"/>
            <w:szCs w:val="36"/>
          </w:rPr>
          <m:t xml:space="preserve">), </m:t>
        </m:r>
        <m:r>
          <w:rPr>
            <w:sz w:val="36"/>
            <w:szCs w:val="36"/>
          </w:rPr>
          <m:t>α</m:t>
        </m:r>
        <m:r>
          <w:rPr>
            <w:sz w:val="36"/>
            <w:szCs w:val="36"/>
          </w:rPr>
          <m:t xml:space="preserve">=1,67</m:t>
        </m:r>
      </m:oMath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https://repl.it/@sonyadk/forest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//коэф.изменения скорости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a,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//процент от изменения за пусть s1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v0,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//начальная cкорость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v1,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//скорость после метра в лесу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v;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//скорость во время движения по лесу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//путь в лесу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s1;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//конечная основка в лесу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начальную скорость: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&amp;v0);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скорость после начала движения в лесу: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&amp;v1);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конечное расстояние: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&amp;s1);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a = ((v0-v1)/v0)*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 = -log(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-a/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"\nm(%d)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s, v0);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 +=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"\nm(%d)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s, v1);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v = v0*exp(-k*s);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"\nv(%d)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s, v);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(s1!=s);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2162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 Excel: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9338" cy="28248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338" cy="282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hyperlink" Target="https://repl.it/@sonyadk/for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sonyadk/mye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