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Сценарий скринкаста по теме «‎Основы работы с PyQt».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Приветствие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Добрый день! В данном видео мы разберем основные понятия, необходимые для работы с PyQt. [приветственный слайд с темой выступления] 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Начем с того, что такое PyQt [слайд 2 с термином].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PyQt — это привязка Python с открытым исходным кодом для виджет-инструментария Qt, который также функционирует как кросс-платформенная среда разработки приложений.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вы не было знакомы с Qt до этого видео, то кратко [слайд 3 с термином].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Qt — это популярная среда C ++ для написания приложений с помощью графического интерфейса для всех основных настольных, мобильных и встраиваемых платформ (поддерживает Linux, Windows, MacOS, Android, iOS, Raspberry Pi и многие другие).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Разберем функции PyQt [слайд 4 со списком].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PyQt состоит из более чем шести сотен классов, охватывающих ряд функций, таких как: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Графические пользовательские интерфейсы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Базы данных SQL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Веб-инструментарий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XML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Сети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функции можно комбинировать для создания расширенных пользовательских интерфейсов, а также автономных приложений. Многие крупные компании из различных отраслей используют PyQt: LG, Mercedes, AMD, Panasonic, Harman и т. д.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Следующее, что стоит понимать, начиная работу с PyQt это версии, на которых реализуется разработка [слайд 5 с версиями]. 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PyQt доступен в двух редакциях: PyQt4 и PyQt5. </w:t>
        <w:br w:type="textWrapping"/>
        <w:t xml:space="preserve">PyQt4 предоставляет связующий код для привязки версий Qx 4.x и 5.x, в то время как PyQt5 обеспечивает привязку только для версий 5.x. В результате PyQt5 не имеет обратной совместимости с устаревшими модулями более ранней версии. Помимо этих двух версий, Riverbank Computing также предоставляет PyQt3D — привязки python для инфраструктуры Qt3D. Qt3D — это прикладная среда, используемая для создания систем моделирования в реальном времени с 2D / 3D рендерингом.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же установить PyQt? [слайд 6 с методами] 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два способа установки PyQt.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файлов Wheel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Сборка и установка из исходного кода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Qt — сложная система, а база кода PyQt содержит скомпилированный код C ++ и Python. В результате по сравнению с другими библиотеками Python это сложный процесс для сборки и установки из исходного кода. Тем не менее, вы можете легко установить PyQt5 с помощью Wheel.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видео мы рассмотрели основы PyQt [слайд 7 с выводом] — что это за инструмент и каким образом его можно установить на компьютер. В следующих уроках [слайд 8 с алгоритмом] мы приступим к рассмотрению работы системы Qt. 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Прощание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[слайд 8 прощание] Спасибо за внимание!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и выбор программы для реализации записи скринкаста.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записи короткого учебного скринкаста удобнее всего будет использовать программу с открытым доступом (бесплатным), без непосредственной установки на компьютер.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Поэтому выбор программы падает на Screencast-O-Matic: система имеет ограничение по записи, но при этом есть бесплатный режим, встроенный редактор, а также есть возможность записывать экран в разных размерах (зонально), параллельно вести запись с веб-камеры и микрофона.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работы с программой записи скринкаста.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презентацию на первом слайде.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Подключить микрофон и наушники.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Запустить лаунчер с программой.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Откалибровать размер записываемой области.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Запустить программу.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Произвести запись.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Отредактировать видео.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Загрузить/сохранить его в нужном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