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Практическое задание №5</w:t>
      </w:r>
    </w:p>
    <w:p w:rsidR="00000000" w:rsidDel="00000000" w:rsidP="00000000" w:rsidRDefault="00000000" w:rsidRPr="00000000" w14:paraId="00000002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Электронные образовательные ресурсы для корпоративного обучения</w:t>
      </w:r>
      <w:r w:rsidDel="00000000" w:rsidR="00000000" w:rsidRPr="00000000">
        <w:rPr>
          <w:sz w:val="28"/>
          <w:szCs w:val="28"/>
          <w:rtl w:val="0"/>
        </w:rPr>
        <w:t xml:space="preserve"> —  средства и технологии, размещенные в сети Интернет или ПО, предоставляемое компанией по обучению, для обучения сотрудников.</w:t>
      </w:r>
    </w:p>
    <w:p w:rsidR="00000000" w:rsidDel="00000000" w:rsidP="00000000" w:rsidRDefault="00000000" w:rsidRPr="00000000" w14:paraId="00000003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Традиционные методы обучения</w:t>
      </w:r>
      <w:r w:rsidDel="00000000" w:rsidR="00000000" w:rsidRPr="00000000">
        <w:rPr>
          <w:sz w:val="28"/>
          <w:szCs w:val="28"/>
          <w:rtl w:val="0"/>
        </w:rPr>
        <w:t xml:space="preserve"> — это методы, выработанные в многовековой педагогической практике и сохранившие до настоящего времени свою актуальность, являющиеся основой процесса обучения.</w:t>
      </w:r>
    </w:p>
    <w:p w:rsidR="00000000" w:rsidDel="00000000" w:rsidP="00000000" w:rsidRDefault="00000000" w:rsidRPr="00000000" w14:paraId="00000004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Преимущества традиционных методов обучения: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Непосредственное участие педагога в обучении (личное общение, живое).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Подготовка программы на долгий срок.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Структурированность тем.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Минимум материалов.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Линейное обучение.</w:t>
      </w:r>
    </w:p>
    <w:p w:rsidR="00000000" w:rsidDel="00000000" w:rsidP="00000000" w:rsidRDefault="00000000" w:rsidRPr="00000000" w14:paraId="0000000A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Недостатки традиционных методов обучения: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Отсутствие индивидуального подхода к обучающимся.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Отсутствие гибкости.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Высокая нагрузка на обучающихся.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Отсутствие возможности высказывать свое мнение.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Отсутствие активности и вовлеченности обучающихся.</w:t>
      </w:r>
    </w:p>
    <w:p w:rsidR="00000000" w:rsidDel="00000000" w:rsidP="00000000" w:rsidRDefault="00000000" w:rsidRPr="00000000" w14:paraId="00000010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✘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