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качества ЭУК и самооценка созданных ЭО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определений понятия «качество» позволяет разделить их на две основные группы: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характеризующие качество объекта с точки зрения его компонентов и их взаимосвязей. Так, качество объекта определяется только ему присущими внутренними и внешними свойствами, определенной организацией этих свойств.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определяющие качество объекта как совокупность его характеристик, относящихся к способности удовлетворять установленные и предполагаемые потребности. 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проектирования решаются следующие задачи: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требований ФГОС, нормативной документации в проекте ЭУК в виде результатов обучения в условиях компетентностного подхода;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детальной модульной структуры ЭУК и сценариев изучения материала;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качественного учебно-методического материала;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форм и технологий контроля результатов обучения, разработка контрольно-измерительных материалов;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подбор и структурирование вспомогательного материала.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общем случае ЭУК включает в себя четыре взаимосвязанных блока: инструктивный, информационный, коммуникативный и контрольный: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Инструкции и правила использования ЭУК в учебном процессе, которые дают представления о применении различных разделов ЭУК для обучающегося. Обучающийся должен понимать последовательность изучения ЭУК и знать требования к выполнению заданий (критерии оценивания, форма выполнения  задания и чтения лекций, сроки и т.п.)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Процедура оценки ЭО включает в себя следующие этапы: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измерение, результатом которого являются конкретные значения;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уровня рейтинга для измеренных значений;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оценка, объединяющая уровни рейтинга и позволяющая сделать утверждение о качестве ЭУК.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ним можно определить насколько качественно было создано ЭО. С учетом перечисленных аспектов можно сделать вывод, что разработанный ЭУК можно оценить высоко, т.к в нем присутствовали инструкции, теория, итоговые задания и т.д.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