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Задачи одной из рабочих групп структурного подразделения организации.</w:t>
      </w:r>
    </w:p>
    <w:p w:rsidR="00000000" w:rsidDel="00000000" w:rsidP="00000000" w:rsidRDefault="00000000" w:rsidRPr="00000000" w14:paraId="00000002">
      <w:pPr>
        <w:spacing w:after="0" w:lineRule="auto"/>
        <w:ind w:left="0" w:firstLine="720"/>
        <w:rPr/>
      </w:pPr>
      <w:r w:rsidDel="00000000" w:rsidR="00000000" w:rsidRPr="00000000">
        <w:rPr>
          <w:rtl w:val="0"/>
        </w:rPr>
        <w:t xml:space="preserve">Изучим задачами подразделения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Smartspace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after="0" w:lineRule="auto"/>
        <w:ind w:left="0" w:firstLine="720"/>
        <w:rPr/>
      </w:pPr>
      <w:r w:rsidDel="00000000" w:rsidR="00000000" w:rsidRPr="00000000">
        <w:rPr>
          <w:rtl w:val="0"/>
        </w:rPr>
        <w:t xml:space="preserve">Назначение рабочей группы — создание и внедрение продуктов SmartSpace, SmartHome, SmartBuilding, которые обеспечивают доступ к квартирам и домам по крипто-защищенным каналам связи, имеет многоуровневую защиту и, в отличии от современных мессенджеров, не может предоставить доступ к чувствительной информации третьим лицам, даже при его взломе.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ind w:left="0" w:firstLine="720"/>
        <w:rPr/>
      </w:pPr>
      <w:r w:rsidDel="00000000" w:rsidR="00000000" w:rsidRPr="00000000">
        <w:rPr>
          <w:rtl w:val="0"/>
        </w:rPr>
        <w:t xml:space="preserve">В соответствии со списком текущих задач формируются команды (рабочии группы), которые между собой равны.</w:t>
      </w:r>
    </w:p>
    <w:p w:rsidR="00000000" w:rsidDel="00000000" w:rsidP="00000000" w:rsidRDefault="00000000" w:rsidRPr="00000000" w14:paraId="00000005">
      <w:pPr>
        <w:spacing w:after="0" w:lineRule="auto"/>
        <w:ind w:left="0" w:firstLine="720"/>
        <w:rPr/>
      </w:pPr>
      <w:r w:rsidDel="00000000" w:rsidR="00000000" w:rsidRPr="00000000">
        <w:rPr>
          <w:rtl w:val="0"/>
        </w:rPr>
        <w:t xml:space="preserve">Формируется план работы, ТТ, передается рабочей группе, после чего она должна приступить к выполнению заданных задач, после реализации которых группа расформируется.</w:t>
      </w:r>
    </w:p>
    <w:p w:rsidR="00000000" w:rsidDel="00000000" w:rsidP="00000000" w:rsidRDefault="00000000" w:rsidRPr="00000000" w14:paraId="00000006">
      <w:pPr>
        <w:spacing w:after="0" w:lineRule="auto"/>
        <w:ind w:left="0" w:firstLine="720"/>
        <w:rPr/>
      </w:pPr>
      <w:r w:rsidDel="00000000" w:rsidR="00000000" w:rsidRPr="00000000">
        <w:rPr>
          <w:rtl w:val="0"/>
        </w:rPr>
        <w:t xml:space="preserve">В работе группы информационными ресурсами выступают: система BIPULSE, которая позволяет оперировать загруженностью предприятия, в ней же происходит структурирование (планирование) работы группы.</w:t>
      </w:r>
    </w:p>
    <w:p w:rsidR="00000000" w:rsidDel="00000000" w:rsidP="00000000" w:rsidRDefault="00000000" w:rsidRPr="00000000" w14:paraId="00000007">
      <w:pPr>
        <w:spacing w:after="0" w:lineRule="auto"/>
        <w:ind w:left="0" w:firstLine="720"/>
        <w:rPr/>
      </w:pPr>
      <w:r w:rsidDel="00000000" w:rsidR="00000000" w:rsidRPr="00000000">
        <w:rPr>
          <w:rtl w:val="0"/>
        </w:rPr>
        <w:t xml:space="preserve">В своей работе группа также используется: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https://ru.a7systems.org/a7industrial</w:t>
        </w:r>
      </w:hyperlink>
      <w:r w:rsidDel="00000000" w:rsidR="00000000" w:rsidRPr="00000000">
        <w:rPr>
          <w:rtl w:val="0"/>
        </w:rPr>
        <w:t xml:space="preserve">, а также </w:t>
      </w:r>
      <w:r w:rsidDel="00000000" w:rsidR="00000000" w:rsidRPr="00000000">
        <w:rPr>
          <w:rtl w:val="0"/>
        </w:rPr>
        <w:t xml:space="preserve">Хабр, информационные ресурсы производителей информационных систем (Apple, Google, QT и тд), документации, библиотеки консорциумов для стандартов, Wiki.</w:t>
      </w:r>
    </w:p>
    <w:p w:rsidR="00000000" w:rsidDel="00000000" w:rsidP="00000000" w:rsidRDefault="00000000" w:rsidRPr="00000000" w14:paraId="00000008">
      <w:pPr>
        <w:spacing w:after="0" w:lineRule="auto"/>
        <w:ind w:left="0" w:firstLine="720"/>
        <w:rPr/>
      </w:pPr>
      <w:r w:rsidDel="00000000" w:rsidR="00000000" w:rsidRPr="00000000">
        <w:rPr>
          <w:rtl w:val="0"/>
        </w:rPr>
        <w:t xml:space="preserve">В работе данной рабочей группы структурного подразделения используются программные средства, такие как XCode, Qt, Anaconda, Python, MS Visual Studio, Android Studio и т.п. Основным редактором является QtCreator и дополнительным MS Visual Studio. Для планирования и управления используется Ad.Business, BIPULSE. Система контроля версий Mercurial.</w:t>
      </w:r>
    </w:p>
    <w:p w:rsidR="00000000" w:rsidDel="00000000" w:rsidP="00000000" w:rsidRDefault="00000000" w:rsidRPr="00000000" w14:paraId="00000009">
      <w:pPr>
        <w:spacing w:after="0" w:lineRule="auto"/>
        <w:ind w:left="0" w:firstLine="720"/>
        <w:rPr/>
      </w:pPr>
      <w:r w:rsidDel="00000000" w:rsidR="00000000" w:rsidRPr="00000000">
        <w:rPr>
          <w:rtl w:val="0"/>
        </w:rPr>
        <w:t xml:space="preserve">Ознакомиться с выпускаемыми программными средствами можно по ссылке: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https://ru.a7systems.org/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360" w:lineRule="auto"/>
        <w:ind w:firstLine="708.661417322834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u.a7systems.org/a7smartspace" TargetMode="External"/><Relationship Id="rId7" Type="http://schemas.openxmlformats.org/officeDocument/2006/relationships/hyperlink" Target="https://ru.a7systems.org/a7industrial" TargetMode="External"/><Relationship Id="rId8" Type="http://schemas.openxmlformats.org/officeDocument/2006/relationships/hyperlink" Target="https://ru.a7system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