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83C59" w14:textId="41107309" w:rsidR="008469D1" w:rsidRDefault="008469D1">
      <w:pPr>
        <w:rPr>
          <w:noProof/>
        </w:rPr>
      </w:pPr>
      <w:r w:rsidRPr="008469D1">
        <w:rPr>
          <w:noProof/>
          <w:highlight w:val="yellow"/>
        </w:rPr>
        <w:t>Issue : For both Account &amp; Customer Audit Report , the Effective Date selection criteria is not working as expected.</w:t>
      </w:r>
    </w:p>
    <w:p w14:paraId="19CA276E" w14:textId="51728F17" w:rsidR="006F6678" w:rsidRDefault="008469D1">
      <w:pPr>
        <w:rPr>
          <w:noProof/>
        </w:rPr>
      </w:pPr>
      <w:r>
        <w:rPr>
          <w:noProof/>
        </w:rPr>
        <w:t>i</w:t>
      </w:r>
      <w:r w:rsidR="006F6678">
        <w:rPr>
          <w:noProof/>
        </w:rPr>
        <w:t>.Account Audit Report</w:t>
      </w:r>
    </w:p>
    <w:p w14:paraId="15FAFD9A" w14:textId="2FDBAEB5" w:rsidR="00825013" w:rsidRDefault="008D492D">
      <w:r>
        <w:rPr>
          <w:noProof/>
        </w:rPr>
        <w:drawing>
          <wp:inline distT="0" distB="0" distL="0" distR="0" wp14:anchorId="2DCFF307" wp14:editId="546173B2">
            <wp:extent cx="5731510" cy="2907665"/>
            <wp:effectExtent l="0" t="0" r="2540" b="6985"/>
            <wp:docPr id="322608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0878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9859" w14:textId="77777777" w:rsidR="008D492D" w:rsidRDefault="008D492D">
      <w:pPr>
        <w:rPr>
          <w:noProof/>
        </w:rPr>
      </w:pPr>
    </w:p>
    <w:p w14:paraId="56B2F50F" w14:textId="435CB97C" w:rsidR="008D492D" w:rsidRDefault="008D492D">
      <w:r>
        <w:rPr>
          <w:noProof/>
        </w:rPr>
        <w:drawing>
          <wp:inline distT="0" distB="0" distL="0" distR="0" wp14:anchorId="08ABEFB0" wp14:editId="7F19633F">
            <wp:extent cx="5731510" cy="4005826"/>
            <wp:effectExtent l="0" t="0" r="2540" b="0"/>
            <wp:docPr id="131314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49516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34411"/>
                    <a:stretch/>
                  </pic:blipFill>
                  <pic:spPr bwMode="auto">
                    <a:xfrm>
                      <a:off x="0" y="0"/>
                      <a:ext cx="5731510" cy="4005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91DF1" w14:textId="0E87F761" w:rsidR="008D492D" w:rsidRDefault="008D492D">
      <w:r>
        <w:rPr>
          <w:noProof/>
        </w:rPr>
        <w:lastRenderedPageBreak/>
        <w:drawing>
          <wp:inline distT="0" distB="0" distL="0" distR="0" wp14:anchorId="1129FC4A" wp14:editId="27E47289">
            <wp:extent cx="5731510" cy="3214707"/>
            <wp:effectExtent l="0" t="0" r="2540" b="5080"/>
            <wp:docPr id="2032801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01330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23272"/>
                    <a:stretch/>
                  </pic:blipFill>
                  <pic:spPr bwMode="auto">
                    <a:xfrm>
                      <a:off x="0" y="0"/>
                      <a:ext cx="5731510" cy="321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4D953" w14:textId="14408609" w:rsidR="005B06A0" w:rsidRDefault="005B06A0">
      <w:r>
        <w:rPr>
          <w:noProof/>
        </w:rPr>
        <w:drawing>
          <wp:inline distT="0" distB="0" distL="0" distR="0" wp14:anchorId="0A62B3A1" wp14:editId="73BA264C">
            <wp:extent cx="5731510" cy="1934210"/>
            <wp:effectExtent l="0" t="0" r="2540" b="8890"/>
            <wp:docPr id="2025644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45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81CB" w14:textId="7F46AB5B" w:rsidR="005B06A0" w:rsidRDefault="005B06A0">
      <w:r>
        <w:rPr>
          <w:noProof/>
        </w:rPr>
        <w:drawing>
          <wp:inline distT="0" distB="0" distL="0" distR="0" wp14:anchorId="5528ACFB" wp14:editId="28D487D5">
            <wp:extent cx="5731510" cy="2993390"/>
            <wp:effectExtent l="0" t="0" r="2540" b="0"/>
            <wp:docPr id="67624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41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B539" w14:textId="77777777" w:rsidR="006F6678" w:rsidRDefault="006F6678">
      <w:pPr>
        <w:rPr>
          <w:highlight w:val="yellow"/>
        </w:rPr>
      </w:pPr>
    </w:p>
    <w:p w14:paraId="50831320" w14:textId="020AC95D" w:rsidR="006F6678" w:rsidRDefault="006F6678">
      <w:r w:rsidRPr="006F6678">
        <w:rPr>
          <w:highlight w:val="yellow"/>
        </w:rPr>
        <w:lastRenderedPageBreak/>
        <w:t>Effective Date- Equals</w:t>
      </w:r>
    </w:p>
    <w:p w14:paraId="08B88F56" w14:textId="141C2467" w:rsidR="006F6678" w:rsidRDefault="006F6678">
      <w:r>
        <w:t xml:space="preserve">Try to filter the details of </w:t>
      </w:r>
      <w:r>
        <w:t>30</w:t>
      </w:r>
      <w:r w:rsidRPr="006F6678">
        <w:rPr>
          <w:vertAlign w:val="superscript"/>
        </w:rPr>
        <w:t>th</w:t>
      </w:r>
      <w:r>
        <w:t xml:space="preserve"> December</w:t>
      </w:r>
      <w:r>
        <w:t xml:space="preserve"> only from the audit </w:t>
      </w:r>
      <w:r w:rsidR="008469D1">
        <w:t>report,</w:t>
      </w:r>
      <w:r>
        <w:t xml:space="preserve"> but it shows the other date</w:t>
      </w:r>
      <w:r>
        <w:t>d</w:t>
      </w:r>
      <w:r>
        <w:t xml:space="preserve"> details also</w:t>
      </w:r>
      <w:r>
        <w:t>.</w:t>
      </w:r>
    </w:p>
    <w:p w14:paraId="4AE136E7" w14:textId="04E6EB82" w:rsidR="005B06A0" w:rsidRDefault="00FC2DAA">
      <w:r>
        <w:rPr>
          <w:noProof/>
        </w:rPr>
        <w:drawing>
          <wp:inline distT="0" distB="0" distL="0" distR="0" wp14:anchorId="29E58AB5" wp14:editId="19A618A6">
            <wp:extent cx="5731510" cy="2703195"/>
            <wp:effectExtent l="0" t="0" r="2540" b="1905"/>
            <wp:docPr id="821841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411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8524" w14:textId="77777777" w:rsidR="006F6678" w:rsidRDefault="006F6678"/>
    <w:p w14:paraId="3BDC40A6" w14:textId="0EFA9829" w:rsidR="006F6678" w:rsidRDefault="006F6678">
      <w:r w:rsidRPr="006F6678">
        <w:rPr>
          <w:highlight w:val="yellow"/>
        </w:rPr>
        <w:t xml:space="preserve">Effective Date- </w:t>
      </w:r>
      <w:r>
        <w:rPr>
          <w:highlight w:val="yellow"/>
        </w:rPr>
        <w:t>greater than or e</w:t>
      </w:r>
      <w:r w:rsidRPr="006F6678">
        <w:rPr>
          <w:highlight w:val="yellow"/>
        </w:rPr>
        <w:t>quals</w:t>
      </w:r>
    </w:p>
    <w:p w14:paraId="6805D4D0" w14:textId="2B29FE7D" w:rsidR="006F6678" w:rsidRDefault="006F6678">
      <w:r>
        <w:t>Tried to filter the details for the date of 30</w:t>
      </w:r>
      <w:r w:rsidRPr="006F6678">
        <w:rPr>
          <w:vertAlign w:val="superscript"/>
        </w:rPr>
        <w:t>th</w:t>
      </w:r>
      <w:r>
        <w:t xml:space="preserve"> December but it’s shows 27</w:t>
      </w:r>
      <w:r w:rsidRPr="006F6678">
        <w:rPr>
          <w:vertAlign w:val="superscript"/>
        </w:rPr>
        <w:t>th</w:t>
      </w:r>
      <w:r>
        <w:t xml:space="preserve"> December details also in the list.</w:t>
      </w:r>
    </w:p>
    <w:p w14:paraId="380BBA96" w14:textId="2C6F6A00" w:rsidR="00FC2DAA" w:rsidRDefault="00FC2DAA">
      <w:r>
        <w:rPr>
          <w:noProof/>
        </w:rPr>
        <w:drawing>
          <wp:inline distT="0" distB="0" distL="0" distR="0" wp14:anchorId="49423B9F" wp14:editId="0BC4EDD4">
            <wp:extent cx="5731510" cy="2900680"/>
            <wp:effectExtent l="0" t="0" r="2540" b="0"/>
            <wp:docPr id="1429553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533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5E77" w14:textId="77777777" w:rsidR="006F6678" w:rsidRDefault="006F6678"/>
    <w:p w14:paraId="2FD16F05" w14:textId="77777777" w:rsidR="006F6678" w:rsidRDefault="006F6678"/>
    <w:p w14:paraId="6E60C403" w14:textId="77777777" w:rsidR="006F6678" w:rsidRDefault="006F6678"/>
    <w:p w14:paraId="7D23EF4F" w14:textId="109CE744" w:rsidR="006F6678" w:rsidRDefault="006F6678">
      <w:r>
        <w:lastRenderedPageBreak/>
        <w:t xml:space="preserve">Example 2: </w:t>
      </w:r>
      <w:r w:rsidRPr="006F6678">
        <w:rPr>
          <w:highlight w:val="yellow"/>
        </w:rPr>
        <w:t>Effective Date- Equals</w:t>
      </w:r>
    </w:p>
    <w:p w14:paraId="041B6B4B" w14:textId="04B65329" w:rsidR="006F6678" w:rsidRDefault="006F6678">
      <w:r>
        <w:t>Try to filter the details of 27</w:t>
      </w:r>
      <w:r w:rsidRPr="006F6678">
        <w:rPr>
          <w:vertAlign w:val="superscript"/>
        </w:rPr>
        <w:t>th</w:t>
      </w:r>
      <w:r>
        <w:t xml:space="preserve"> December only from the audit </w:t>
      </w:r>
      <w:proofErr w:type="gramStart"/>
      <w:r>
        <w:t>report ,</w:t>
      </w:r>
      <w:proofErr w:type="gramEnd"/>
      <w:r>
        <w:t xml:space="preserve"> but it shows the other date details also.</w:t>
      </w:r>
    </w:p>
    <w:p w14:paraId="5740A37D" w14:textId="559C0A9D" w:rsidR="006F6678" w:rsidRDefault="006F6678">
      <w:r>
        <w:rPr>
          <w:noProof/>
        </w:rPr>
        <w:drawing>
          <wp:inline distT="0" distB="0" distL="0" distR="0" wp14:anchorId="5E501C80" wp14:editId="5014E4E4">
            <wp:extent cx="5731510" cy="2693670"/>
            <wp:effectExtent l="0" t="0" r="2540" b="0"/>
            <wp:docPr id="214500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05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4C23" w14:textId="77777777" w:rsidR="008469D1" w:rsidRDefault="008469D1"/>
    <w:p w14:paraId="227C32B6" w14:textId="6C5FF1E2" w:rsidR="008469D1" w:rsidRDefault="008469D1">
      <w:proofErr w:type="spellStart"/>
      <w:r>
        <w:t>ii.Customer</w:t>
      </w:r>
      <w:proofErr w:type="spellEnd"/>
      <w:r>
        <w:t xml:space="preserve"> Audit Report</w:t>
      </w:r>
    </w:p>
    <w:p w14:paraId="277C66EC" w14:textId="42A655B0" w:rsidR="008469D1" w:rsidRDefault="008469D1">
      <w:r>
        <w:t>Effective Date &gt;greater than or equals</w:t>
      </w:r>
    </w:p>
    <w:p w14:paraId="1A7DDDAC" w14:textId="602C4147" w:rsidR="008469D1" w:rsidRDefault="008469D1">
      <w:r>
        <w:rPr>
          <w:noProof/>
        </w:rPr>
        <w:drawing>
          <wp:inline distT="0" distB="0" distL="0" distR="0" wp14:anchorId="1CD137EE" wp14:editId="4CBDBE75">
            <wp:extent cx="5731510" cy="2835275"/>
            <wp:effectExtent l="0" t="0" r="2540" b="3175"/>
            <wp:docPr id="1051033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334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67D0" w14:textId="77777777" w:rsidR="008469D1" w:rsidRDefault="008469D1"/>
    <w:p w14:paraId="24F51483" w14:textId="77777777" w:rsidR="008469D1" w:rsidRDefault="008469D1"/>
    <w:p w14:paraId="22FEAE74" w14:textId="77777777" w:rsidR="008469D1" w:rsidRDefault="008469D1"/>
    <w:p w14:paraId="408B27D4" w14:textId="77777777" w:rsidR="008469D1" w:rsidRDefault="008469D1"/>
    <w:p w14:paraId="19150891" w14:textId="01A0CFFD" w:rsidR="008469D1" w:rsidRDefault="008469D1">
      <w:r>
        <w:lastRenderedPageBreak/>
        <w:t>Effective Date&gt; equals</w:t>
      </w:r>
    </w:p>
    <w:p w14:paraId="123A2F43" w14:textId="49476C0E" w:rsidR="008469D1" w:rsidRDefault="008469D1">
      <w:r>
        <w:rPr>
          <w:noProof/>
        </w:rPr>
        <w:drawing>
          <wp:inline distT="0" distB="0" distL="0" distR="0" wp14:anchorId="540926AF" wp14:editId="0A4A7916">
            <wp:extent cx="5731510" cy="3118485"/>
            <wp:effectExtent l="0" t="0" r="2540" b="5715"/>
            <wp:docPr id="2070436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364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9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92D"/>
    <w:rsid w:val="003609D1"/>
    <w:rsid w:val="005B06A0"/>
    <w:rsid w:val="006F6678"/>
    <w:rsid w:val="007828CC"/>
    <w:rsid w:val="00825013"/>
    <w:rsid w:val="008469D1"/>
    <w:rsid w:val="008D492D"/>
    <w:rsid w:val="00E13546"/>
    <w:rsid w:val="00FC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29A6D"/>
  <w15:chartTrackingRefBased/>
  <w15:docId w15:val="{0BDE7A55-DFD5-409A-9C59-756E1C04E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49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49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49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9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9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9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9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9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9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49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49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49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9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9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9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9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9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9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49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49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9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9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49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49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49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49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9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9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49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874C1342349746BD2D1E024D76B1E0" ma:contentTypeVersion="20" ma:contentTypeDescription="Create a new document." ma:contentTypeScope="" ma:versionID="98ee48e817d672f9f5c2ed5cf5e4eb6d">
  <xsd:schema xmlns:xsd="http://www.w3.org/2001/XMLSchema" xmlns:xs="http://www.w3.org/2001/XMLSchema" xmlns:p="http://schemas.microsoft.com/office/2006/metadata/properties" xmlns:ns1="http://schemas.microsoft.com/sharepoint/v3" xmlns:ns2="ebf32ed9-f149-482a-989b-c0db7e01833b" xmlns:ns3="a8f9da9c-37da-46a7-950c-95d8be2e42a8" targetNamespace="http://schemas.microsoft.com/office/2006/metadata/properties" ma:root="true" ma:fieldsID="6878a768d4b017a81c9d1c29e509995c" ns1:_="" ns2:_="" ns3:_="">
    <xsd:import namespace="http://schemas.microsoft.com/sharepoint/v3"/>
    <xsd:import namespace="ebf32ed9-f149-482a-989b-c0db7e01833b"/>
    <xsd:import namespace="a8f9da9c-37da-46a7-950c-95d8be2e42a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f32ed9-f149-482a-989b-c0db7e0183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e81bb3c2-b704-44ef-b4f7-bbed0ace2bdc}" ma:internalName="TaxCatchAll" ma:showField="CatchAllData" ma:web="ebf32ed9-f149-482a-989b-c0db7e0183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f9da9c-37da-46a7-950c-95d8be2e42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64263e0-7b50-4beb-a203-b7aa095f997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7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lcf76f155ced4ddcb4097134ff3c332f xmlns="a8f9da9c-37da-46a7-950c-95d8be2e42a8">
      <Terms xmlns="http://schemas.microsoft.com/office/infopath/2007/PartnerControls"/>
    </lcf76f155ced4ddcb4097134ff3c332f>
    <_ip_UnifiedCompliancePolicyProperties xmlns="http://schemas.microsoft.com/sharepoint/v3" xsi:nil="true"/>
    <TaxCatchAll xmlns="ebf32ed9-f149-482a-989b-c0db7e01833b" xsi:nil="true"/>
  </documentManagement>
</p:properties>
</file>

<file path=customXml/itemProps1.xml><?xml version="1.0" encoding="utf-8"?>
<ds:datastoreItem xmlns:ds="http://schemas.openxmlformats.org/officeDocument/2006/customXml" ds:itemID="{84CE657E-7C50-443C-BD91-99573E48C577}"/>
</file>

<file path=customXml/itemProps2.xml><?xml version="1.0" encoding="utf-8"?>
<ds:datastoreItem xmlns:ds="http://schemas.openxmlformats.org/officeDocument/2006/customXml" ds:itemID="{27B8F8C1-F07A-45F4-867B-1ABE52C53B5B}"/>
</file>

<file path=customXml/itemProps3.xml><?xml version="1.0" encoding="utf-8"?>
<ds:datastoreItem xmlns:ds="http://schemas.openxmlformats.org/officeDocument/2006/customXml" ds:itemID="{0B23618C-12AD-4374-8264-3F7C3FAA761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Lijo Johnson</dc:creator>
  <cp:keywords/>
  <dc:description/>
  <cp:lastModifiedBy>Lijo Johnson</cp:lastModifiedBy>
  <cp:revision>1</cp:revision>
  <dcterms:created xsi:type="dcterms:W3CDTF">2024-12-30T06:53:00Z</dcterms:created>
  <dcterms:modified xsi:type="dcterms:W3CDTF">2024-12-30T07:45:00Z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0x01010030874C1342349746BD2D1E024D76B1E0</vt:lpwstr>
  </property>
</Properties>
</file>