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800"/>
          <w:tab w:val="left" w:pos="1134" w:leader="none"/>
        </w:tabs>
        <w:spacing w:lineRule="atLeast" w:line="260"/>
        <w:jc w:val="left"/>
        <w:rPr>
          <w:rFonts w:ascii="Arial" w:hAnsi="Arial" w:eastAsia="돋움체"/>
          <w:color w:val="000000"/>
        </w:rPr>
      </w:pPr>
      <w:r>
        <w:rPr>
          <w:rFonts w:ascii="Arial" w:hAnsi="Arial" w:eastAsia="돋움체"/>
          <w:color w:val="000000"/>
          <w:sz w:val="32"/>
        </w:rPr>
        <w:t>요구사항명세서</w:t>
      </w:r>
    </w:p>
    <w:p>
      <w:pPr>
        <w:pStyle w:val="Style20"/>
        <w:tabs>
          <w:tab w:val="clear" w:pos="4252"/>
          <w:tab w:val="clear" w:pos="8504"/>
          <w:tab w:val="left" w:pos="1134" w:leader="none"/>
        </w:tabs>
        <w:spacing w:lineRule="atLeast" w:line="260"/>
        <w:jc w:val="left"/>
        <w:textAlignment w:val="auto"/>
        <w:rPr>
          <w:rFonts w:ascii="Arial" w:hAnsi="Arial" w:eastAsia="돋움체"/>
          <w:color w:val="000000"/>
        </w:rPr>
      </w:pPr>
      <w:r>
        <w:rPr>
          <w:rFonts w:eastAsia="돋움체" w:ascii="Arial" w:hAnsi="Arial"/>
          <w:color w:val="000000"/>
        </w:rPr>
      </w:r>
    </w:p>
    <w:tbl>
      <w:tblPr>
        <w:tblW w:w="11480" w:type="dxa"/>
        <w:jc w:val="left"/>
        <w:tblInd w:w="535" w:type="dxa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1110"/>
        <w:gridCol w:w="1110"/>
        <w:gridCol w:w="2094"/>
        <w:gridCol w:w="5710"/>
        <w:gridCol w:w="1456"/>
      </w:tblGrid>
      <w:tr>
        <w:trPr/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uto" w:line="240"/>
              <w:jc w:val="center"/>
              <w:textAlignment w:val="auto"/>
              <w:rPr>
                <w:rFonts w:ascii="돋움체" w:hAnsi="돋움체" w:eastAsia="돋움체" w:cs="돋움체"/>
                <w:b/>
                <w:b/>
                <w:bCs/>
                <w:color w:val="000000"/>
                <w:sz w:val="18"/>
                <w:lang w:eastAsia="ko-KR"/>
              </w:rPr>
            </w:pPr>
            <w:r>
              <w:rPr>
                <w:rFonts w:ascii="돋움체" w:hAnsi="돋움체" w:cs="돋움체" w:eastAsia="돋움체"/>
                <w:b/>
                <w:bCs/>
                <w:color w:val="000000"/>
                <w:sz w:val="18"/>
                <w:lang w:eastAsia="ko-KR"/>
              </w:rPr>
              <w:t>카테고리</w:t>
            </w:r>
          </w:p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napToGrid w:val="false"/>
              <w:spacing w:lineRule="auto" w:line="240"/>
              <w:jc w:val="center"/>
              <w:textAlignment w:val="auto"/>
              <w:rPr>
                <w:rFonts w:ascii="돋움체" w:hAnsi="돋움체" w:eastAsia="돋움체" w:cs="돋움체"/>
                <w:b/>
                <w:b/>
                <w:bCs/>
                <w:color w:val="000000"/>
                <w:sz w:val="18"/>
              </w:rPr>
            </w:pPr>
            <w:r>
              <w:rPr>
                <w:rFonts w:eastAsia="돋움체" w:cs="돋움체" w:ascii="돋움체" w:hAnsi="돋움체"/>
                <w:b/>
                <w:bCs/>
                <w:color w:val="000000"/>
                <w:sz w:val="18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uto" w:line="240"/>
              <w:jc w:val="center"/>
              <w:textAlignment w:val="auto"/>
              <w:rPr>
                <w:rFonts w:ascii="돋움체" w:hAnsi="돋움체" w:eastAsia="돋움체" w:cs="돋움체"/>
                <w:b/>
                <w:b/>
                <w:bCs/>
                <w:color w:val="000000"/>
                <w:sz w:val="18"/>
                <w:lang w:eastAsia="ko-KR"/>
              </w:rPr>
            </w:pPr>
            <w:r>
              <w:rPr>
                <w:rFonts w:ascii="돋움체" w:hAnsi="돋움체" w:cs="돋움체" w:eastAsia="돋움체"/>
                <w:b/>
                <w:bCs/>
                <w:color w:val="000000"/>
                <w:sz w:val="18"/>
                <w:lang w:eastAsia="ko-KR"/>
              </w:rPr>
              <w:t>카테고리</w:t>
            </w:r>
          </w:p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uto" w:line="240"/>
              <w:jc w:val="center"/>
              <w:textAlignment w:val="auto"/>
              <w:rPr>
                <w:rFonts w:ascii="돋움체" w:hAnsi="돋움체" w:eastAsia="돋움체" w:cs="돋움체"/>
                <w:b/>
                <w:b/>
                <w:bCs/>
                <w:color w:val="000000"/>
                <w:sz w:val="18"/>
              </w:rPr>
            </w:pPr>
            <w:r>
              <w:rPr>
                <w:rFonts w:ascii="돋움체" w:hAnsi="돋움체" w:cs="돋움체" w:eastAsia="돋움체"/>
                <w:b/>
                <w:bCs/>
                <w:color w:val="000000"/>
                <w:sz w:val="18"/>
                <w:lang w:eastAsia="ko-KR"/>
              </w:rPr>
              <w:t>상세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uto" w:line="240"/>
              <w:jc w:val="center"/>
              <w:textAlignment w:val="auto"/>
              <w:rPr>
                <w:rFonts w:ascii="돋움체" w:hAnsi="돋움체" w:eastAsia="돋움체" w:cs="돋움체"/>
                <w:b/>
                <w:b/>
                <w:bCs/>
                <w:color w:val="000000"/>
                <w:sz w:val="18"/>
                <w:lang w:eastAsia="ko-KR"/>
              </w:rPr>
            </w:pPr>
            <w:r>
              <w:rPr>
                <w:rFonts w:ascii="돋움체" w:hAnsi="돋움체" w:cs="돋움체" w:eastAsia="돋움체"/>
                <w:b/>
                <w:bCs/>
                <w:color w:val="000000"/>
                <w:sz w:val="18"/>
                <w:lang w:eastAsia="ko-KR"/>
              </w:rPr>
              <w:t>간략</w:t>
            </w:r>
          </w:p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uto" w:line="240"/>
              <w:jc w:val="center"/>
              <w:textAlignment w:val="auto"/>
              <w:rPr>
                <w:rFonts w:ascii="돋움체" w:hAnsi="돋움체" w:eastAsia="돋움체" w:cs="돋움체"/>
                <w:b/>
                <w:b/>
                <w:bCs/>
                <w:color w:val="000000"/>
                <w:sz w:val="18"/>
              </w:rPr>
            </w:pPr>
            <w:r>
              <w:rPr>
                <w:rFonts w:ascii="돋움체" w:hAnsi="돋움체" w:cs="돋움체" w:eastAsia="돋움체"/>
                <w:b/>
                <w:bCs/>
                <w:color w:val="000000"/>
                <w:sz w:val="18"/>
              </w:rPr>
              <w:t>요구사항</w:t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uto" w:line="240"/>
              <w:jc w:val="center"/>
              <w:textAlignment w:val="auto"/>
              <w:rPr>
                <w:rFonts w:ascii="돋움체" w:hAnsi="돋움체" w:eastAsia="돋움체" w:cs="돋움체"/>
                <w:b/>
                <w:b/>
                <w:bCs/>
                <w:color w:val="000000"/>
                <w:sz w:val="18"/>
              </w:rPr>
            </w:pPr>
            <w:r>
              <w:rPr>
                <w:rFonts w:ascii="돋움체" w:hAnsi="돋움체" w:cs="돋움체" w:eastAsia="돋움체"/>
                <w:b/>
                <w:bCs/>
                <w:color w:val="000000"/>
                <w:sz w:val="18"/>
              </w:rPr>
              <w:t>세부 요구사항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uto" w:line="240"/>
              <w:jc w:val="center"/>
              <w:textAlignment w:val="auto"/>
              <w:rPr>
                <w:b/>
                <w:b/>
                <w:color w:val="000000"/>
              </w:rPr>
            </w:pPr>
            <w:r>
              <w:rPr>
                <w:rFonts w:ascii="돋움체" w:hAnsi="돋움체" w:cs="돋움체" w:eastAsia="돋움체"/>
                <w:b/>
                <w:bCs/>
                <w:color w:val="000000"/>
                <w:sz w:val="18"/>
              </w:rPr>
              <w:t>전제조건</w:t>
            </w:r>
          </w:p>
        </w:tc>
      </w:tr>
      <w:tr>
        <w:trPr>
          <w:trHeight w:val="960" w:hRule="atLeast"/>
        </w:trPr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 w:cs="돋움체"/>
                <w:b/>
                <w:b/>
                <w:color w:val="000000"/>
                <w:sz w:val="16"/>
              </w:rPr>
            </w:pPr>
            <w:r>
              <w:rPr>
                <w:rFonts w:ascii="돋움체" w:hAnsi="돋움체" w:cs="돋움체" w:eastAsia="돋움체"/>
                <w:b/>
                <w:color w:val="000000"/>
                <w:sz w:val="16"/>
                <w:lang w:eastAsia="ko-KR"/>
              </w:rPr>
              <w:t>회원관리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</w:rPr>
              <w:t>회원가입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</w:rPr>
              <w:t>1.</w:t>
            </w:r>
            <w:r>
              <w:rPr>
                <w:rFonts w:ascii="돋움체" w:hAnsi="돋움체" w:cs="돋움체" w:eastAsia="돋움체"/>
                <w:color w:val="000000"/>
                <w:sz w:val="16"/>
              </w:rPr>
              <w:t>아이디 중복체크</w:t>
            </w:r>
          </w:p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</w:rPr>
              <w:t>2.</w:t>
            </w:r>
            <w:r>
              <w:rPr>
                <w:rFonts w:ascii="돋움체" w:hAnsi="돋움체" w:cs="돋움체" w:eastAsia="돋움체"/>
                <w:color w:val="000000"/>
                <w:sz w:val="16"/>
              </w:rPr>
              <w:t>비밀번호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유</w:t>
            </w:r>
            <w:r>
              <w:rPr>
                <w:rFonts w:ascii="돋움체" w:hAnsi="돋움체" w:cs="돋움체" w:eastAsia="돋움체"/>
                <w:color w:val="000000"/>
                <w:sz w:val="16"/>
              </w:rPr>
              <w:t>효성체크</w:t>
            </w:r>
          </w:p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3.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회원정보 수집</w:t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아이디는 중복될 수 없으므로 아이디 중복체크를 하여 이중가입을 사전에 방지한다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비밀번호는 특수문자와 영문을 조합하여 작성하고 비밀번호 재확인을 통해 재대로 입력하였는지 확인한다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회원가입 시 이름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생년월일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성별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휴대전화는 필수정보로 반드시 입력하여야하고 본인확인 이메일은 선택정보로 해도되고 안해도 되게 만든다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Style20"/>
              <w:numPr>
                <w:ilvl w:val="0"/>
                <w:numId w:val="1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color w:val="000000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개인정보 이용동의서 메일발송</w:t>
            </w:r>
          </w:p>
          <w:p>
            <w:pPr>
              <w:pStyle w:val="ListParagraph"/>
              <w:ind w:left="760" w:hanging="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napToGrid w:val="false"/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회원가입을 하지 않은 회원이어야 한다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</w:tc>
      </w:tr>
      <w:tr>
        <w:trPr>
          <w:trHeight w:val="1180" w:hRule="atLeast"/>
        </w:trPr>
        <w:tc>
          <w:tcPr>
            <w:tcW w:w="1110" w:type="dxa"/>
            <w:vMerge w:val="continue"/>
            <w:tcBorders>
              <w:left w:val="single" w:sz="4" w:space="0" w:color="000000"/>
            </w:tcBorders>
            <w:shd w:fill="auto" w:val="clea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>
                <w:rFonts w:ascii="돋움체" w:hAnsi="돋움체" w:eastAsia="돋움체" w:cs="돋움체"/>
                <w:b/>
                <w:b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b/>
                <w:color w:val="000000"/>
                <w:sz w:val="16"/>
                <w:lang w:eastAsia="ko-KR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로그인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1.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아이디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,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비밀번호 유효성체크</w:t>
            </w:r>
          </w:p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2.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아이디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,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비밀번호 찾기</w:t>
            </w:r>
          </w:p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3.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회원가입</w:t>
            </w:r>
          </w:p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4.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로그인상태유지</w:t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0"/>
              <w:numPr>
                <w:ilvl w:val="0"/>
                <w:numId w:val="2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아이디는 이메일형식으로 입력하였는지 비밀번호는 특수문자와 영문을 조합하여 작성했는지 확인한다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Style20"/>
              <w:numPr>
                <w:ilvl w:val="0"/>
                <w:numId w:val="2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로그인할떄 아이디나 비밀번호를 까먹었을 경우 회원정보인 휴대폰 인증으로 찾거나 재설정하게 해준다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Style20"/>
              <w:numPr>
                <w:ilvl w:val="0"/>
                <w:numId w:val="2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아이디가 없을경우 만들수 있게 회원가입 창으로 이동해주는 기능을 만든다</w:t>
            </w:r>
          </w:p>
          <w:p>
            <w:pPr>
              <w:pStyle w:val="Style20"/>
              <w:numPr>
                <w:ilvl w:val="0"/>
                <w:numId w:val="2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/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로그인상태유지를 체크하고 로그인을 할 경우 사이트가 정보를 저장하게하여 다음번에 로그인할경우 입력하지 않아도 바로 로그인해준다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Style20"/>
              <w:numPr>
                <w:ilvl w:val="0"/>
                <w:numId w:val="2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color w:val="000000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Qr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코드 로그인 기능 제공</w:t>
            </w:r>
          </w:p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760" w:hanging="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textAlignment w:val="auto"/>
              <w:rPr>
                <w:color w:val="000000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</w:rPr>
              <w:t>회원가입 완료가 된 회원이어야 한다</w:t>
            </w:r>
            <w:r>
              <w:rPr>
                <w:rFonts w:eastAsia="돋움체" w:cs="돋움체" w:ascii="돋움체" w:hAnsi="돋움체"/>
                <w:color w:val="000000"/>
                <w:sz w:val="16"/>
              </w:rPr>
              <w:t>.</w:t>
            </w:r>
          </w:p>
        </w:tc>
      </w:tr>
      <w:tr>
        <w:trPr>
          <w:trHeight w:val="1035" w:hRule="atLeast"/>
        </w:trPr>
        <w:tc>
          <w:tcPr>
            <w:tcW w:w="111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>
                <w:rFonts w:ascii="돋움체" w:hAnsi="돋움체" w:eastAsia="돋움체" w:cs="돋움체"/>
                <w:b/>
                <w:b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b/>
                <w:color w:val="000000"/>
                <w:sz w:val="16"/>
                <w:lang w:eastAsia="ko-KR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회원정보</w:t>
            </w:r>
          </w:p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관리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1.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회원정보 수정 및 삭제</w:t>
            </w:r>
          </w:p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2.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회원탈퇴기능 제공</w:t>
            </w:r>
          </w:p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3.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사이트 이용내역 제공</w:t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0"/>
              <w:numPr>
                <w:ilvl w:val="0"/>
                <w:numId w:val="3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아이디를 제외한 회원정보의 수정 및 탈퇴가 이루어져야 한다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Style20"/>
              <w:numPr>
                <w:ilvl w:val="0"/>
                <w:numId w:val="3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회원 탈퇴 시 사용자 확인을 거친 후 완전삭제 유예기간을 안내하여 설정한다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Style20"/>
              <w:numPr>
                <w:ilvl w:val="0"/>
                <w:numId w:val="3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/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장바구니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주문내역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찜한 상품 등 사이트 이용내역을 요약하여 출력한다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Style20"/>
              <w:numPr>
                <w:ilvl w:val="0"/>
                <w:numId w:val="3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color w:val="000000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월별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카테고리별 구매금액을 보여준다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(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 xml:space="preserve">빅데이터 관련 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ex : 1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월 잡화류 얼마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식품류 얼마…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)</w:t>
            </w:r>
          </w:p>
          <w:p>
            <w:pPr>
              <w:pStyle w:val="Style20"/>
              <w:numPr>
                <w:ilvl w:val="0"/>
                <w:numId w:val="3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color w:val="000000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회원이 저장한 배송지 및 최근 배송지 정보를 보관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로그인이 완료된 회원이어야 한다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</w:tc>
      </w:tr>
      <w:tr>
        <w:trPr>
          <w:trHeight w:val="1035" w:hRule="atLeast"/>
        </w:trPr>
        <w:tc>
          <w:tcPr>
            <w:tcW w:w="111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>
                <w:rFonts w:ascii="돋움체" w:hAnsi="돋움체" w:eastAsia="돋움체" w:cs="돋움체"/>
                <w:b/>
                <w:b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b/>
                <w:color w:val="000000"/>
                <w:sz w:val="16"/>
                <w:lang w:eastAsia="ko-KR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0" w:hanging="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</w:rPr>
            </w:r>
          </w:p>
        </w:tc>
      </w:tr>
      <w:tr>
        <w:trPr>
          <w:trHeight w:val="790" w:hRule="atLeast"/>
        </w:trPr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 w:cs="돋움체"/>
                <w:b/>
                <w:b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b/>
                <w:color w:val="000000"/>
                <w:sz w:val="16"/>
                <w:lang w:eastAsia="ko-KR"/>
              </w:rPr>
              <w:t>제품판매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메인 페이지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사이트 정보제공</w:t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0"/>
              <w:numPr>
                <w:ilvl w:val="0"/>
                <w:numId w:val="4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판매하는 상품의 카테고리를 안내한다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Style20"/>
              <w:numPr>
                <w:ilvl w:val="0"/>
                <w:numId w:val="4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/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 xml:space="preserve">이번주 인기상품을 랭킹을 매겨서 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1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 xml:space="preserve">등부터 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4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 xml:space="preserve">등까지 게시하고 신상품은 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8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개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 xml:space="preserve">베스트리뷰상품은 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4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개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 xml:space="preserve">추천해주는 제품 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8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개를 메인 사이트에 제공한다</w:t>
            </w:r>
          </w:p>
          <w:p>
            <w:pPr>
              <w:pStyle w:val="Style20"/>
              <w:numPr>
                <w:ilvl w:val="0"/>
                <w:numId w:val="4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color w:val="000000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이번달의 베스트 상품을 안내한다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Style20"/>
              <w:numPr>
                <w:ilvl w:val="0"/>
                <w:numId w:val="4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color w:val="000000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계절별 주간별 인기상품 안내</w:t>
            </w:r>
          </w:p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0" w:hanging="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napToGrid w:val="false"/>
              <w:spacing w:lineRule="atLeast" w:line="260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</w:rPr>
            </w:r>
          </w:p>
        </w:tc>
      </w:tr>
      <w:tr>
        <w:trPr>
          <w:trHeight w:val="495" w:hRule="atLeast"/>
        </w:trPr>
        <w:tc>
          <w:tcPr>
            <w:tcW w:w="1110" w:type="dxa"/>
            <w:vMerge w:val="continue"/>
            <w:tcBorders>
              <w:left w:val="single" w:sz="4" w:space="0" w:color="000000"/>
            </w:tcBorders>
            <w:shd w:fill="auto" w:val="clea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b/>
                <w:b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b/>
                <w:color w:val="000000"/>
                <w:sz w:val="16"/>
                <w:lang w:eastAsia="ko-KR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상품페이지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상품내역 요약제공</w:t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0"/>
              <w:numPr>
                <w:ilvl w:val="0"/>
                <w:numId w:val="5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상품의 제목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가격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제품사진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헤시태그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간단한설명 등을 적어놓는다</w:t>
            </w:r>
          </w:p>
          <w:p>
            <w:pPr>
              <w:pStyle w:val="Style20"/>
              <w:numPr>
                <w:ilvl w:val="0"/>
                <w:numId w:val="5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 xml:space="preserve">관리자는 상품 등록 및 수정이 가능하다 </w:t>
            </w:r>
          </w:p>
          <w:p>
            <w:pPr>
              <w:pStyle w:val="Style20"/>
              <w:numPr>
                <w:ilvl w:val="0"/>
                <w:numId w:val="5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/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검색창을 통해서 원하는 상품을 찾을 수 있다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. </w:t>
            </w:r>
          </w:p>
          <w:p>
            <w:pPr>
              <w:pStyle w:val="Style20"/>
              <w:numPr>
                <w:ilvl w:val="0"/>
                <w:numId w:val="5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color w:val="000000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상품을 클릭하여 상세페이지에 들어가지 않고도 장바구니에 담거나 즉시구매하기 기능을 지원한다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napToGrid w:val="false"/>
              <w:spacing w:lineRule="atLeast" w:line="260"/>
              <w:jc w:val="left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 xml:space="preserve">품절 시 페이지 표시 여부 클라이언트와 협의 </w:t>
            </w:r>
          </w:p>
        </w:tc>
      </w:tr>
      <w:tr>
        <w:trPr>
          <w:trHeight w:val="480" w:hRule="atLeast"/>
        </w:trPr>
        <w:tc>
          <w:tcPr>
            <w:tcW w:w="1110" w:type="dxa"/>
            <w:vMerge w:val="continue"/>
            <w:tcBorders>
              <w:left w:val="single" w:sz="4" w:space="0" w:color="000000"/>
            </w:tcBorders>
            <w:shd w:fill="auto" w:val="clea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b/>
                <w:b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b/>
                <w:color w:val="000000"/>
                <w:sz w:val="16"/>
                <w:lang w:eastAsia="ko-KR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상품페이지</w:t>
            </w:r>
          </w:p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(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상세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)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1.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개별상품 상세정보 확인</w:t>
            </w:r>
          </w:p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2.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고객요구사항 처리</w:t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0"/>
              <w:numPr>
                <w:ilvl w:val="0"/>
                <w:numId w:val="6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개별 상품에 대한 세부사항을 안내한다</w:t>
            </w:r>
          </w:p>
          <w:p>
            <w:pPr>
              <w:pStyle w:val="Style20"/>
              <w:numPr>
                <w:ilvl w:val="0"/>
                <w:numId w:val="6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구매할때 상품의 상세 옵션을 설정할 수 있다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.(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예를 들어 떡의 종류와 용량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)</w:t>
            </w:r>
          </w:p>
          <w:p>
            <w:pPr>
              <w:pStyle w:val="Style20"/>
              <w:numPr>
                <w:ilvl w:val="0"/>
                <w:numId w:val="6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/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장바구니 페이지에 상품을 담거나 찜하기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즉시 구매하기 기능을 지원한다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Style20"/>
              <w:numPr>
                <w:ilvl w:val="0"/>
                <w:numId w:val="6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문의답변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리뷰기능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반품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/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교환정보를 지원한다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Style20"/>
              <w:numPr>
                <w:ilvl w:val="0"/>
                <w:numId w:val="6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/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관리자는 글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,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상품 등록 및 수정이 가능하다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. </w:t>
            </w:r>
          </w:p>
          <w:p>
            <w:pPr>
              <w:pStyle w:val="Style20"/>
              <w:numPr>
                <w:ilvl w:val="0"/>
                <w:numId w:val="6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color w:val="000000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상품별 판매량을 보여준다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napToGrid w:val="false"/>
              <w:spacing w:lineRule="atLeast" w:line="260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구매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,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장바구니 담기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,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문의답변 리뷰기능은 로그인이 완료된 회원만 가능하다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</w:tc>
      </w:tr>
      <w:tr>
        <w:trPr>
          <w:trHeight w:val="225" w:hRule="atLeast"/>
        </w:trPr>
        <w:tc>
          <w:tcPr>
            <w:tcW w:w="1110" w:type="dxa"/>
            <w:vMerge w:val="continue"/>
            <w:tcBorders>
              <w:left w:val="single" w:sz="4" w:space="0" w:color="000000"/>
            </w:tcBorders>
            <w:shd w:fill="auto" w:val="clea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b/>
                <w:b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b/>
                <w:color w:val="000000"/>
                <w:sz w:val="16"/>
                <w:lang w:eastAsia="ko-KR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장바구니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</w:rPr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0"/>
              <w:numPr>
                <w:ilvl w:val="0"/>
                <w:numId w:val="7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사용자가 담은 상품을 모아서 볼 수 있다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Style20"/>
              <w:numPr>
                <w:ilvl w:val="0"/>
                <w:numId w:val="7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페이지 내에서 주문조건 추가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/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변경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선택상품 삭제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선택상품 찜 등의 기능을 지원한다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Style20"/>
              <w:numPr>
                <w:ilvl w:val="0"/>
                <w:numId w:val="7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/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장바구니에 담긴 상품의 배송비 포함 총 주문금액을 볼수있다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Style20"/>
              <w:numPr>
                <w:ilvl w:val="0"/>
                <w:numId w:val="7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color w:val="000000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이전에 구매했던 상품을 보여주는 페이지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(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또는 블록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)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를 만든다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napToGrid w:val="false"/>
              <w:spacing w:lineRule="atLeast" w:line="260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</w:r>
          </w:p>
        </w:tc>
      </w:tr>
      <w:tr>
        <w:trPr>
          <w:trHeight w:val="1172" w:hRule="atLeast"/>
        </w:trPr>
        <w:tc>
          <w:tcPr>
            <w:tcW w:w="111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>
                <w:rFonts w:ascii="돋움체" w:hAnsi="돋움체" w:eastAsia="돋움체" w:cs="돋움체"/>
                <w:b/>
                <w:b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b/>
                <w:color w:val="000000"/>
                <w:sz w:val="16"/>
                <w:lang w:eastAsia="ko-KR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구매페이지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1.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결제기능</w:t>
            </w:r>
          </w:p>
          <w:p>
            <w:pPr>
              <w:pStyle w:val="Style20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2.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상품구매내역제공</w:t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상품구매내역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배송지 등의 정보를 조회 할 수 있다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배송정보에 맞게 사용자 정보를 추가하거나 수정하고 배송시 요청사항을 입력할수있다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ListParagraph"/>
              <w:numPr>
                <w:ilvl w:val="0"/>
                <w:numId w:val="8"/>
              </w:numPr>
              <w:jc w:val="left"/>
              <w:rPr/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결제방법을 선택할수있고 쿠폰이나 포인트를 적용시켜 할인받을수 있다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결제수단 제공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(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포인트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,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계좌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,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카드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,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휴대폰 등등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).</w:t>
            </w:r>
          </w:p>
          <w:p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최종 결제금액을 출력하고 결제하기 기능을 지원한다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napToGrid w:val="false"/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</w:rPr>
            </w:r>
          </w:p>
        </w:tc>
      </w:tr>
      <w:tr>
        <w:trPr>
          <w:trHeight w:val="970" w:hRule="atLeast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 w:cs="돋움체"/>
                <w:b/>
                <w:b/>
                <w:color w:val="000000"/>
                <w:sz w:val="16"/>
                <w:lang w:eastAsia="ko-KR"/>
              </w:rPr>
            </w:pPr>
            <w:r>
              <w:rPr>
                <w:rFonts w:ascii="돋움체" w:hAnsi="돋움체" w:cs="돋움체" w:eastAsia="돋움체"/>
                <w:b/>
                <w:color w:val="000000"/>
                <w:sz w:val="16"/>
                <w:lang w:eastAsia="ko-KR"/>
              </w:rPr>
              <w:t>관리자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공지사항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  <w:lang w:eastAsia="ko-KR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1.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사이트 이슈 안내</w:t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0"/>
              <w:numPr>
                <w:ilvl w:val="0"/>
                <w:numId w:val="9"/>
              </w:numPr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해당 사이트의 이벤트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점검 등 특이사항에 대한 안내를 한다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.</w:t>
            </w:r>
          </w:p>
          <w:p>
            <w:pPr>
              <w:pStyle w:val="Style20"/>
              <w:numPr>
                <w:ilvl w:val="0"/>
                <w:numId w:val="9"/>
              </w:numPr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 xml:space="preserve">자주 묻는 질문 </w:t>
            </w:r>
          </w:p>
          <w:p>
            <w:pPr>
              <w:pStyle w:val="Style20"/>
              <w:numPr>
                <w:ilvl w:val="0"/>
                <w:numId w:val="9"/>
              </w:numPr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/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 xml:space="preserve">관리자는 글 작성 및 수정이 가능하다 </w:t>
            </w:r>
          </w:p>
          <w:p>
            <w:pPr>
              <w:pStyle w:val="Style20"/>
              <w:numPr>
                <w:ilvl w:val="0"/>
                <w:numId w:val="9"/>
              </w:numPr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>
                <w:color w:val="000000"/>
              </w:rPr>
            </w:pP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연관 채널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>(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인스타그램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페이스북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,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카카오톡채널</w:t>
            </w:r>
            <w:r>
              <w:rPr>
                <w:rFonts w:eastAsia="돋움체" w:cs="돋움체" w:ascii="돋움체" w:hAnsi="돋움체"/>
                <w:color w:val="000000"/>
                <w:sz w:val="16"/>
                <w:lang w:eastAsia="ko-KR"/>
              </w:rPr>
              <w:t xml:space="preserve">) </w:t>
            </w:r>
            <w:r>
              <w:rPr>
                <w:rFonts w:ascii="돋움체" w:hAnsi="돋움체" w:cs="돋움체" w:eastAsia="돋움체"/>
                <w:color w:val="000000"/>
                <w:sz w:val="16"/>
                <w:lang w:eastAsia="ko-KR"/>
              </w:rPr>
              <w:t>링크를 만들어 사이트 홍보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tabs>
                <w:tab w:val="clear" w:pos="4252"/>
                <w:tab w:val="clear" w:pos="8504"/>
                <w:tab w:val="left" w:pos="1134" w:leader="none"/>
              </w:tabs>
              <w:snapToGrid w:val="false"/>
              <w:spacing w:lineRule="atLeast" w:line="260"/>
              <w:textAlignment w:val="auto"/>
              <w:rPr>
                <w:rFonts w:ascii="돋움체" w:hAnsi="돋움체" w:eastAsia="돋움체" w:cs="돋움체"/>
                <w:color w:val="000000"/>
                <w:sz w:val="16"/>
              </w:rPr>
            </w:pPr>
            <w:r>
              <w:rPr>
                <w:rFonts w:eastAsia="돋움체" w:cs="돋움체" w:ascii="돋움체" w:hAnsi="돋움체"/>
                <w:color w:val="000000"/>
                <w:sz w:val="16"/>
              </w:rPr>
            </w:r>
          </w:p>
        </w:tc>
      </w:tr>
    </w:tbl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orient="landscape" w:w="16838" w:h="11906"/>
      <w:pgMar w:left="1985" w:right="1701" w:header="0" w:top="1701" w:footer="0" w:bottom="1701" w:gutter="0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돋움체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0" w:after="0"/>
      <w:jc w:val="both"/>
    </w:pPr>
    <w:rPr>
      <w:rFonts w:ascii="바탕" w:hAnsi="바탕" w:eastAsia="바탕" w:cs="Times New Roman"/>
      <w:color w:val="auto"/>
      <w:kern w:val="2"/>
      <w:sz w:val="20"/>
      <w:szCs w:val="24"/>
      <w:lang w:val="en-US" w:eastAsia="ar-SA" w:bidi="ar-SA"/>
    </w:rPr>
  </w:style>
  <w:style w:type="character" w:styleId="DefaultParagraphFont">
    <w:name w:val="Default Paragraph Font"/>
    <w:semiHidden/>
    <w:unhideWhenUsed/>
    <w:qFormat/>
    <w:rPr/>
  </w:style>
  <w:style w:type="character" w:styleId="Char" w:customStyle="1">
    <w:name w:val="머리글 Char"/>
    <w:basedOn w:val="DefaultParagraphFont"/>
    <w:link w:val="header"/>
    <w:qFormat/>
    <w:rPr>
      <w:rFonts w:ascii="Times New Roman" w:hAnsi="Times New Roman" w:eastAsia="바탕체" w:cs="Times New Roman"/>
      <w:kern w:val="2"/>
      <w:szCs w:val="20"/>
      <w:lang w:eastAsia="ar-SA"/>
    </w:rPr>
  </w:style>
  <w:style w:type="character" w:styleId="Style14">
    <w:name w:val="인터넷 링크"/>
    <w:basedOn w:val="DefaultParagraphFont"/>
    <w:semiHidden/>
    <w:unhideWhenUsed/>
    <w:rPr>
      <w:color w:val="0000FF"/>
      <w:u w:val="single" w:color="FFFFFF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Arial" w:hAnsi="Arial" w:eastAsia="바탕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800" w:hanging="0"/>
    </w:pPr>
    <w:rPr/>
  </w:style>
  <w:style w:type="paragraph" w:styleId="Style20">
    <w:name w:val="Header"/>
    <w:basedOn w:val="Normal"/>
    <w:link w:val="머리글 Char"/>
    <w:pPr>
      <w:tabs>
        <w:tab w:val="clear" w:pos="800"/>
        <w:tab w:val="center" w:pos="4252" w:leader="none"/>
        <w:tab w:val="right" w:pos="8504" w:leader="none"/>
      </w:tabs>
      <w:spacing w:lineRule="atLeast" w:line="360"/>
      <w:textAlignment w:val="baseline"/>
    </w:pPr>
    <w:rPr>
      <w:rFonts w:ascii="Times New Roman" w:hAnsi="Times New Roman" w:eastAsia="바탕체"/>
      <w:szCs w:val="20"/>
    </w:rPr>
  </w:style>
  <w:style w:type="numbering" w:styleId="NoList">
    <w:name w:val="No List"/>
    <w:semiHidden/>
    <w:unhideWhenUsed/>
    <w:qFormat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Trio_Office/6.2.8.2$Windows_x86 LibreOffice_project/</Application>
  <Pages>4</Pages>
  <Words>1544</Words>
  <Characters>1605</Characters>
  <CharactersWithSpaces>1938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2020-01-30T10:39:00Z</dcterms:created>
  <dc:creator>huk77</dc:creator>
  <dc:description/>
  <dc:language>ko-KR</dc:language>
  <cp:lastModifiedBy/>
  <dcterms:modified xsi:type="dcterms:W3CDTF">2022-01-19T17:47:14Z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HyperlinksChanged">
    <vt:bool>0</vt:bool>
  </property>
  <property fmtid="{D5CDD505-2E9C-101B-9397-08002B2CF9AE}" pid="4" name="ShareDoc">
    <vt:bool>0</vt:bool>
  </property>
  <property fmtid="{D5CDD505-2E9C-101B-9397-08002B2CF9AE}" pid="5" name="version">
    <vt:lpwstr>0900.0001.01</vt:lpwstr>
  </property>
</Properties>
</file>