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1B99" w14:textId="77777777" w:rsidR="00F17A9A" w:rsidRPr="00C73E29" w:rsidRDefault="00F17A9A" w:rsidP="00F17A9A">
      <w:pPr>
        <w:rPr>
          <w:rFonts w:ascii="Arial" w:hAnsi="Arial" w:cs="Arial"/>
          <w:b/>
          <w:bCs/>
        </w:rPr>
      </w:pPr>
      <w:r w:rsidRPr="00C73E29">
        <w:rPr>
          <w:rFonts w:ascii="Arial" w:hAnsi="Arial" w:cs="Arial"/>
          <w:b/>
          <w:bCs/>
        </w:rPr>
        <w:t>CU Stats Fest Data Use Agreement</w:t>
      </w:r>
    </w:p>
    <w:p w14:paraId="641F9512" w14:textId="77777777" w:rsidR="00F17A9A" w:rsidRDefault="00F17A9A" w:rsidP="00F17A9A">
      <w:pPr>
        <w:rPr>
          <w:rFonts w:ascii="Arial" w:hAnsi="Arial" w:cs="Arial"/>
        </w:rPr>
      </w:pPr>
    </w:p>
    <w:p w14:paraId="2AA6C13C" w14:textId="77777777" w:rsidR="00F17A9A" w:rsidRPr="00C73E29" w:rsidRDefault="00F17A9A" w:rsidP="00F17A9A">
      <w:pPr>
        <w:rPr>
          <w:rFonts w:ascii="Arial" w:hAnsi="Arial" w:cs="Arial"/>
        </w:rPr>
      </w:pPr>
      <w:r w:rsidRPr="00C73E29">
        <w:rPr>
          <w:rFonts w:ascii="Arial" w:hAnsi="Arial" w:cs="Arial"/>
        </w:rPr>
        <w:t xml:space="preserve">I, _______________________, hereby agree that the data provided by CU Stats Fest for the purposes of data management and analysis from January 31,2022 – February 5, </w:t>
      </w:r>
      <w:proofErr w:type="gramStart"/>
      <w:r w:rsidRPr="00C73E29">
        <w:rPr>
          <w:rFonts w:ascii="Arial" w:hAnsi="Arial" w:cs="Arial"/>
        </w:rPr>
        <w:t>2022</w:t>
      </w:r>
      <w:proofErr w:type="gramEnd"/>
      <w:r w:rsidRPr="00C73E29">
        <w:rPr>
          <w:rFonts w:ascii="Arial" w:hAnsi="Arial" w:cs="Arial"/>
        </w:rPr>
        <w:t xml:space="preserve"> will only be used during the event. All datasets provided by CU Stats Fest will be deleted from any location I saved them in by 2 pm on February 5, 2022. I will not share the datasets with anyone outside of the CU Stats Fest event. </w:t>
      </w:r>
    </w:p>
    <w:p w14:paraId="5A4FF1A3" w14:textId="77777777" w:rsidR="00F17A9A" w:rsidRPr="00C73E29" w:rsidRDefault="00F17A9A" w:rsidP="00F17A9A">
      <w:pPr>
        <w:rPr>
          <w:rFonts w:ascii="Arial" w:hAnsi="Arial" w:cs="Arial"/>
        </w:rPr>
      </w:pPr>
      <w:r w:rsidRPr="00C73E29">
        <w:rPr>
          <w:rFonts w:ascii="Arial" w:hAnsi="Arial" w:cs="Arial"/>
        </w:rPr>
        <w:t>I also agree that any tables, figures, or results from analyses derived from these data will not be published in any scientific or other journal. I understand if I share my tables, figures, or results as part of my personal portfolio, I must include the following citation:</w:t>
      </w:r>
    </w:p>
    <w:p w14:paraId="47F5E80F" w14:textId="77777777" w:rsidR="00F17A9A" w:rsidRPr="00C73E29" w:rsidRDefault="00F17A9A" w:rsidP="00F17A9A">
      <w:pPr>
        <w:rPr>
          <w:rFonts w:ascii="Arial" w:hAnsi="Arial" w:cs="Arial"/>
        </w:rPr>
      </w:pPr>
      <w:proofErr w:type="spellStart"/>
      <w:r w:rsidRPr="00C73E29">
        <w:rPr>
          <w:rFonts w:ascii="Arial" w:hAnsi="Arial" w:cs="Arial"/>
          <w:color w:val="303030"/>
          <w:shd w:val="clear" w:color="auto" w:fill="FFFFFF"/>
        </w:rPr>
        <w:t>Mourani</w:t>
      </w:r>
      <w:proofErr w:type="spellEnd"/>
      <w:r w:rsidRPr="00C73E29">
        <w:rPr>
          <w:rFonts w:ascii="Arial" w:hAnsi="Arial" w:cs="Arial"/>
          <w:color w:val="303030"/>
          <w:shd w:val="clear" w:color="auto" w:fill="FFFFFF"/>
        </w:rPr>
        <w:t xml:space="preserve"> PM, Sontag MK, Williamson KM, Harris JK, Reeder R, </w:t>
      </w:r>
      <w:proofErr w:type="spellStart"/>
      <w:r w:rsidRPr="00C73E29">
        <w:rPr>
          <w:rFonts w:ascii="Arial" w:hAnsi="Arial" w:cs="Arial"/>
          <w:color w:val="303030"/>
          <w:shd w:val="clear" w:color="auto" w:fill="FFFFFF"/>
        </w:rPr>
        <w:t>Locandro</w:t>
      </w:r>
      <w:proofErr w:type="spellEnd"/>
      <w:r w:rsidRPr="00C73E29">
        <w:rPr>
          <w:rFonts w:ascii="Arial" w:hAnsi="Arial" w:cs="Arial"/>
          <w:color w:val="303030"/>
          <w:shd w:val="clear" w:color="auto" w:fill="FFFFFF"/>
        </w:rPr>
        <w:t xml:space="preserve"> C, Carpenter TC, Maddux AB, Ziegler K, </w:t>
      </w:r>
      <w:proofErr w:type="spellStart"/>
      <w:r w:rsidRPr="00C73E29">
        <w:rPr>
          <w:rFonts w:ascii="Arial" w:hAnsi="Arial" w:cs="Arial"/>
          <w:color w:val="303030"/>
          <w:shd w:val="clear" w:color="auto" w:fill="FFFFFF"/>
        </w:rPr>
        <w:t>Simões</w:t>
      </w:r>
      <w:proofErr w:type="spellEnd"/>
      <w:r w:rsidRPr="00C73E29">
        <w:rPr>
          <w:rFonts w:ascii="Arial" w:hAnsi="Arial" w:cs="Arial"/>
          <w:color w:val="303030"/>
          <w:shd w:val="clear" w:color="auto" w:fill="FFFFFF"/>
        </w:rPr>
        <w:t xml:space="preserve"> EAF, Osborne CM, </w:t>
      </w:r>
      <w:proofErr w:type="spellStart"/>
      <w:r w:rsidRPr="00C73E29">
        <w:rPr>
          <w:rFonts w:ascii="Arial" w:hAnsi="Arial" w:cs="Arial"/>
          <w:color w:val="303030"/>
          <w:shd w:val="clear" w:color="auto" w:fill="FFFFFF"/>
        </w:rPr>
        <w:t>Ambroggio</w:t>
      </w:r>
      <w:proofErr w:type="spellEnd"/>
      <w:r w:rsidRPr="00C73E29">
        <w:rPr>
          <w:rFonts w:ascii="Arial" w:hAnsi="Arial" w:cs="Arial"/>
          <w:color w:val="303030"/>
          <w:shd w:val="clear" w:color="auto" w:fill="FFFFFF"/>
        </w:rPr>
        <w:t xml:space="preserve"> L, </w:t>
      </w:r>
      <w:proofErr w:type="spellStart"/>
      <w:r w:rsidRPr="00C73E29">
        <w:rPr>
          <w:rFonts w:ascii="Arial" w:hAnsi="Arial" w:cs="Arial"/>
          <w:color w:val="303030"/>
          <w:shd w:val="clear" w:color="auto" w:fill="FFFFFF"/>
        </w:rPr>
        <w:t>Leroue</w:t>
      </w:r>
      <w:proofErr w:type="spellEnd"/>
      <w:r w:rsidRPr="00C73E29">
        <w:rPr>
          <w:rFonts w:ascii="Arial" w:hAnsi="Arial" w:cs="Arial"/>
          <w:color w:val="303030"/>
          <w:shd w:val="clear" w:color="auto" w:fill="FFFFFF"/>
        </w:rPr>
        <w:t xml:space="preserve"> MK, Robertson CE, </w:t>
      </w:r>
      <w:proofErr w:type="spellStart"/>
      <w:r w:rsidRPr="00C73E29">
        <w:rPr>
          <w:rFonts w:ascii="Arial" w:hAnsi="Arial" w:cs="Arial"/>
          <w:color w:val="303030"/>
          <w:shd w:val="clear" w:color="auto" w:fill="FFFFFF"/>
        </w:rPr>
        <w:t>Langelier</w:t>
      </w:r>
      <w:proofErr w:type="spellEnd"/>
      <w:r w:rsidRPr="00C73E29">
        <w:rPr>
          <w:rFonts w:ascii="Arial" w:hAnsi="Arial" w:cs="Arial"/>
          <w:color w:val="303030"/>
          <w:shd w:val="clear" w:color="auto" w:fill="FFFFFF"/>
        </w:rPr>
        <w:t xml:space="preserve"> C, </w:t>
      </w:r>
      <w:proofErr w:type="spellStart"/>
      <w:r w:rsidRPr="00C73E29">
        <w:rPr>
          <w:rFonts w:ascii="Arial" w:hAnsi="Arial" w:cs="Arial"/>
          <w:color w:val="303030"/>
          <w:shd w:val="clear" w:color="auto" w:fill="FFFFFF"/>
        </w:rPr>
        <w:t>DeRisi</w:t>
      </w:r>
      <w:proofErr w:type="spellEnd"/>
      <w:r w:rsidRPr="00C73E29">
        <w:rPr>
          <w:rFonts w:ascii="Arial" w:hAnsi="Arial" w:cs="Arial"/>
          <w:color w:val="303030"/>
          <w:shd w:val="clear" w:color="auto" w:fill="FFFFFF"/>
        </w:rPr>
        <w:t xml:space="preserve"> JL, </w:t>
      </w:r>
      <w:proofErr w:type="spellStart"/>
      <w:r w:rsidRPr="00C73E29">
        <w:rPr>
          <w:rFonts w:ascii="Arial" w:hAnsi="Arial" w:cs="Arial"/>
          <w:color w:val="303030"/>
          <w:shd w:val="clear" w:color="auto" w:fill="FFFFFF"/>
        </w:rPr>
        <w:t>Kamm</w:t>
      </w:r>
      <w:proofErr w:type="spellEnd"/>
      <w:r w:rsidRPr="00C73E29">
        <w:rPr>
          <w:rFonts w:ascii="Arial" w:hAnsi="Arial" w:cs="Arial"/>
          <w:color w:val="303030"/>
          <w:shd w:val="clear" w:color="auto" w:fill="FFFFFF"/>
        </w:rPr>
        <w:t xml:space="preserve"> J, Hall MW, Zuppa AF, </w:t>
      </w:r>
      <w:proofErr w:type="spellStart"/>
      <w:r w:rsidRPr="00C73E29">
        <w:rPr>
          <w:rFonts w:ascii="Arial" w:hAnsi="Arial" w:cs="Arial"/>
          <w:color w:val="303030"/>
          <w:shd w:val="clear" w:color="auto" w:fill="FFFFFF"/>
        </w:rPr>
        <w:t>Carcillo</w:t>
      </w:r>
      <w:proofErr w:type="spellEnd"/>
      <w:r w:rsidRPr="00C73E29">
        <w:rPr>
          <w:rFonts w:ascii="Arial" w:hAnsi="Arial" w:cs="Arial"/>
          <w:color w:val="303030"/>
          <w:shd w:val="clear" w:color="auto" w:fill="FFFFFF"/>
        </w:rPr>
        <w:t xml:space="preserve"> J, </w:t>
      </w:r>
      <w:proofErr w:type="spellStart"/>
      <w:r w:rsidRPr="00C73E29">
        <w:rPr>
          <w:rFonts w:ascii="Arial" w:hAnsi="Arial" w:cs="Arial"/>
          <w:color w:val="303030"/>
          <w:shd w:val="clear" w:color="auto" w:fill="FFFFFF"/>
        </w:rPr>
        <w:t>Meert</w:t>
      </w:r>
      <w:proofErr w:type="spellEnd"/>
      <w:r w:rsidRPr="00C73E29">
        <w:rPr>
          <w:rFonts w:ascii="Arial" w:hAnsi="Arial" w:cs="Arial"/>
          <w:color w:val="303030"/>
          <w:shd w:val="clear" w:color="auto" w:fill="FFFFFF"/>
        </w:rPr>
        <w:t xml:space="preserve"> K, </w:t>
      </w:r>
      <w:proofErr w:type="spellStart"/>
      <w:r w:rsidRPr="00C73E29">
        <w:rPr>
          <w:rFonts w:ascii="Arial" w:hAnsi="Arial" w:cs="Arial"/>
          <w:color w:val="303030"/>
          <w:shd w:val="clear" w:color="auto" w:fill="FFFFFF"/>
        </w:rPr>
        <w:t>Sapru</w:t>
      </w:r>
      <w:proofErr w:type="spellEnd"/>
      <w:r w:rsidRPr="00C73E29">
        <w:rPr>
          <w:rFonts w:ascii="Arial" w:hAnsi="Arial" w:cs="Arial"/>
          <w:color w:val="303030"/>
          <w:shd w:val="clear" w:color="auto" w:fill="FFFFFF"/>
        </w:rPr>
        <w:t xml:space="preserve"> A, Pollack MM, McQuillen P, </w:t>
      </w:r>
      <w:proofErr w:type="spellStart"/>
      <w:r w:rsidRPr="00C73E29">
        <w:rPr>
          <w:rFonts w:ascii="Arial" w:hAnsi="Arial" w:cs="Arial"/>
          <w:color w:val="303030"/>
          <w:shd w:val="clear" w:color="auto" w:fill="FFFFFF"/>
        </w:rPr>
        <w:t>Notterman</w:t>
      </w:r>
      <w:proofErr w:type="spellEnd"/>
      <w:r w:rsidRPr="00C73E29">
        <w:rPr>
          <w:rFonts w:ascii="Arial" w:hAnsi="Arial" w:cs="Arial"/>
          <w:color w:val="303030"/>
          <w:shd w:val="clear" w:color="auto" w:fill="FFFFFF"/>
        </w:rPr>
        <w:t xml:space="preserve"> DA, Dean JM, Wagner BD; Eunice Kennedy Shriver National Institute of Child Health and Human Development Collaborative Pediatric Critical Care Research Network (CPCCRN); Eunice Kennedy Shriver National Institute of Child Health and Human Development Collaborative Pediatric Critical Care Research Network (CPCCRN) members are as follows:. </w:t>
      </w:r>
      <w:r w:rsidRPr="00C73E29">
        <w:rPr>
          <w:rFonts w:ascii="Arial" w:hAnsi="Arial" w:cs="Arial"/>
          <w:b/>
          <w:bCs/>
          <w:color w:val="303030"/>
          <w:shd w:val="clear" w:color="auto" w:fill="FFFFFF"/>
        </w:rPr>
        <w:t xml:space="preserve">Temporal airway microbiome changes related to ventilator-associated pneumonia in children. Eur Respir J. 2021 Mar 18;57(3):2001829. </w:t>
      </w:r>
      <w:proofErr w:type="spellStart"/>
      <w:r w:rsidRPr="00C73E29">
        <w:rPr>
          <w:rFonts w:ascii="Arial" w:hAnsi="Arial" w:cs="Arial"/>
          <w:b/>
          <w:bCs/>
          <w:color w:val="303030"/>
          <w:shd w:val="clear" w:color="auto" w:fill="FFFFFF"/>
        </w:rPr>
        <w:t>doi</w:t>
      </w:r>
      <w:proofErr w:type="spellEnd"/>
      <w:r w:rsidRPr="00C73E29">
        <w:rPr>
          <w:rFonts w:ascii="Arial" w:hAnsi="Arial" w:cs="Arial"/>
          <w:b/>
          <w:bCs/>
          <w:color w:val="303030"/>
          <w:shd w:val="clear" w:color="auto" w:fill="FFFFFF"/>
        </w:rPr>
        <w:t>: 10.1183/13993003.01829-2020. PMID: 33008935; PMCID: PMC7979474.</w:t>
      </w:r>
      <w:r w:rsidRPr="00C73E29">
        <w:rPr>
          <w:rFonts w:ascii="Arial" w:hAnsi="Arial" w:cs="Arial"/>
          <w:b/>
          <w:bCs/>
        </w:rPr>
        <w:t>”</w:t>
      </w:r>
    </w:p>
    <w:p w14:paraId="3FD46C3A" w14:textId="77777777" w:rsidR="00F17A9A" w:rsidRPr="00C73E29" w:rsidRDefault="00F17A9A" w:rsidP="00F17A9A">
      <w:pPr>
        <w:rPr>
          <w:rFonts w:ascii="Arial" w:hAnsi="Arial" w:cs="Arial"/>
        </w:rPr>
      </w:pPr>
      <w:r w:rsidRPr="00C73E29">
        <w:rPr>
          <w:rFonts w:ascii="Arial" w:hAnsi="Arial" w:cs="Arial"/>
        </w:rPr>
        <w:t>___________________________________________</w:t>
      </w:r>
    </w:p>
    <w:p w14:paraId="5348D2AC" w14:textId="77777777" w:rsidR="00F17A9A" w:rsidRPr="00C73E29" w:rsidRDefault="00F17A9A" w:rsidP="00F17A9A">
      <w:pPr>
        <w:rPr>
          <w:rFonts w:ascii="Arial" w:hAnsi="Arial" w:cs="Arial"/>
        </w:rPr>
      </w:pPr>
      <w:r w:rsidRPr="00C73E29">
        <w:rPr>
          <w:rFonts w:ascii="Arial" w:hAnsi="Arial" w:cs="Arial"/>
        </w:rPr>
        <w:t>Signature</w:t>
      </w:r>
    </w:p>
    <w:p w14:paraId="2BC6F604" w14:textId="77777777" w:rsidR="00F17A9A" w:rsidRPr="00C73E29" w:rsidRDefault="00F17A9A" w:rsidP="00F17A9A">
      <w:pPr>
        <w:rPr>
          <w:rFonts w:ascii="Arial" w:hAnsi="Arial" w:cs="Arial"/>
        </w:rPr>
      </w:pPr>
      <w:r w:rsidRPr="00C73E29">
        <w:rPr>
          <w:rFonts w:ascii="Arial" w:hAnsi="Arial" w:cs="Arial"/>
        </w:rPr>
        <w:t>___________________________________________</w:t>
      </w:r>
    </w:p>
    <w:p w14:paraId="0AD8AFA7" w14:textId="77777777" w:rsidR="00F17A9A" w:rsidRPr="00C73E29" w:rsidRDefault="00F17A9A" w:rsidP="00F17A9A">
      <w:pPr>
        <w:rPr>
          <w:rFonts w:ascii="Arial" w:hAnsi="Arial" w:cs="Arial"/>
        </w:rPr>
      </w:pPr>
      <w:r w:rsidRPr="00C73E29">
        <w:rPr>
          <w:rFonts w:ascii="Arial" w:hAnsi="Arial" w:cs="Arial"/>
        </w:rPr>
        <w:t>Full name</w:t>
      </w:r>
    </w:p>
    <w:p w14:paraId="35D755FC" w14:textId="77777777" w:rsidR="00F17A9A" w:rsidRPr="00C73E29" w:rsidRDefault="00F17A9A" w:rsidP="00F17A9A">
      <w:pPr>
        <w:rPr>
          <w:rFonts w:ascii="Arial" w:hAnsi="Arial" w:cs="Arial"/>
        </w:rPr>
      </w:pPr>
      <w:r w:rsidRPr="00C73E29">
        <w:rPr>
          <w:rFonts w:ascii="Arial" w:hAnsi="Arial" w:cs="Arial"/>
        </w:rPr>
        <w:t>___________________________________________</w:t>
      </w:r>
    </w:p>
    <w:p w14:paraId="0C145D8E" w14:textId="2F082304" w:rsidR="008B67D0" w:rsidRPr="00F17A9A" w:rsidRDefault="00F17A9A">
      <w:pPr>
        <w:rPr>
          <w:rFonts w:ascii="Arial" w:hAnsi="Arial" w:cs="Arial"/>
        </w:rPr>
      </w:pPr>
      <w:r w:rsidRPr="00C73E29">
        <w:rPr>
          <w:rFonts w:ascii="Arial" w:hAnsi="Arial" w:cs="Arial"/>
        </w:rPr>
        <w:t>Date</w:t>
      </w:r>
    </w:p>
    <w:sectPr w:rsidR="008B67D0" w:rsidRPr="00F1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9A"/>
    <w:rsid w:val="008B67D0"/>
    <w:rsid w:val="00F1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D011"/>
  <w15:chartTrackingRefBased/>
  <w15:docId w15:val="{F2722CD9-A7E8-4B1D-BE9E-DADC0FA3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Grau, Laura</dc:creator>
  <cp:keywords/>
  <dc:description/>
  <cp:lastModifiedBy>Grau, Laura</cp:lastModifiedBy>
  <cp:revision>1</cp:revision>
  <dcterms:created xsi:type="dcterms:W3CDTF">2022-01-06T15:57:00Z</dcterms:created>
  <dcterms:modified xsi:type="dcterms:W3CDTF">2022-01-06T15:58:00Z</dcterms:modified>
</cp:coreProperties>
</file>