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EF51" w14:textId="389AD603" w:rsidR="00355F73" w:rsidRDefault="004E0903" w:rsidP="004E0903">
      <w:r>
        <w:t>Testing automatic referencing updates.</w:t>
      </w:r>
      <w:r w:rsidR="00D35E52">
        <w:t xml:space="preserve"> To </w:t>
      </w:r>
      <w:r w:rsidR="00D35E52">
        <w:t>automatic</w:t>
      </w:r>
      <w:r w:rsidR="00D35E52">
        <w:t>ally update Tables and Figure numbers:</w:t>
      </w:r>
    </w:p>
    <w:p w14:paraId="6984CE7C" w14:textId="3680A673" w:rsidR="004E0903" w:rsidRDefault="004E0903" w:rsidP="004E0903">
      <w:r w:rsidRPr="00110A06">
        <w:rPr>
          <w:b/>
          <w:bCs/>
        </w:rPr>
        <w:t>Windows</w:t>
      </w:r>
      <w:r>
        <w:t xml:space="preserve">: Select all (Ctrl + A or </w:t>
      </w:r>
      <w:proofErr w:type="spellStart"/>
      <w:r>
        <w:t>Cmd</w:t>
      </w:r>
      <w:proofErr w:type="spellEnd"/>
      <w:r>
        <w:t xml:space="preserve"> + A), then press </w:t>
      </w:r>
      <w:r w:rsidRPr="00565DE9">
        <w:rPr>
          <w:b/>
          <w:bCs/>
        </w:rPr>
        <w:t>F9</w:t>
      </w:r>
    </w:p>
    <w:p w14:paraId="25D37C68" w14:textId="04A850E3" w:rsidR="004E0903" w:rsidRDefault="004E0903" w:rsidP="004E0903">
      <w:r w:rsidRPr="00110A06">
        <w:rPr>
          <w:b/>
          <w:bCs/>
        </w:rPr>
        <w:t>Mac</w:t>
      </w:r>
      <w:r>
        <w:t xml:space="preserve">: </w:t>
      </w:r>
      <w:r>
        <w:t>Select all (</w:t>
      </w:r>
      <w:proofErr w:type="spellStart"/>
      <w:r>
        <w:t>Cmd</w:t>
      </w:r>
      <w:proofErr w:type="spellEnd"/>
      <w:r>
        <w:t xml:space="preserve"> + A), then press </w:t>
      </w:r>
      <w:r w:rsidR="00110A06" w:rsidRPr="00565DE9">
        <w:rPr>
          <w:b/>
          <w:bCs/>
        </w:rPr>
        <w:t>Fn</w:t>
      </w:r>
      <w:r w:rsidR="00110A06" w:rsidRPr="00740F63">
        <w:t>+</w:t>
      </w:r>
      <w:r w:rsidR="00110A06" w:rsidRPr="00565DE9">
        <w:rPr>
          <w:b/>
          <w:bCs/>
        </w:rPr>
        <w:t>F9</w:t>
      </w:r>
      <w:r w:rsidR="00281148">
        <w:t xml:space="preserve"> (or</w:t>
      </w:r>
      <w:r w:rsidR="00110A06">
        <w:t xml:space="preserve"> </w:t>
      </w:r>
      <w:proofErr w:type="spellStart"/>
      <w:r w:rsidR="00281148" w:rsidRPr="00565DE9">
        <w:rPr>
          <w:b/>
          <w:bCs/>
        </w:rPr>
        <w:t>Option</w:t>
      </w:r>
      <w:r w:rsidR="00281148" w:rsidRPr="00740F63">
        <w:t>+</w:t>
      </w:r>
      <w:r w:rsidR="00281148" w:rsidRPr="00565DE9">
        <w:rPr>
          <w:b/>
          <w:bCs/>
        </w:rPr>
        <w:t>Cmd</w:t>
      </w:r>
      <w:r w:rsidR="00281148" w:rsidRPr="00740F63">
        <w:t>+</w:t>
      </w:r>
      <w:r w:rsidR="00281148" w:rsidRPr="00565DE9">
        <w:rPr>
          <w:b/>
          <w:bCs/>
        </w:rPr>
        <w:t>Shift</w:t>
      </w:r>
      <w:r w:rsidR="00281148" w:rsidRPr="00740F63">
        <w:t>+</w:t>
      </w:r>
      <w:r w:rsidR="00281148" w:rsidRPr="00565DE9">
        <w:rPr>
          <w:b/>
          <w:bCs/>
        </w:rPr>
        <w:t>U</w:t>
      </w:r>
      <w:proofErr w:type="spellEnd"/>
      <w:r w:rsidR="00281148"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35E52" w14:paraId="1CEA376F" w14:textId="77777777" w:rsidTr="00040CC5">
        <w:tc>
          <w:tcPr>
            <w:tcW w:w="8814" w:type="dxa"/>
          </w:tcPr>
          <w:p w14:paraId="6D6D8091" w14:textId="77777777" w:rsidR="00D35E52" w:rsidRPr="001A4FE8" w:rsidRDefault="00D35E52" w:rsidP="00040CC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D35E52" w14:paraId="796FBD6E" w14:textId="77777777" w:rsidTr="00040CC5">
        <w:tc>
          <w:tcPr>
            <w:tcW w:w="8814" w:type="dxa"/>
          </w:tcPr>
          <w:p w14:paraId="605D616F" w14:textId="77777777" w:rsidR="00D35E52" w:rsidRPr="003C699C" w:rsidRDefault="00D35E52" w:rsidP="00040CC5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D35E52" w14:paraId="304484B2" w14:textId="77777777" w:rsidTr="00040CC5">
        <w:tc>
          <w:tcPr>
            <w:tcW w:w="8814" w:type="dxa"/>
          </w:tcPr>
          <w:p w14:paraId="4EC32A8F" w14:textId="77777777" w:rsidR="00D35E52" w:rsidRPr="003C699C" w:rsidRDefault="00D35E52" w:rsidP="00040CC5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67FD1DED" w14:textId="77777777" w:rsidR="005B2AA6" w:rsidRDefault="005B2AA6" w:rsidP="004E090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35E52" w14:paraId="685F1564" w14:textId="77777777" w:rsidTr="00040CC5">
        <w:tc>
          <w:tcPr>
            <w:tcW w:w="8814" w:type="dxa"/>
          </w:tcPr>
          <w:p w14:paraId="7B4D87C9" w14:textId="73EE4E87" w:rsidR="00D35E52" w:rsidRPr="001A4FE8" w:rsidRDefault="00D35E52" w:rsidP="00040CC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601E">
              <w:rPr>
                <w:rFonts w:ascii="Times New Roman" w:hAnsi="Times New Roman" w:cs="Times New Roman"/>
                <w:sz w:val="22"/>
                <w:szCs w:val="22"/>
              </w:rPr>
              <w:t>Your title</w:t>
            </w:r>
            <w:r w:rsidR="00B43FFC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</w:p>
        </w:tc>
      </w:tr>
      <w:tr w:rsidR="00D35E52" w14:paraId="67CBAAE4" w14:textId="77777777" w:rsidTr="00040CC5">
        <w:tc>
          <w:tcPr>
            <w:tcW w:w="8814" w:type="dxa"/>
          </w:tcPr>
          <w:p w14:paraId="22C48269" w14:textId="77777777" w:rsidR="00D35E52" w:rsidRPr="003C699C" w:rsidRDefault="00D35E52" w:rsidP="00040CC5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D35E52" w14:paraId="2C4525DB" w14:textId="77777777" w:rsidTr="00040CC5">
        <w:tc>
          <w:tcPr>
            <w:tcW w:w="8814" w:type="dxa"/>
          </w:tcPr>
          <w:p w14:paraId="0B67E83D" w14:textId="77777777" w:rsidR="00D35E52" w:rsidRPr="003C699C" w:rsidRDefault="00D35E52" w:rsidP="00040CC5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47AA32D8" w14:textId="77777777" w:rsidR="00D35E52" w:rsidRDefault="00D35E52" w:rsidP="004E090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35E52" w14:paraId="3CDDBF29" w14:textId="77777777" w:rsidTr="00040CC5">
        <w:tc>
          <w:tcPr>
            <w:tcW w:w="8814" w:type="dxa"/>
          </w:tcPr>
          <w:p w14:paraId="41FA5D65" w14:textId="08380221" w:rsidR="00D35E52" w:rsidRPr="001A4FE8" w:rsidRDefault="00D35E52" w:rsidP="00040CC5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601E">
              <w:rPr>
                <w:rFonts w:ascii="Times New Roman" w:hAnsi="Times New Roman" w:cs="Times New Roman"/>
                <w:sz w:val="22"/>
                <w:szCs w:val="22"/>
              </w:rPr>
              <w:t>Your title</w:t>
            </w:r>
            <w:r w:rsidR="00B43FFC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</w:tc>
      </w:tr>
      <w:tr w:rsidR="00D35E52" w14:paraId="45E0E3F3" w14:textId="77777777" w:rsidTr="00040CC5">
        <w:tc>
          <w:tcPr>
            <w:tcW w:w="8814" w:type="dxa"/>
          </w:tcPr>
          <w:p w14:paraId="21FB6F13" w14:textId="77777777" w:rsidR="00D35E52" w:rsidRPr="003C699C" w:rsidRDefault="00D35E52" w:rsidP="00040CC5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D35E52" w14:paraId="0D74C85E" w14:textId="77777777" w:rsidTr="00040CC5">
        <w:tc>
          <w:tcPr>
            <w:tcW w:w="8814" w:type="dxa"/>
          </w:tcPr>
          <w:p w14:paraId="5F95B605" w14:textId="77777777" w:rsidR="00D35E52" w:rsidRPr="003C699C" w:rsidRDefault="00D35E52" w:rsidP="00040CC5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419D134E" w14:textId="77777777" w:rsidR="00D35E52" w:rsidRDefault="00D35E52" w:rsidP="004E090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C601E" w14:paraId="1D276A6F" w14:textId="77777777" w:rsidTr="000C601E">
        <w:trPr>
          <w:trHeight w:val="1996"/>
        </w:trPr>
        <w:tc>
          <w:tcPr>
            <w:tcW w:w="8814" w:type="dxa"/>
          </w:tcPr>
          <w:p w14:paraId="14B920AE" w14:textId="77777777" w:rsidR="000C601E" w:rsidRDefault="000C601E" w:rsidP="00040CC5"/>
        </w:tc>
      </w:tr>
      <w:tr w:rsidR="000C601E" w14:paraId="67A4CB98" w14:textId="77777777" w:rsidTr="00040CC5">
        <w:tc>
          <w:tcPr>
            <w:tcW w:w="8814" w:type="dxa"/>
          </w:tcPr>
          <w:p w14:paraId="0C2AF926" w14:textId="77777777" w:rsidR="000C601E" w:rsidRPr="00165617" w:rsidRDefault="000C601E" w:rsidP="00040CC5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Life satisfaction by gender</w:t>
            </w:r>
          </w:p>
        </w:tc>
      </w:tr>
    </w:tbl>
    <w:p w14:paraId="08FD55E3" w14:textId="3D586BD0" w:rsidR="004E0903" w:rsidRDefault="004E0903" w:rsidP="004E090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C601E" w14:paraId="265217C6" w14:textId="77777777" w:rsidTr="000C601E">
        <w:trPr>
          <w:trHeight w:val="2207"/>
        </w:trPr>
        <w:tc>
          <w:tcPr>
            <w:tcW w:w="8814" w:type="dxa"/>
          </w:tcPr>
          <w:p w14:paraId="1AE38AD7" w14:textId="77777777" w:rsidR="000C601E" w:rsidRDefault="000C601E" w:rsidP="00040CC5"/>
        </w:tc>
      </w:tr>
      <w:tr w:rsidR="000C601E" w14:paraId="20DB78FF" w14:textId="77777777" w:rsidTr="00040CC5">
        <w:tc>
          <w:tcPr>
            <w:tcW w:w="8814" w:type="dxa"/>
          </w:tcPr>
          <w:p w14:paraId="3666CD37" w14:textId="0A4BD92C" w:rsidR="000C601E" w:rsidRPr="00165617" w:rsidRDefault="000C601E" w:rsidP="00040CC5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Well-being scores</w:t>
            </w:r>
          </w:p>
        </w:tc>
      </w:tr>
    </w:tbl>
    <w:p w14:paraId="705C2AD1" w14:textId="77777777" w:rsidR="000C601E" w:rsidRPr="004E0903" w:rsidRDefault="000C601E" w:rsidP="004E0903"/>
    <w:sectPr w:rsidR="000C601E" w:rsidRPr="004E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29"/>
    <w:rsid w:val="000C601E"/>
    <w:rsid w:val="00110A06"/>
    <w:rsid w:val="0013412F"/>
    <w:rsid w:val="001856E4"/>
    <w:rsid w:val="00281148"/>
    <w:rsid w:val="002F3941"/>
    <w:rsid w:val="002F7F9D"/>
    <w:rsid w:val="00305E88"/>
    <w:rsid w:val="00355F73"/>
    <w:rsid w:val="003E1229"/>
    <w:rsid w:val="004E0903"/>
    <w:rsid w:val="005321A2"/>
    <w:rsid w:val="00565DE9"/>
    <w:rsid w:val="00575C9D"/>
    <w:rsid w:val="005806B7"/>
    <w:rsid w:val="005B2AA6"/>
    <w:rsid w:val="00740F63"/>
    <w:rsid w:val="00854427"/>
    <w:rsid w:val="008B74A0"/>
    <w:rsid w:val="00A73176"/>
    <w:rsid w:val="00B12EAB"/>
    <w:rsid w:val="00B43FFC"/>
    <w:rsid w:val="00C4066B"/>
    <w:rsid w:val="00C63308"/>
    <w:rsid w:val="00CC659C"/>
    <w:rsid w:val="00D35E52"/>
    <w:rsid w:val="00DA2F93"/>
    <w:rsid w:val="00E66F1E"/>
    <w:rsid w:val="00E95DDC"/>
    <w:rsid w:val="00EB43BD"/>
    <w:rsid w:val="00F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6539"/>
  <w15:chartTrackingRefBased/>
  <w15:docId w15:val="{0AEEAC7C-93F0-4397-AF5F-2B78CB9A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66B"/>
    <w:pPr>
      <w:spacing w:after="240" w:line="240" w:lineRule="auto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qFormat/>
    <w:rsid w:val="00B12EAB"/>
    <w:pPr>
      <w:pBdr>
        <w:top w:val="single" w:sz="4" w:space="1" w:color="FFF2CC" w:themeColor="accent4" w:themeTint="33"/>
        <w:left w:val="single" w:sz="4" w:space="4" w:color="FFF2CC" w:themeColor="accent4" w:themeTint="33"/>
        <w:bottom w:val="single" w:sz="4" w:space="1" w:color="FFF2CC" w:themeColor="accent4" w:themeTint="33"/>
        <w:right w:val="single" w:sz="4" w:space="4" w:color="FFF2CC" w:themeColor="accent4" w:themeTint="33"/>
      </w:pBdr>
      <w:shd w:val="clear" w:color="auto" w:fill="F8F8F8"/>
      <w:wordWrap w:val="0"/>
      <w:spacing w:after="200"/>
      <w:jc w:val="left"/>
    </w:pPr>
    <w:rPr>
      <w:rFonts w:ascii="Consolas" w:eastAsiaTheme="minorHAnsi" w:hAnsi="Consolas"/>
      <w:b/>
      <w:color w:val="BF8F00" w:themeColor="accent4" w:themeShade="BF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B12EAB"/>
    <w:rPr>
      <w:rFonts w:ascii="Consolas" w:eastAsiaTheme="minorHAnsi" w:hAnsi="Consolas"/>
      <w:b/>
      <w:color w:val="BF8F00" w:themeColor="accent4" w:themeShade="BF"/>
      <w:sz w:val="24"/>
      <w:szCs w:val="24"/>
      <w:shd w:val="clear" w:color="auto" w:fill="F8F8F8"/>
      <w:lang w:val="en-US" w:eastAsia="en-US"/>
    </w:rPr>
  </w:style>
  <w:style w:type="character" w:customStyle="1" w:styleId="AnnotationTok">
    <w:name w:val="AnnotationTok"/>
    <w:basedOn w:val="VerbatimChar"/>
    <w:rsid w:val="00B12EAB"/>
    <w:rPr>
      <w:rFonts w:ascii="Consolas" w:eastAsiaTheme="minorHAnsi" w:hAnsi="Consolas"/>
      <w:b w:val="0"/>
      <w:i/>
      <w:color w:val="8F5902"/>
      <w:sz w:val="22"/>
      <w:szCs w:val="24"/>
      <w:shd w:val="clear" w:color="auto" w:fill="F8F8F8"/>
      <w:lang w:val="en-US" w:eastAsia="en-US"/>
    </w:rPr>
  </w:style>
  <w:style w:type="character" w:customStyle="1" w:styleId="AttributeTok">
    <w:name w:val="AttributeTok"/>
    <w:basedOn w:val="VerbatimChar"/>
    <w:rsid w:val="00B12EAB"/>
    <w:rPr>
      <w:rFonts w:ascii="Consolas" w:eastAsiaTheme="minorHAnsi" w:hAnsi="Consolas"/>
      <w:b/>
      <w:color w:val="538135" w:themeColor="accent6" w:themeShade="BF"/>
      <w:sz w:val="22"/>
      <w:szCs w:val="24"/>
      <w:shd w:val="clear" w:color="auto" w:fill="F8F8F8"/>
      <w:lang w:val="en-US" w:eastAsia="en-US"/>
    </w:rPr>
  </w:style>
  <w:style w:type="character" w:customStyle="1" w:styleId="BaseNTok">
    <w:name w:val="BaseNTok"/>
    <w:basedOn w:val="VerbatimChar"/>
    <w:rsid w:val="00B12EAB"/>
    <w:rPr>
      <w:rFonts w:ascii="Consolas" w:eastAsiaTheme="minorHAnsi" w:hAnsi="Consolas"/>
      <w:b/>
      <w:color w:val="0000CF"/>
      <w:sz w:val="22"/>
      <w:szCs w:val="24"/>
      <w:shd w:val="clear" w:color="auto" w:fill="F8F8F8"/>
      <w:lang w:val="en-US" w:eastAsia="en-US"/>
    </w:rPr>
  </w:style>
  <w:style w:type="paragraph" w:customStyle="1" w:styleId="Author">
    <w:name w:val="Author"/>
    <w:next w:val="BodyText"/>
    <w:qFormat/>
    <w:rsid w:val="00B12EAB"/>
    <w:pPr>
      <w:keepNext/>
      <w:keepLines/>
      <w:spacing w:after="200" w:line="240" w:lineRule="auto"/>
      <w:jc w:val="center"/>
    </w:pPr>
    <w:rPr>
      <w:rFonts w:ascii="Lato" w:eastAsiaTheme="minorHAnsi" w:hAnsi="Lato"/>
      <w:color w:val="2C3E50"/>
      <w:sz w:val="27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EAB"/>
    <w:pPr>
      <w:spacing w:after="120" w:line="259" w:lineRule="auto"/>
      <w:jc w:val="left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EAB"/>
  </w:style>
  <w:style w:type="paragraph" w:styleId="BlockText">
    <w:name w:val="Block Text"/>
    <w:basedOn w:val="BodyText"/>
    <w:next w:val="BodyText"/>
    <w:uiPriority w:val="9"/>
    <w:unhideWhenUsed/>
    <w:qFormat/>
    <w:rsid w:val="00B12EAB"/>
    <w:pPr>
      <w:pBdr>
        <w:left w:val="single" w:sz="36" w:space="12" w:color="F2F2F2" w:themeColor="background1" w:themeShade="F2"/>
      </w:pBdr>
      <w:tabs>
        <w:tab w:val="left" w:pos="720"/>
      </w:tabs>
      <w:spacing w:before="100" w:after="100" w:line="240" w:lineRule="auto"/>
      <w:ind w:left="340" w:right="482"/>
    </w:pPr>
    <w:rPr>
      <w:rFonts w:ascii="Lato" w:eastAsiaTheme="minorHAnsi" w:hAnsi="Lato"/>
      <w:color w:val="233241"/>
      <w:sz w:val="24"/>
      <w:szCs w:val="24"/>
      <w:lang w:val="en-US" w:eastAsia="en-US"/>
    </w:rPr>
  </w:style>
  <w:style w:type="character" w:customStyle="1" w:styleId="BuiltInTok">
    <w:name w:val="BuiltInTok"/>
    <w:basedOn w:val="VerbatimChar"/>
    <w:rsid w:val="00B12EAB"/>
    <w:rPr>
      <w:rFonts w:ascii="Consolas" w:eastAsiaTheme="minorHAnsi" w:hAnsi="Consolas"/>
      <w:b/>
      <w:color w:val="BF8F00" w:themeColor="accent4" w:themeShade="BF"/>
      <w:sz w:val="22"/>
      <w:szCs w:val="24"/>
      <w:shd w:val="clear" w:color="auto" w:fill="F8F8F8"/>
      <w:lang w:val="en-US" w:eastAsia="en-US"/>
    </w:rPr>
  </w:style>
  <w:style w:type="character" w:customStyle="1" w:styleId="CharTok">
    <w:name w:val="CharTok"/>
    <w:basedOn w:val="VerbatimChar"/>
    <w:rsid w:val="00B12EAB"/>
    <w:rPr>
      <w:rFonts w:ascii="Consolas" w:eastAsiaTheme="minorHAnsi" w:hAnsi="Consolas"/>
      <w:b/>
      <w:color w:val="4E9A06"/>
      <w:sz w:val="22"/>
      <w:szCs w:val="24"/>
      <w:shd w:val="clear" w:color="auto" w:fill="F8F8F8"/>
      <w:lang w:val="en-US" w:eastAsia="en-US"/>
    </w:rPr>
  </w:style>
  <w:style w:type="character" w:customStyle="1" w:styleId="CommentTok">
    <w:name w:val="CommentTok"/>
    <w:basedOn w:val="VerbatimChar"/>
    <w:rsid w:val="00B12EAB"/>
    <w:rPr>
      <w:rFonts w:ascii="Consolas" w:eastAsiaTheme="minorHAnsi" w:hAnsi="Consolas"/>
      <w:b/>
      <w:i/>
      <w:color w:val="4E9A06"/>
      <w:sz w:val="22"/>
      <w:szCs w:val="24"/>
      <w:shd w:val="clear" w:color="auto" w:fill="F8F8F8"/>
      <w:lang w:val="en-US" w:eastAsia="en-US"/>
    </w:rPr>
  </w:style>
  <w:style w:type="character" w:customStyle="1" w:styleId="CommentVarTok">
    <w:name w:val="CommentVarTok"/>
    <w:basedOn w:val="VerbatimChar"/>
    <w:rsid w:val="00B12EAB"/>
    <w:rPr>
      <w:rFonts w:ascii="Consolas" w:eastAsiaTheme="minorHAnsi" w:hAnsi="Consolas"/>
      <w:b w:val="0"/>
      <w:i/>
      <w:color w:val="8F5902"/>
      <w:sz w:val="22"/>
      <w:szCs w:val="24"/>
      <w:shd w:val="clear" w:color="auto" w:fill="F8F8F8"/>
      <w:lang w:val="en-US" w:eastAsia="en-US"/>
    </w:rPr>
  </w:style>
  <w:style w:type="paragraph" w:customStyle="1" w:styleId="Compact">
    <w:name w:val="Compact"/>
    <w:basedOn w:val="BodyText"/>
    <w:qFormat/>
    <w:rsid w:val="00B12EAB"/>
    <w:pPr>
      <w:spacing w:before="36" w:after="240" w:line="240" w:lineRule="auto"/>
    </w:pPr>
    <w:rPr>
      <w:rFonts w:ascii="Calibri" w:eastAsiaTheme="minorHAnsi" w:hAnsi="Calibri"/>
      <w:color w:val="2C3E50"/>
      <w:sz w:val="24"/>
      <w:szCs w:val="24"/>
      <w:lang w:val="en-US" w:eastAsia="en-US"/>
    </w:rPr>
  </w:style>
  <w:style w:type="character" w:customStyle="1" w:styleId="ErrorTok">
    <w:name w:val="ErrorTok"/>
    <w:basedOn w:val="VerbatimChar"/>
    <w:rsid w:val="00B12EAB"/>
    <w:rPr>
      <w:rFonts w:ascii="Consolas" w:eastAsiaTheme="minorHAnsi" w:hAnsi="Consolas"/>
      <w:b w:val="0"/>
      <w:color w:val="A40000"/>
      <w:sz w:val="22"/>
      <w:szCs w:val="24"/>
      <w:shd w:val="clear" w:color="auto" w:fill="F8F8F8"/>
      <w:lang w:val="en-US" w:eastAsia="en-US"/>
    </w:rPr>
  </w:style>
  <w:style w:type="character" w:customStyle="1" w:styleId="ExtensionTok">
    <w:name w:val="ExtensionTok"/>
    <w:basedOn w:val="VerbatimChar"/>
    <w:rsid w:val="00B12EAB"/>
    <w:rPr>
      <w:rFonts w:ascii="Consolas" w:eastAsiaTheme="minorHAnsi" w:hAnsi="Consolas"/>
      <w:b/>
      <w:color w:val="BF8F00" w:themeColor="accent4" w:themeShade="BF"/>
      <w:sz w:val="22"/>
      <w:szCs w:val="24"/>
      <w:shd w:val="clear" w:color="auto" w:fill="F8F8F8"/>
      <w:lang w:val="en-US" w:eastAsia="en-US"/>
    </w:rPr>
  </w:style>
  <w:style w:type="character" w:customStyle="1" w:styleId="FloatTok">
    <w:name w:val="FloatTok"/>
    <w:basedOn w:val="VerbatimChar"/>
    <w:rsid w:val="00B12EAB"/>
    <w:rPr>
      <w:rFonts w:ascii="Consolas" w:eastAsiaTheme="minorHAnsi" w:hAnsi="Consolas"/>
      <w:b/>
      <w:color w:val="0000CF"/>
      <w:sz w:val="22"/>
      <w:szCs w:val="24"/>
      <w:shd w:val="clear" w:color="auto" w:fill="F8F8F8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12EAB"/>
    <w:pPr>
      <w:spacing w:after="200"/>
      <w:jc w:val="left"/>
    </w:pPr>
    <w:rPr>
      <w:rFonts w:ascii="Calibri" w:eastAsiaTheme="minorHAnsi" w:hAnsi="Calibri"/>
      <w:color w:val="2C3E5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12EAB"/>
    <w:rPr>
      <w:rFonts w:ascii="Calibri" w:eastAsiaTheme="minorHAnsi" w:hAnsi="Calibri"/>
      <w:color w:val="2C3E50"/>
      <w:sz w:val="24"/>
      <w:szCs w:val="24"/>
      <w:lang w:val="en-US" w:eastAsia="en-US"/>
    </w:rPr>
  </w:style>
  <w:style w:type="paragraph" w:styleId="Caption">
    <w:name w:val="caption"/>
    <w:aliases w:val="Figure Caption"/>
    <w:basedOn w:val="NoSpacing"/>
    <w:next w:val="Normal"/>
    <w:link w:val="CaptionChar"/>
    <w:uiPriority w:val="35"/>
    <w:unhideWhenUsed/>
    <w:qFormat/>
    <w:rsid w:val="00C4066B"/>
    <w:pPr>
      <w:keepNext/>
      <w:spacing w:after="120"/>
      <w:ind w:left="1248" w:right="284" w:hanging="964"/>
      <w:jc w:val="left"/>
    </w:pPr>
    <w:rPr>
      <w:rFonts w:ascii="Tahoma" w:eastAsia="Malgun Gothic" w:hAnsi="Tahoma" w:cs="Tahoma"/>
      <w:sz w:val="20"/>
      <w:szCs w:val="20"/>
      <w:lang w:val="en-US" w:eastAsia="en-US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C4066B"/>
    <w:rPr>
      <w:rFonts w:ascii="Tahoma" w:eastAsia="Malgun Gothic" w:hAnsi="Tahoma" w:cs="Tahoma"/>
      <w:sz w:val="20"/>
      <w:szCs w:val="20"/>
      <w:lang w:val="en-US" w:eastAsia="en-US"/>
    </w:rPr>
  </w:style>
  <w:style w:type="table" w:styleId="TableGrid">
    <w:name w:val="Table Grid"/>
    <w:aliases w:val="PhD Table"/>
    <w:basedOn w:val="TableNormal"/>
    <w:uiPriority w:val="39"/>
    <w:rsid w:val="00C406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066B"/>
    <w:pPr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Myong Sook Kim</dc:creator>
  <cp:keywords/>
  <dc:description/>
  <cp:lastModifiedBy>Myong Sook Kim</cp:lastModifiedBy>
  <cp:revision>31</cp:revision>
  <dcterms:created xsi:type="dcterms:W3CDTF">2024-03-14T09:06:00Z</dcterms:created>
  <dcterms:modified xsi:type="dcterms:W3CDTF">2024-03-15T10:40:00Z</dcterms:modified>
</cp:coreProperties>
</file>