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Example Rmarkdown to Word</w:t>
      </w:r>
      <w:r>
        <w:rPr/>
        <w:t xml:space="preserve"> template</w:t>
      </w:r>
    </w:p>
    <w:p>
      <w:pPr>
        <w:pStyle w:val="Author"/>
        <w:rPr/>
      </w:pPr>
      <w:r>
        <w:rPr/>
        <w:t>9622876</w:t>
      </w:r>
    </w:p>
    <w:p>
      <w:pPr>
        <w:pStyle w:val="Heading1"/>
        <w:rPr/>
      </w:pPr>
      <w:bookmarkStart w:id="0" w:name="add-references"/>
      <w:r>
        <w:rPr>
          <w:rStyle w:val="SectionNumber"/>
        </w:rPr>
        <w:t>1</w:t>
      </w:r>
      <w:r>
        <w:rPr/>
        <w:tab/>
        <w:t>Add references</w:t>
      </w:r>
    </w:p>
    <w:p>
      <w:pPr>
        <w:pStyle w:val="FirstParagraph"/>
        <w:rPr/>
      </w:pPr>
      <w:r>
        <w:rPr/>
        <w:t xml:space="preserve">Present your argument. This can be found in earlier studies (see </w:t>
      </w:r>
      <w:hyperlink w:anchor="ref-Anscombe1973">
        <w:r>
          <w:rPr>
            <w:rStyle w:val="Hyperlink"/>
          </w:rPr>
          <w:t>Anscombe 1973, 2</w:t>
        </w:r>
      </w:hyperlink>
      <w:r>
        <w:rPr/>
        <w:t xml:space="preserve">; </w:t>
      </w:r>
      <w:hyperlink w:anchor="ref-Kabacoff2015">
        <w:r>
          <w:rPr>
            <w:rStyle w:val="Hyperlink"/>
          </w:rPr>
          <w:t>Kabacoff 2015</w:t>
        </w:r>
      </w:hyperlink>
      <w:r>
        <w:rPr/>
        <w:t>).</w:t>
      </w:r>
    </w:p>
    <w:p>
      <w:pPr>
        <w:pStyle w:val="BodyText"/>
        <w:rPr/>
      </w:pPr>
      <w:r>
        <w:rPr/>
        <w:t>Kabacoff (</w:t>
      </w:r>
      <w:hyperlink w:anchor="ref-Kabacoff2015">
        <w:r>
          <w:rPr>
            <w:rStyle w:val="Hyperlink"/>
          </w:rPr>
          <w:t>2015, 20</w:t>
        </w:r>
      </w:hyperlink>
      <w:r>
        <w:rPr/>
        <w:t>) argues that…</w:t>
      </w:r>
    </w:p>
    <w:p>
      <w:pPr>
        <w:pStyle w:val="BodyText"/>
        <w:rPr/>
      </w:pPr>
      <w:r>
        <w:rPr>
          <w:b/>
          <w:bCs/>
        </w:rPr>
        <w:t>Use square brackets and add a citation key following @ symbol.</w:t>
      </w:r>
      <w:r>
        <w:rPr/>
        <w:t xml:space="preserve"> You may indicate page numbers following the citation key. </w:t>
      </w:r>
      <w:r>
        <w:rPr>
          <w:i/>
          <w:iCs/>
        </w:rPr>
        <w:t>Please note that these in-text citations needs to be sorted!</w:t>
      </w:r>
      <w:bookmarkEnd w:id="0"/>
    </w:p>
    <w:p>
      <w:pPr>
        <w:pStyle w:val="Heading1"/>
        <w:rPr/>
      </w:pPr>
      <w:bookmarkStart w:id="1" w:name="bib-file"/>
      <w:bookmarkEnd w:id="1"/>
      <w:r>
        <w:rPr>
          <w:rStyle w:val="SectionNumber"/>
        </w:rPr>
        <w:t>2</w:t>
      </w:r>
      <w:r>
        <w:rPr/>
        <w:tab/>
        <w:t>Bib file</w:t>
      </w:r>
    </w:p>
    <w:p>
      <w:pPr>
        <w:pStyle w:val="FirstParagraph"/>
        <w:rPr/>
      </w:pPr>
      <w:r>
        <w:rPr/>
        <w:t xml:space="preserve">To obtain a bib file, you need to install Better BibTex that bridges Zotero and markdown. Visit here: </w:t>
      </w:r>
      <w:hyperlink r:id="rId2">
        <w:r>
          <w:rPr>
            <w:rStyle w:val="Hyperlink"/>
          </w:rPr>
          <w:t>https://retorque.re/zotero-better-bibtex/</w:t>
        </w:r>
      </w:hyperlink>
      <w:r>
        <w:rPr/>
        <w:t xml:space="preserve">. You can download the latest version here: </w:t>
      </w:r>
      <w:hyperlink r:id="rId3">
        <w:r>
          <w:rPr>
            <w:rStyle w:val="Hyperlink"/>
          </w:rPr>
          <w:t>https://github.com/retorquere/zotero-better-bibtex/releases</w:t>
        </w:r>
      </w:hyperlink>
      <w:r>
        <w:rPr/>
        <w:t>. Choose .xpi file only (you do not need other files). As the whole procedure can be involved, it would be sensible to consider ways to revisit it at a later stage!</w:t>
      </w:r>
    </w:p>
    <w:p>
      <w:pPr>
        <w:pStyle w:val="Normal"/>
        <w:rPr/>
      </w:pPr>
      <w:r>
        <w:rPr/>
      </w:r>
      <w:bookmarkStart w:id="2" w:name="bib-file"/>
      <w:bookmarkStart w:id="3" w:name="bib-file"/>
      <w:bookmarkEnd w:id="3"/>
      <w:r>
        <w:br w:type="page"/>
      </w:r>
    </w:p>
    <w:p>
      <w:pPr>
        <w:pStyle w:val="Heading1"/>
        <w:spacing w:before="0" w:after="80"/>
        <w:rPr/>
      </w:pPr>
      <w:bookmarkStart w:id="4" w:name="data-visualisation"/>
      <w:r>
        <w:rPr>
          <w:rStyle w:val="SectionNumber"/>
        </w:rPr>
        <w:t>3</w:t>
      </w:r>
      <w:r>
        <w:rPr/>
        <w:tab/>
        <w:t>Data visualisation</w:t>
      </w:r>
    </w:p>
    <w:p>
      <w:pPr>
        <w:pStyle w:val="FirstParagraph"/>
        <w:rPr/>
      </w:pPr>
      <w:r>
        <w:rPr/>
        <w:t>See Figure 1.</w:t>
      </w:r>
    </w:p>
    <w:p>
      <w:pPr>
        <w:pStyle w:val="SourceCode"/>
        <w:rPr/>
      </w:pPr>
      <w:r>
        <w:rPr>
          <w:rStyle w:val="FunctionTok"/>
        </w:rPr>
        <w:t>hist</w:t>
      </w:r>
      <w:r>
        <w:rPr>
          <w:rStyle w:val="NormalTok"/>
        </w:rPr>
        <w:t>(cars</w:t>
      </w:r>
      <w:r>
        <w:rPr>
          <w:rStyle w:val="SpecialCharTok"/>
        </w:rPr>
        <w:t>$</w:t>
      </w:r>
      <w:r>
        <w:rPr>
          <w:rStyle w:val="NormalTok"/>
        </w:rPr>
        <w:t>speed)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Figure 1: Histogram of 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Histogram of spe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fig%3Aspeed"/>
      <w:bookmarkEnd w:id="5"/>
      <w:r>
        <w:rPr/>
        <w:t>Figure 1: Histogram of speed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odyText"/>
        <w:spacing w:before="0" w:after="180"/>
        <w:rPr/>
      </w:pPr>
      <w:r>
        <w:rPr/>
        <w:t>Figure 2 illustrates…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Image2" descr="Figure 2: Histogram of 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Figure 2: Histogram of d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data-visualisation"/>
      <w:bookmarkStart w:id="7" w:name="fig%3Adist"/>
      <w:bookmarkEnd w:id="7"/>
      <w:r>
        <w:rPr/>
        <w:t>Figure 2: Histogram of dist</w:t>
      </w:r>
      <w:bookmarkEnd w:id="6"/>
    </w:p>
    <w:p>
      <w:pPr>
        <w:pStyle w:val="Heading1"/>
        <w:rPr/>
      </w:pPr>
      <w:bookmarkStart w:id="8" w:name="styles-and-formatting"/>
      <w:r>
        <w:rPr>
          <w:rStyle w:val="SectionNumber"/>
        </w:rPr>
        <w:t>4</w:t>
      </w:r>
      <w:r>
        <w:rPr/>
        <w:tab/>
        <w:t>Styles and formatting</w:t>
      </w:r>
    </w:p>
    <w:p>
      <w:pPr>
        <w:pStyle w:val="FirstParagraph"/>
        <w:rPr/>
      </w:pPr>
      <w:r>
        <w:rPr/>
        <w:t xml:space="preserve">We use the converted docx document, </w:t>
      </w:r>
      <w:r>
        <w:rPr>
          <w:rStyle w:val="VerbatimChar"/>
        </w:rPr>
        <w:t>2.3_Rmd_Bib_WordTemplate.docx</w:t>
      </w:r>
      <w:r>
        <w:rPr/>
        <w:t xml:space="preserve"> as a template.</w:t>
      </w:r>
    </w:p>
    <w:p>
      <w:pPr>
        <w:pStyle w:val="BodyText"/>
        <w:rPr/>
      </w:pPr>
      <w:r>
        <w:rPr/>
        <w:t xml:space="preserve">To do so, we rename </w:t>
      </w:r>
      <w:r>
        <w:rPr>
          <w:rStyle w:val="VerbatimChar"/>
        </w:rPr>
        <w:t>2.3_Rmd_Bib_WordTemplate.docx</w:t>
      </w:r>
      <w:r>
        <w:rPr/>
        <w:t xml:space="preserve"> and save as </w:t>
      </w:r>
      <w:r>
        <w:rPr>
          <w:rStyle w:val="VerbatimChar"/>
        </w:rPr>
        <w:t>custom_template.docx</w:t>
      </w:r>
      <w:r>
        <w:rPr/>
        <w:t>.</w:t>
      </w:r>
    </w:p>
    <w:p>
      <w:pPr>
        <w:pStyle w:val="BodyText"/>
        <w:rPr/>
      </w:pPr>
      <w:r>
        <w:rPr/>
        <w:t>We are now ready to customise this template file.</w:t>
      </w:r>
    </w:p>
    <w:p>
      <w:pPr>
        <w:pStyle w:val="BodyText"/>
        <w:rPr/>
      </w:pPr>
      <w:r>
        <w:rPr/>
        <w:t xml:space="preserve">Open </w:t>
      </w:r>
      <w:r>
        <w:rPr>
          <w:rStyle w:val="VerbatimChar"/>
        </w:rPr>
        <w:t>custom_template.docx</w:t>
      </w:r>
      <w:r>
        <w:rPr/>
        <w:t xml:space="preserve"> and apply your own format to Heading 1. Place the cursor in any Heading 1. In Word, access </w:t>
      </w:r>
      <w:r>
        <w:rPr>
          <w:b/>
          <w:bCs/>
        </w:rPr>
        <w:t>Styles tab</w:t>
      </w:r>
      <w:r>
        <w:rPr/>
        <w:t xml:space="preserve"> and choose </w:t>
      </w:r>
      <w:r>
        <w:rPr>
          <w:b/>
          <w:bCs/>
        </w:rPr>
        <w:t>Heading 1</w:t>
      </w:r>
      <w:r>
        <w:rPr/>
        <w:t xml:space="preserve"> Modify as appropriate. Do not forget to include page numbers!</w:t>
      </w:r>
    </w:p>
    <w:p>
      <w:pPr>
        <w:pStyle w:val="BodyText"/>
        <w:rPr/>
      </w:pPr>
      <w:r>
        <w:rPr/>
        <w:t xml:space="preserve">When you are satisfied with the new template, we will specify this new template in the YAML header at the top as </w:t>
      </w:r>
      <w:r>
        <w:rPr>
          <w:rStyle w:val="VerbatimChar"/>
        </w:rPr>
        <w:t>reference_docx:custom_template.docx</w:t>
      </w:r>
      <w:r>
        <w:rPr/>
        <w:t>.</w:t>
      </w:r>
      <w:bookmarkEnd w:id="8"/>
    </w:p>
    <w:p>
      <w:pPr>
        <w:pStyle w:val="Heading1"/>
        <w:rPr/>
      </w:pPr>
      <w:bookmarkStart w:id="9" w:name="references"/>
      <w:r>
        <w:rPr/>
        <w:t>References</w:t>
      </w:r>
    </w:p>
    <w:p>
      <w:pPr>
        <w:pStyle w:val="Bibliography"/>
        <w:rPr/>
      </w:pPr>
      <w:bookmarkStart w:id="10" w:name="refs"/>
      <w:bookmarkStart w:id="11" w:name="ref-Anscombe1973"/>
      <w:r>
        <w:rPr/>
        <w:t>Anscombe, Francis. 1973. “Graphs in Statistical Analysis.”</w:t>
      </w:r>
      <w:bookmarkEnd w:id="11"/>
    </w:p>
    <w:p>
      <w:pPr>
        <w:pStyle w:val="Bibliography"/>
        <w:spacing w:before="0" w:after="200"/>
        <w:rPr/>
      </w:pPr>
      <w:bookmarkStart w:id="12" w:name="ref-Kabacoff2015"/>
      <w:r>
        <w:rPr/>
        <w:t xml:space="preserve">Kabacoff, Robert. 2015. </w:t>
      </w:r>
      <w:r>
        <w:rPr>
          <w:i/>
          <w:iCs/>
        </w:rPr>
        <w:t>R in Action: Data Analysis and Graphics with R</w:t>
      </w:r>
      <w:r>
        <w:rPr/>
        <w:t>. Second edition. Shelter Island: Manning.</w:t>
      </w:r>
      <w:bookmarkEnd w:id="9"/>
      <w:bookmarkEnd w:id="10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user">
    <w:name w:val="Footnote Characters (user)"/>
    <w:basedOn w:val="BodyTextChar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torque.re/zotero-better-bibtex/" TargetMode="External"/><Relationship Id="rId3" Type="http://schemas.openxmlformats.org/officeDocument/2006/relationships/hyperlink" Target="https://github.com/retorquere/zotero-better-bibtex/releases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LibreOffice/25.2.5.2$Windows_X86_64 LibreOffice_project/03d19516eb2e1dd5d4ccd751a0d6f35f35e08022</Application>
  <AppVersion>15.0000</AppVersion>
  <Pages>3</Pages>
  <Words>258</Words>
  <Characters>1452</Characters>
  <CharactersWithSpaces>1687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2025-09-29T10:08:34Z</dcterms:created>
  <dc:creator>9622876</dc:creator>
  <dc:description/>
  <dc:language>en-GB</dc:language>
  <cp:lastModifiedBy/>
  <dcterms:modified xsi:type="dcterms:W3CDTF">2025-09-29T11:09:47Z</dcterms:modified>
  <cp:revision>1</cp:revision>
  <dc:subject/>
  <dc:title>2.2 Bibliography and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BibListReferences.bib</vt:lpwstr>
  </property>
  <property fmtid="{D5CDD505-2E9C-101B-9397-08002B2CF9AE}" pid="3" name="link-citations">
    <vt:lpwstr>True</vt:lpwstr>
  </property>
  <property fmtid="{D5CDD505-2E9C-101B-9397-08002B2CF9AE}" pid="4" name="output">
    <vt:lpwstr/>
  </property>
</Properties>
</file>