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0F53" w:rsidRDefault="00000000">
      <w:pPr>
        <w:pStyle w:val="Title"/>
      </w:pPr>
      <w:r>
        <w:t>Methodological advancements on the use of administrative data in Official Statistics - User Manual</w:t>
      </w:r>
    </w:p>
    <w:p w:rsidR="00270F53" w:rsidRDefault="00000000">
      <w:pPr>
        <w:pStyle w:val="Author"/>
      </w:pPr>
      <w:r>
        <w:t>Natalie Shlomo, Sook Kim, University of Manchester</w:t>
      </w:r>
    </w:p>
    <w:p w:rsidR="00270F53" w:rsidRDefault="00000000">
      <w:pPr>
        <w:pStyle w:val="Date"/>
      </w:pPr>
      <w:r>
        <w:t>Dec 2022</w:t>
      </w:r>
    </w:p>
    <w:sdt>
      <w:sdtPr>
        <w:rPr>
          <w:rFonts w:asciiTheme="minorHAnsi" w:eastAsiaTheme="minorHAnsi" w:hAnsiTheme="minorHAnsi" w:cstheme="minorBidi"/>
          <w:color w:val="auto"/>
          <w:sz w:val="24"/>
          <w:szCs w:val="24"/>
        </w:rPr>
        <w:id w:val="1370721236"/>
        <w:docPartObj>
          <w:docPartGallery w:val="Table of Contents"/>
          <w:docPartUnique/>
        </w:docPartObj>
      </w:sdtPr>
      <w:sdtContent>
        <w:p w:rsidR="00270F53" w:rsidRDefault="00000000">
          <w:pPr>
            <w:pStyle w:val="TOCHeading"/>
          </w:pPr>
          <w:r>
            <w:t>Table of Contents</w:t>
          </w:r>
        </w:p>
        <w:p w:rsidR="00815C37" w:rsidRDefault="00000000">
          <w:pPr>
            <w:pStyle w:val="TOC1"/>
            <w:tabs>
              <w:tab w:val="right" w:leader="dot" w:pos="9350"/>
            </w:tabs>
            <w:rPr>
              <w:noProof/>
            </w:rPr>
          </w:pPr>
          <w:r>
            <w:fldChar w:fldCharType="begin"/>
          </w:r>
          <w:r>
            <w:instrText>TOC \o "1-3" \h \z \u</w:instrText>
          </w:r>
          <w:r>
            <w:fldChar w:fldCharType="separate"/>
          </w:r>
          <w:hyperlink w:anchor="_Toc121903161" w:history="1">
            <w:r w:rsidR="00815C37" w:rsidRPr="00796218">
              <w:rPr>
                <w:rStyle w:val="Hyperlink"/>
                <w:noProof/>
              </w:rPr>
              <w:t>Project aims and objectives</w:t>
            </w:r>
            <w:r w:rsidR="00815C37">
              <w:rPr>
                <w:noProof/>
                <w:webHidden/>
              </w:rPr>
              <w:tab/>
            </w:r>
            <w:r w:rsidR="00815C37">
              <w:rPr>
                <w:noProof/>
                <w:webHidden/>
              </w:rPr>
              <w:fldChar w:fldCharType="begin"/>
            </w:r>
            <w:r w:rsidR="00815C37">
              <w:rPr>
                <w:noProof/>
                <w:webHidden/>
              </w:rPr>
              <w:instrText xml:space="preserve"> PAGEREF _Toc121903161 \h </w:instrText>
            </w:r>
            <w:r w:rsidR="00815C37">
              <w:rPr>
                <w:noProof/>
                <w:webHidden/>
              </w:rPr>
            </w:r>
            <w:r w:rsidR="00815C37">
              <w:rPr>
                <w:noProof/>
                <w:webHidden/>
              </w:rPr>
              <w:fldChar w:fldCharType="separate"/>
            </w:r>
            <w:r w:rsidR="00815C37">
              <w:rPr>
                <w:noProof/>
                <w:webHidden/>
              </w:rPr>
              <w:t>2</w:t>
            </w:r>
            <w:r w:rsidR="00815C37">
              <w:rPr>
                <w:noProof/>
                <w:webHidden/>
              </w:rPr>
              <w:fldChar w:fldCharType="end"/>
            </w:r>
          </w:hyperlink>
        </w:p>
        <w:p w:rsidR="00815C37" w:rsidRDefault="00815C37">
          <w:pPr>
            <w:pStyle w:val="TOC1"/>
            <w:tabs>
              <w:tab w:val="right" w:leader="dot" w:pos="9350"/>
            </w:tabs>
            <w:rPr>
              <w:noProof/>
            </w:rPr>
          </w:pPr>
          <w:hyperlink w:anchor="_Toc121903162" w:history="1">
            <w:r w:rsidRPr="00796218">
              <w:rPr>
                <w:rStyle w:val="Hyperlink"/>
                <w:noProof/>
              </w:rPr>
              <w:t>Quality indicators</w:t>
            </w:r>
            <w:r>
              <w:rPr>
                <w:noProof/>
                <w:webHidden/>
              </w:rPr>
              <w:tab/>
            </w:r>
            <w:r>
              <w:rPr>
                <w:noProof/>
                <w:webHidden/>
              </w:rPr>
              <w:fldChar w:fldCharType="begin"/>
            </w:r>
            <w:r>
              <w:rPr>
                <w:noProof/>
                <w:webHidden/>
              </w:rPr>
              <w:instrText xml:space="preserve"> PAGEREF _Toc121903162 \h </w:instrText>
            </w:r>
            <w:r>
              <w:rPr>
                <w:noProof/>
                <w:webHidden/>
              </w:rPr>
            </w:r>
            <w:r>
              <w:rPr>
                <w:noProof/>
                <w:webHidden/>
              </w:rPr>
              <w:fldChar w:fldCharType="separate"/>
            </w:r>
            <w:r>
              <w:rPr>
                <w:noProof/>
                <w:webHidden/>
              </w:rPr>
              <w:t>2</w:t>
            </w:r>
            <w:r>
              <w:rPr>
                <w:noProof/>
                <w:webHidden/>
              </w:rPr>
              <w:fldChar w:fldCharType="end"/>
            </w:r>
          </w:hyperlink>
        </w:p>
        <w:p w:rsidR="00815C37" w:rsidRDefault="00815C37">
          <w:pPr>
            <w:pStyle w:val="TOC2"/>
            <w:tabs>
              <w:tab w:val="right" w:leader="dot" w:pos="9350"/>
            </w:tabs>
            <w:rPr>
              <w:noProof/>
            </w:rPr>
          </w:pPr>
          <w:hyperlink w:anchor="_Toc121903163" w:history="1">
            <w:r w:rsidRPr="00796218">
              <w:rPr>
                <w:rStyle w:val="Hyperlink"/>
                <w:noProof/>
              </w:rPr>
              <w:t>R-indicators</w:t>
            </w:r>
            <w:r>
              <w:rPr>
                <w:noProof/>
                <w:webHidden/>
              </w:rPr>
              <w:tab/>
            </w:r>
            <w:r>
              <w:rPr>
                <w:noProof/>
                <w:webHidden/>
              </w:rPr>
              <w:fldChar w:fldCharType="begin"/>
            </w:r>
            <w:r>
              <w:rPr>
                <w:noProof/>
                <w:webHidden/>
              </w:rPr>
              <w:instrText xml:space="preserve"> PAGEREF _Toc121903163 \h </w:instrText>
            </w:r>
            <w:r>
              <w:rPr>
                <w:noProof/>
                <w:webHidden/>
              </w:rPr>
            </w:r>
            <w:r>
              <w:rPr>
                <w:noProof/>
                <w:webHidden/>
              </w:rPr>
              <w:fldChar w:fldCharType="separate"/>
            </w:r>
            <w:r>
              <w:rPr>
                <w:noProof/>
                <w:webHidden/>
              </w:rPr>
              <w:t>3</w:t>
            </w:r>
            <w:r>
              <w:rPr>
                <w:noProof/>
                <w:webHidden/>
              </w:rPr>
              <w:fldChar w:fldCharType="end"/>
            </w:r>
          </w:hyperlink>
        </w:p>
        <w:p w:rsidR="00815C37" w:rsidRDefault="00815C37">
          <w:pPr>
            <w:pStyle w:val="TOC2"/>
            <w:tabs>
              <w:tab w:val="right" w:leader="dot" w:pos="9350"/>
            </w:tabs>
            <w:rPr>
              <w:noProof/>
            </w:rPr>
          </w:pPr>
          <w:hyperlink w:anchor="_Toc121903164" w:history="1">
            <w:r w:rsidRPr="00796218">
              <w:rPr>
                <w:rStyle w:val="Hyperlink"/>
                <w:noProof/>
              </w:rPr>
              <w:t>Using sample-based frame information as benchmark</w:t>
            </w:r>
            <w:r>
              <w:rPr>
                <w:noProof/>
                <w:webHidden/>
              </w:rPr>
              <w:tab/>
            </w:r>
            <w:r>
              <w:rPr>
                <w:noProof/>
                <w:webHidden/>
              </w:rPr>
              <w:fldChar w:fldCharType="begin"/>
            </w:r>
            <w:r>
              <w:rPr>
                <w:noProof/>
                <w:webHidden/>
              </w:rPr>
              <w:instrText xml:space="preserve"> PAGEREF _Toc121903164 \h </w:instrText>
            </w:r>
            <w:r>
              <w:rPr>
                <w:noProof/>
                <w:webHidden/>
              </w:rPr>
            </w:r>
            <w:r>
              <w:rPr>
                <w:noProof/>
                <w:webHidden/>
              </w:rPr>
              <w:fldChar w:fldCharType="separate"/>
            </w:r>
            <w:r>
              <w:rPr>
                <w:noProof/>
                <w:webHidden/>
              </w:rPr>
              <w:t>3</w:t>
            </w:r>
            <w:r>
              <w:rPr>
                <w:noProof/>
                <w:webHidden/>
              </w:rPr>
              <w:fldChar w:fldCharType="end"/>
            </w:r>
          </w:hyperlink>
        </w:p>
        <w:p w:rsidR="00815C37" w:rsidRDefault="00815C37">
          <w:pPr>
            <w:pStyle w:val="TOC2"/>
            <w:tabs>
              <w:tab w:val="right" w:leader="dot" w:pos="9350"/>
            </w:tabs>
            <w:rPr>
              <w:noProof/>
            </w:rPr>
          </w:pPr>
          <w:hyperlink w:anchor="_Toc121903165" w:history="1">
            <w:r w:rsidRPr="00796218">
              <w:rPr>
                <w:rStyle w:val="Hyperlink"/>
                <w:noProof/>
              </w:rPr>
              <w:t>Distance metrics with Standardization</w:t>
            </w:r>
            <w:r>
              <w:rPr>
                <w:noProof/>
                <w:webHidden/>
              </w:rPr>
              <w:tab/>
            </w:r>
            <w:r>
              <w:rPr>
                <w:noProof/>
                <w:webHidden/>
              </w:rPr>
              <w:fldChar w:fldCharType="begin"/>
            </w:r>
            <w:r>
              <w:rPr>
                <w:noProof/>
                <w:webHidden/>
              </w:rPr>
              <w:instrText xml:space="preserve"> PAGEREF _Toc121903165 \h </w:instrText>
            </w:r>
            <w:r>
              <w:rPr>
                <w:noProof/>
                <w:webHidden/>
              </w:rPr>
            </w:r>
            <w:r>
              <w:rPr>
                <w:noProof/>
                <w:webHidden/>
              </w:rPr>
              <w:fldChar w:fldCharType="separate"/>
            </w:r>
            <w:r>
              <w:rPr>
                <w:noProof/>
                <w:webHidden/>
              </w:rPr>
              <w:t>3</w:t>
            </w:r>
            <w:r>
              <w:rPr>
                <w:noProof/>
                <w:webHidden/>
              </w:rPr>
              <w:fldChar w:fldCharType="end"/>
            </w:r>
          </w:hyperlink>
        </w:p>
        <w:p w:rsidR="00815C37" w:rsidRDefault="00815C37">
          <w:pPr>
            <w:pStyle w:val="TOC1"/>
            <w:tabs>
              <w:tab w:val="right" w:leader="dot" w:pos="9350"/>
            </w:tabs>
            <w:rPr>
              <w:noProof/>
            </w:rPr>
          </w:pPr>
          <w:hyperlink w:anchor="_Toc121903166" w:history="1">
            <w:r w:rsidRPr="00796218">
              <w:rPr>
                <w:rStyle w:val="Hyperlink"/>
                <w:noProof/>
              </w:rPr>
              <w:t>Download and inspect the contents</w:t>
            </w:r>
            <w:r>
              <w:rPr>
                <w:noProof/>
                <w:webHidden/>
              </w:rPr>
              <w:tab/>
            </w:r>
            <w:r>
              <w:rPr>
                <w:noProof/>
                <w:webHidden/>
              </w:rPr>
              <w:fldChar w:fldCharType="begin"/>
            </w:r>
            <w:r>
              <w:rPr>
                <w:noProof/>
                <w:webHidden/>
              </w:rPr>
              <w:instrText xml:space="preserve"> PAGEREF _Toc121903166 \h </w:instrText>
            </w:r>
            <w:r>
              <w:rPr>
                <w:noProof/>
                <w:webHidden/>
              </w:rPr>
            </w:r>
            <w:r>
              <w:rPr>
                <w:noProof/>
                <w:webHidden/>
              </w:rPr>
              <w:fldChar w:fldCharType="separate"/>
            </w:r>
            <w:r>
              <w:rPr>
                <w:noProof/>
                <w:webHidden/>
              </w:rPr>
              <w:t>4</w:t>
            </w:r>
            <w:r>
              <w:rPr>
                <w:noProof/>
                <w:webHidden/>
              </w:rPr>
              <w:fldChar w:fldCharType="end"/>
            </w:r>
          </w:hyperlink>
        </w:p>
        <w:p w:rsidR="00815C37" w:rsidRDefault="00815C37">
          <w:pPr>
            <w:pStyle w:val="TOC2"/>
            <w:tabs>
              <w:tab w:val="right" w:leader="dot" w:pos="9350"/>
            </w:tabs>
            <w:rPr>
              <w:noProof/>
            </w:rPr>
          </w:pPr>
          <w:hyperlink w:anchor="_Toc121903167" w:history="1">
            <w:r w:rsidRPr="00796218">
              <w:rPr>
                <w:rStyle w:val="Hyperlink"/>
                <w:noProof/>
              </w:rPr>
              <w:t>1 Download</w:t>
            </w:r>
            <w:r>
              <w:rPr>
                <w:noProof/>
                <w:webHidden/>
              </w:rPr>
              <w:tab/>
            </w:r>
            <w:r>
              <w:rPr>
                <w:noProof/>
                <w:webHidden/>
              </w:rPr>
              <w:fldChar w:fldCharType="begin"/>
            </w:r>
            <w:r>
              <w:rPr>
                <w:noProof/>
                <w:webHidden/>
              </w:rPr>
              <w:instrText xml:space="preserve"> PAGEREF _Toc121903167 \h </w:instrText>
            </w:r>
            <w:r>
              <w:rPr>
                <w:noProof/>
                <w:webHidden/>
              </w:rPr>
            </w:r>
            <w:r>
              <w:rPr>
                <w:noProof/>
                <w:webHidden/>
              </w:rPr>
              <w:fldChar w:fldCharType="separate"/>
            </w:r>
            <w:r>
              <w:rPr>
                <w:noProof/>
                <w:webHidden/>
              </w:rPr>
              <w:t>4</w:t>
            </w:r>
            <w:r>
              <w:rPr>
                <w:noProof/>
                <w:webHidden/>
              </w:rPr>
              <w:fldChar w:fldCharType="end"/>
            </w:r>
          </w:hyperlink>
        </w:p>
        <w:p w:rsidR="00815C37" w:rsidRDefault="00815C37">
          <w:pPr>
            <w:pStyle w:val="TOC2"/>
            <w:tabs>
              <w:tab w:val="right" w:leader="dot" w:pos="9350"/>
            </w:tabs>
            <w:rPr>
              <w:noProof/>
            </w:rPr>
          </w:pPr>
          <w:hyperlink w:anchor="_Toc121903168" w:history="1">
            <w:r w:rsidRPr="00796218">
              <w:rPr>
                <w:rStyle w:val="Hyperlink"/>
                <w:noProof/>
              </w:rPr>
              <w:t>2 Downloaded contents explained</w:t>
            </w:r>
            <w:r>
              <w:rPr>
                <w:noProof/>
                <w:webHidden/>
              </w:rPr>
              <w:tab/>
            </w:r>
            <w:r>
              <w:rPr>
                <w:noProof/>
                <w:webHidden/>
              </w:rPr>
              <w:fldChar w:fldCharType="begin"/>
            </w:r>
            <w:r>
              <w:rPr>
                <w:noProof/>
                <w:webHidden/>
              </w:rPr>
              <w:instrText xml:space="preserve"> PAGEREF _Toc121903168 \h </w:instrText>
            </w:r>
            <w:r>
              <w:rPr>
                <w:noProof/>
                <w:webHidden/>
              </w:rPr>
            </w:r>
            <w:r>
              <w:rPr>
                <w:noProof/>
                <w:webHidden/>
              </w:rPr>
              <w:fldChar w:fldCharType="separate"/>
            </w:r>
            <w:r>
              <w:rPr>
                <w:noProof/>
                <w:webHidden/>
              </w:rPr>
              <w:t>5</w:t>
            </w:r>
            <w:r>
              <w:rPr>
                <w:noProof/>
                <w:webHidden/>
              </w:rPr>
              <w:fldChar w:fldCharType="end"/>
            </w:r>
          </w:hyperlink>
        </w:p>
        <w:p w:rsidR="00815C37" w:rsidRDefault="00815C37">
          <w:pPr>
            <w:pStyle w:val="TOC3"/>
            <w:tabs>
              <w:tab w:val="right" w:leader="dot" w:pos="9350"/>
            </w:tabs>
            <w:rPr>
              <w:noProof/>
            </w:rPr>
          </w:pPr>
          <w:hyperlink w:anchor="_Toc121903169" w:history="1">
            <w:r w:rsidRPr="00796218">
              <w:rPr>
                <w:rStyle w:val="Hyperlink"/>
                <w:noProof/>
              </w:rPr>
              <w:t>Example datasets</w:t>
            </w:r>
            <w:r>
              <w:rPr>
                <w:noProof/>
                <w:webHidden/>
              </w:rPr>
              <w:tab/>
            </w:r>
            <w:r>
              <w:rPr>
                <w:noProof/>
                <w:webHidden/>
              </w:rPr>
              <w:fldChar w:fldCharType="begin"/>
            </w:r>
            <w:r>
              <w:rPr>
                <w:noProof/>
                <w:webHidden/>
              </w:rPr>
              <w:instrText xml:space="preserve"> PAGEREF _Toc121903169 \h </w:instrText>
            </w:r>
            <w:r>
              <w:rPr>
                <w:noProof/>
                <w:webHidden/>
              </w:rPr>
            </w:r>
            <w:r>
              <w:rPr>
                <w:noProof/>
                <w:webHidden/>
              </w:rPr>
              <w:fldChar w:fldCharType="separate"/>
            </w:r>
            <w:r>
              <w:rPr>
                <w:noProof/>
                <w:webHidden/>
              </w:rPr>
              <w:t>5</w:t>
            </w:r>
            <w:r>
              <w:rPr>
                <w:noProof/>
                <w:webHidden/>
              </w:rPr>
              <w:fldChar w:fldCharType="end"/>
            </w:r>
          </w:hyperlink>
        </w:p>
        <w:p w:rsidR="00815C37" w:rsidRDefault="00815C37">
          <w:pPr>
            <w:pStyle w:val="TOC3"/>
            <w:tabs>
              <w:tab w:val="right" w:leader="dot" w:pos="9350"/>
            </w:tabs>
            <w:rPr>
              <w:noProof/>
            </w:rPr>
          </w:pPr>
          <w:hyperlink w:anchor="_Toc121903170" w:history="1">
            <w:r w:rsidRPr="00796218">
              <w:rPr>
                <w:rStyle w:val="Hyperlink"/>
                <w:noProof/>
              </w:rPr>
              <w:t>Folders and R scripts</w:t>
            </w:r>
            <w:r>
              <w:rPr>
                <w:noProof/>
                <w:webHidden/>
              </w:rPr>
              <w:tab/>
            </w:r>
            <w:r>
              <w:rPr>
                <w:noProof/>
                <w:webHidden/>
              </w:rPr>
              <w:fldChar w:fldCharType="begin"/>
            </w:r>
            <w:r>
              <w:rPr>
                <w:noProof/>
                <w:webHidden/>
              </w:rPr>
              <w:instrText xml:space="preserve"> PAGEREF _Toc121903170 \h </w:instrText>
            </w:r>
            <w:r>
              <w:rPr>
                <w:noProof/>
                <w:webHidden/>
              </w:rPr>
            </w:r>
            <w:r>
              <w:rPr>
                <w:noProof/>
                <w:webHidden/>
              </w:rPr>
              <w:fldChar w:fldCharType="separate"/>
            </w:r>
            <w:r>
              <w:rPr>
                <w:noProof/>
                <w:webHidden/>
              </w:rPr>
              <w:t>5</w:t>
            </w:r>
            <w:r>
              <w:rPr>
                <w:noProof/>
                <w:webHidden/>
              </w:rPr>
              <w:fldChar w:fldCharType="end"/>
            </w:r>
          </w:hyperlink>
        </w:p>
        <w:p w:rsidR="00815C37" w:rsidRDefault="00815C37">
          <w:pPr>
            <w:pStyle w:val="TOC1"/>
            <w:tabs>
              <w:tab w:val="right" w:leader="dot" w:pos="9350"/>
            </w:tabs>
            <w:rPr>
              <w:noProof/>
            </w:rPr>
          </w:pPr>
          <w:hyperlink w:anchor="_Toc121903171" w:history="1">
            <w:r w:rsidRPr="00796218">
              <w:rPr>
                <w:rStyle w:val="Hyperlink"/>
                <w:noProof/>
              </w:rPr>
              <w:t>Launch RStudio and get ready</w:t>
            </w:r>
            <w:r>
              <w:rPr>
                <w:noProof/>
                <w:webHidden/>
              </w:rPr>
              <w:tab/>
            </w:r>
            <w:r>
              <w:rPr>
                <w:noProof/>
                <w:webHidden/>
              </w:rPr>
              <w:fldChar w:fldCharType="begin"/>
            </w:r>
            <w:r>
              <w:rPr>
                <w:noProof/>
                <w:webHidden/>
              </w:rPr>
              <w:instrText xml:space="preserve"> PAGEREF _Toc121903171 \h </w:instrText>
            </w:r>
            <w:r>
              <w:rPr>
                <w:noProof/>
                <w:webHidden/>
              </w:rPr>
            </w:r>
            <w:r>
              <w:rPr>
                <w:noProof/>
                <w:webHidden/>
              </w:rPr>
              <w:fldChar w:fldCharType="separate"/>
            </w:r>
            <w:r>
              <w:rPr>
                <w:noProof/>
                <w:webHidden/>
              </w:rPr>
              <w:t>6</w:t>
            </w:r>
            <w:r>
              <w:rPr>
                <w:noProof/>
                <w:webHidden/>
              </w:rPr>
              <w:fldChar w:fldCharType="end"/>
            </w:r>
          </w:hyperlink>
        </w:p>
        <w:p w:rsidR="00815C37" w:rsidRDefault="00815C37">
          <w:pPr>
            <w:pStyle w:val="TOC2"/>
            <w:tabs>
              <w:tab w:val="right" w:leader="dot" w:pos="9350"/>
            </w:tabs>
            <w:rPr>
              <w:noProof/>
            </w:rPr>
          </w:pPr>
          <w:hyperlink w:anchor="_Toc121903172" w:history="1">
            <w:r w:rsidRPr="00796218">
              <w:rPr>
                <w:rStyle w:val="Hyperlink"/>
                <w:noProof/>
              </w:rPr>
              <w:t>1 Open the entire master folder in RStudio</w:t>
            </w:r>
            <w:r>
              <w:rPr>
                <w:noProof/>
                <w:webHidden/>
              </w:rPr>
              <w:tab/>
            </w:r>
            <w:r>
              <w:rPr>
                <w:noProof/>
                <w:webHidden/>
              </w:rPr>
              <w:fldChar w:fldCharType="begin"/>
            </w:r>
            <w:r>
              <w:rPr>
                <w:noProof/>
                <w:webHidden/>
              </w:rPr>
              <w:instrText xml:space="preserve"> PAGEREF _Toc121903172 \h </w:instrText>
            </w:r>
            <w:r>
              <w:rPr>
                <w:noProof/>
                <w:webHidden/>
              </w:rPr>
            </w:r>
            <w:r>
              <w:rPr>
                <w:noProof/>
                <w:webHidden/>
              </w:rPr>
              <w:fldChar w:fldCharType="separate"/>
            </w:r>
            <w:r>
              <w:rPr>
                <w:noProof/>
                <w:webHidden/>
              </w:rPr>
              <w:t>6</w:t>
            </w:r>
            <w:r>
              <w:rPr>
                <w:noProof/>
                <w:webHidden/>
              </w:rPr>
              <w:fldChar w:fldCharType="end"/>
            </w:r>
          </w:hyperlink>
        </w:p>
        <w:p w:rsidR="00815C37" w:rsidRDefault="00815C37">
          <w:pPr>
            <w:pStyle w:val="TOC2"/>
            <w:tabs>
              <w:tab w:val="right" w:leader="dot" w:pos="9350"/>
            </w:tabs>
            <w:rPr>
              <w:noProof/>
            </w:rPr>
          </w:pPr>
          <w:hyperlink w:anchor="_Toc121903173" w:history="1">
            <w:r w:rsidRPr="00796218">
              <w:rPr>
                <w:rStyle w:val="Hyperlink"/>
                <w:noProof/>
              </w:rPr>
              <w:t>2 Set custom path</w:t>
            </w:r>
            <w:r>
              <w:rPr>
                <w:noProof/>
                <w:webHidden/>
              </w:rPr>
              <w:tab/>
            </w:r>
            <w:r>
              <w:rPr>
                <w:noProof/>
                <w:webHidden/>
              </w:rPr>
              <w:fldChar w:fldCharType="begin"/>
            </w:r>
            <w:r>
              <w:rPr>
                <w:noProof/>
                <w:webHidden/>
              </w:rPr>
              <w:instrText xml:space="preserve"> PAGEREF _Toc121903173 \h </w:instrText>
            </w:r>
            <w:r>
              <w:rPr>
                <w:noProof/>
                <w:webHidden/>
              </w:rPr>
            </w:r>
            <w:r>
              <w:rPr>
                <w:noProof/>
                <w:webHidden/>
              </w:rPr>
              <w:fldChar w:fldCharType="separate"/>
            </w:r>
            <w:r>
              <w:rPr>
                <w:noProof/>
                <w:webHidden/>
              </w:rPr>
              <w:t>6</w:t>
            </w:r>
            <w:r>
              <w:rPr>
                <w:noProof/>
                <w:webHidden/>
              </w:rPr>
              <w:fldChar w:fldCharType="end"/>
            </w:r>
          </w:hyperlink>
        </w:p>
        <w:p w:rsidR="00815C37" w:rsidRDefault="00815C37">
          <w:pPr>
            <w:pStyle w:val="TOC2"/>
            <w:tabs>
              <w:tab w:val="right" w:leader="dot" w:pos="9350"/>
            </w:tabs>
            <w:rPr>
              <w:noProof/>
            </w:rPr>
          </w:pPr>
          <w:hyperlink w:anchor="_Toc121903174" w:history="1">
            <w:r w:rsidRPr="00796218">
              <w:rPr>
                <w:rStyle w:val="Hyperlink"/>
                <w:noProof/>
              </w:rPr>
              <w:t>3 Automatically create output folders</w:t>
            </w:r>
            <w:r>
              <w:rPr>
                <w:noProof/>
                <w:webHidden/>
              </w:rPr>
              <w:tab/>
            </w:r>
            <w:r>
              <w:rPr>
                <w:noProof/>
                <w:webHidden/>
              </w:rPr>
              <w:fldChar w:fldCharType="begin"/>
            </w:r>
            <w:r>
              <w:rPr>
                <w:noProof/>
                <w:webHidden/>
              </w:rPr>
              <w:instrText xml:space="preserve"> PAGEREF _Toc121903174 \h </w:instrText>
            </w:r>
            <w:r>
              <w:rPr>
                <w:noProof/>
                <w:webHidden/>
              </w:rPr>
            </w:r>
            <w:r>
              <w:rPr>
                <w:noProof/>
                <w:webHidden/>
              </w:rPr>
              <w:fldChar w:fldCharType="separate"/>
            </w:r>
            <w:r>
              <w:rPr>
                <w:noProof/>
                <w:webHidden/>
              </w:rPr>
              <w:t>7</w:t>
            </w:r>
            <w:r>
              <w:rPr>
                <w:noProof/>
                <w:webHidden/>
              </w:rPr>
              <w:fldChar w:fldCharType="end"/>
            </w:r>
          </w:hyperlink>
        </w:p>
        <w:p w:rsidR="00815C37" w:rsidRDefault="00815C37">
          <w:pPr>
            <w:pStyle w:val="TOC2"/>
            <w:tabs>
              <w:tab w:val="right" w:leader="dot" w:pos="9350"/>
            </w:tabs>
            <w:rPr>
              <w:noProof/>
            </w:rPr>
          </w:pPr>
          <w:hyperlink w:anchor="_Toc121903175" w:history="1">
            <w:r w:rsidRPr="00796218">
              <w:rPr>
                <w:rStyle w:val="Hyperlink"/>
                <w:noProof/>
              </w:rPr>
              <w:t>4 Install packages</w:t>
            </w:r>
            <w:r>
              <w:rPr>
                <w:noProof/>
                <w:webHidden/>
              </w:rPr>
              <w:tab/>
            </w:r>
            <w:r>
              <w:rPr>
                <w:noProof/>
                <w:webHidden/>
              </w:rPr>
              <w:fldChar w:fldCharType="begin"/>
            </w:r>
            <w:r>
              <w:rPr>
                <w:noProof/>
                <w:webHidden/>
              </w:rPr>
              <w:instrText xml:space="preserve"> PAGEREF _Toc121903175 \h </w:instrText>
            </w:r>
            <w:r>
              <w:rPr>
                <w:noProof/>
                <w:webHidden/>
              </w:rPr>
            </w:r>
            <w:r>
              <w:rPr>
                <w:noProof/>
                <w:webHidden/>
              </w:rPr>
              <w:fldChar w:fldCharType="separate"/>
            </w:r>
            <w:r>
              <w:rPr>
                <w:noProof/>
                <w:webHidden/>
              </w:rPr>
              <w:t>7</w:t>
            </w:r>
            <w:r>
              <w:rPr>
                <w:noProof/>
                <w:webHidden/>
              </w:rPr>
              <w:fldChar w:fldCharType="end"/>
            </w:r>
          </w:hyperlink>
        </w:p>
        <w:p w:rsidR="00815C37" w:rsidRDefault="00815C37">
          <w:pPr>
            <w:pStyle w:val="TOC1"/>
            <w:tabs>
              <w:tab w:val="right" w:leader="dot" w:pos="9350"/>
            </w:tabs>
            <w:rPr>
              <w:noProof/>
            </w:rPr>
          </w:pPr>
          <w:hyperlink w:anchor="_Toc121903176" w:history="1">
            <w:r w:rsidRPr="00796218">
              <w:rPr>
                <w:rStyle w:val="Hyperlink"/>
                <w:noProof/>
              </w:rPr>
              <w:t>RUNNING 2_Prep_Wtsample_Freq_Table.R</w:t>
            </w:r>
            <w:r>
              <w:rPr>
                <w:noProof/>
                <w:webHidden/>
              </w:rPr>
              <w:tab/>
            </w:r>
            <w:r>
              <w:rPr>
                <w:noProof/>
                <w:webHidden/>
              </w:rPr>
              <w:fldChar w:fldCharType="begin"/>
            </w:r>
            <w:r>
              <w:rPr>
                <w:noProof/>
                <w:webHidden/>
              </w:rPr>
              <w:instrText xml:space="preserve"> PAGEREF _Toc121903176 \h </w:instrText>
            </w:r>
            <w:r>
              <w:rPr>
                <w:noProof/>
                <w:webHidden/>
              </w:rPr>
            </w:r>
            <w:r>
              <w:rPr>
                <w:noProof/>
                <w:webHidden/>
              </w:rPr>
              <w:fldChar w:fldCharType="separate"/>
            </w:r>
            <w:r>
              <w:rPr>
                <w:noProof/>
                <w:webHidden/>
              </w:rPr>
              <w:t>7</w:t>
            </w:r>
            <w:r>
              <w:rPr>
                <w:noProof/>
                <w:webHidden/>
              </w:rPr>
              <w:fldChar w:fldCharType="end"/>
            </w:r>
          </w:hyperlink>
        </w:p>
        <w:p w:rsidR="00815C37" w:rsidRDefault="00815C37">
          <w:pPr>
            <w:pStyle w:val="TOC2"/>
            <w:tabs>
              <w:tab w:val="right" w:leader="dot" w:pos="9350"/>
            </w:tabs>
            <w:rPr>
              <w:noProof/>
            </w:rPr>
          </w:pPr>
          <w:hyperlink w:anchor="_Toc121903177" w:history="1">
            <w:r w:rsidRPr="00796218">
              <w:rPr>
                <w:rStyle w:val="Hyperlink"/>
                <w:noProof/>
              </w:rPr>
              <w:t>PREP PART 1: Generate a weighted sample data</w:t>
            </w:r>
            <w:r>
              <w:rPr>
                <w:noProof/>
                <w:webHidden/>
              </w:rPr>
              <w:tab/>
            </w:r>
            <w:r>
              <w:rPr>
                <w:noProof/>
                <w:webHidden/>
              </w:rPr>
              <w:fldChar w:fldCharType="begin"/>
            </w:r>
            <w:r>
              <w:rPr>
                <w:noProof/>
                <w:webHidden/>
              </w:rPr>
              <w:instrText xml:space="preserve"> PAGEREF _Toc121903177 \h </w:instrText>
            </w:r>
            <w:r>
              <w:rPr>
                <w:noProof/>
                <w:webHidden/>
              </w:rPr>
            </w:r>
            <w:r>
              <w:rPr>
                <w:noProof/>
                <w:webHidden/>
              </w:rPr>
              <w:fldChar w:fldCharType="separate"/>
            </w:r>
            <w:r>
              <w:rPr>
                <w:noProof/>
                <w:webHidden/>
              </w:rPr>
              <w:t>8</w:t>
            </w:r>
            <w:r>
              <w:rPr>
                <w:noProof/>
                <w:webHidden/>
              </w:rPr>
              <w:fldChar w:fldCharType="end"/>
            </w:r>
          </w:hyperlink>
        </w:p>
        <w:p w:rsidR="00815C37" w:rsidRDefault="00815C37">
          <w:pPr>
            <w:pStyle w:val="TOC2"/>
            <w:tabs>
              <w:tab w:val="right" w:leader="dot" w:pos="9350"/>
            </w:tabs>
            <w:rPr>
              <w:noProof/>
            </w:rPr>
          </w:pPr>
          <w:hyperlink w:anchor="_Toc121903178" w:history="1">
            <w:r w:rsidRPr="00796218">
              <w:rPr>
                <w:rStyle w:val="Hyperlink"/>
                <w:noProof/>
              </w:rPr>
              <w:t>PREP PART 2: Auxiliary file for R-indicators</w:t>
            </w:r>
            <w:r>
              <w:rPr>
                <w:noProof/>
                <w:webHidden/>
              </w:rPr>
              <w:tab/>
            </w:r>
            <w:r>
              <w:rPr>
                <w:noProof/>
                <w:webHidden/>
              </w:rPr>
              <w:fldChar w:fldCharType="begin"/>
            </w:r>
            <w:r>
              <w:rPr>
                <w:noProof/>
                <w:webHidden/>
              </w:rPr>
              <w:instrText xml:space="preserve"> PAGEREF _Toc121903178 \h </w:instrText>
            </w:r>
            <w:r>
              <w:rPr>
                <w:noProof/>
                <w:webHidden/>
              </w:rPr>
            </w:r>
            <w:r>
              <w:rPr>
                <w:noProof/>
                <w:webHidden/>
              </w:rPr>
              <w:fldChar w:fldCharType="separate"/>
            </w:r>
            <w:r>
              <w:rPr>
                <w:noProof/>
                <w:webHidden/>
              </w:rPr>
              <w:t>10</w:t>
            </w:r>
            <w:r>
              <w:rPr>
                <w:noProof/>
                <w:webHidden/>
              </w:rPr>
              <w:fldChar w:fldCharType="end"/>
            </w:r>
          </w:hyperlink>
        </w:p>
        <w:p w:rsidR="00815C37" w:rsidRDefault="00815C37">
          <w:pPr>
            <w:pStyle w:val="TOC1"/>
            <w:tabs>
              <w:tab w:val="right" w:leader="dot" w:pos="9350"/>
            </w:tabs>
            <w:rPr>
              <w:noProof/>
            </w:rPr>
          </w:pPr>
          <w:hyperlink w:anchor="_Toc121903179" w:history="1">
            <w:r w:rsidRPr="00796218">
              <w:rPr>
                <w:rStyle w:val="Hyperlink"/>
                <w:noProof/>
              </w:rPr>
              <w:t>RUNNING 3A_Distance_Metrics.R</w:t>
            </w:r>
            <w:r>
              <w:rPr>
                <w:noProof/>
                <w:webHidden/>
              </w:rPr>
              <w:tab/>
            </w:r>
            <w:r>
              <w:rPr>
                <w:noProof/>
                <w:webHidden/>
              </w:rPr>
              <w:fldChar w:fldCharType="begin"/>
            </w:r>
            <w:r>
              <w:rPr>
                <w:noProof/>
                <w:webHidden/>
              </w:rPr>
              <w:instrText xml:space="preserve"> PAGEREF _Toc121903179 \h </w:instrText>
            </w:r>
            <w:r>
              <w:rPr>
                <w:noProof/>
                <w:webHidden/>
              </w:rPr>
            </w:r>
            <w:r>
              <w:rPr>
                <w:noProof/>
                <w:webHidden/>
              </w:rPr>
              <w:fldChar w:fldCharType="separate"/>
            </w:r>
            <w:r>
              <w:rPr>
                <w:noProof/>
                <w:webHidden/>
              </w:rPr>
              <w:t>11</w:t>
            </w:r>
            <w:r>
              <w:rPr>
                <w:noProof/>
                <w:webHidden/>
              </w:rPr>
              <w:fldChar w:fldCharType="end"/>
            </w:r>
          </w:hyperlink>
        </w:p>
        <w:p w:rsidR="00815C37" w:rsidRDefault="00815C37">
          <w:pPr>
            <w:pStyle w:val="TOC1"/>
            <w:tabs>
              <w:tab w:val="right" w:leader="dot" w:pos="9350"/>
            </w:tabs>
            <w:rPr>
              <w:noProof/>
            </w:rPr>
          </w:pPr>
          <w:hyperlink w:anchor="_Toc121903180" w:history="1">
            <w:r w:rsidRPr="00796218">
              <w:rPr>
                <w:rStyle w:val="Hyperlink"/>
                <w:noProof/>
              </w:rPr>
              <w:t>RUNNING 3B_R-indicator.R</w:t>
            </w:r>
            <w:r>
              <w:rPr>
                <w:noProof/>
                <w:webHidden/>
              </w:rPr>
              <w:tab/>
            </w:r>
            <w:r>
              <w:rPr>
                <w:noProof/>
                <w:webHidden/>
              </w:rPr>
              <w:fldChar w:fldCharType="begin"/>
            </w:r>
            <w:r>
              <w:rPr>
                <w:noProof/>
                <w:webHidden/>
              </w:rPr>
              <w:instrText xml:space="preserve"> PAGEREF _Toc121903180 \h </w:instrText>
            </w:r>
            <w:r>
              <w:rPr>
                <w:noProof/>
                <w:webHidden/>
              </w:rPr>
            </w:r>
            <w:r>
              <w:rPr>
                <w:noProof/>
                <w:webHidden/>
              </w:rPr>
              <w:fldChar w:fldCharType="separate"/>
            </w:r>
            <w:r>
              <w:rPr>
                <w:noProof/>
                <w:webHidden/>
              </w:rPr>
              <w:t>15</w:t>
            </w:r>
            <w:r>
              <w:rPr>
                <w:noProof/>
                <w:webHidden/>
              </w:rPr>
              <w:fldChar w:fldCharType="end"/>
            </w:r>
          </w:hyperlink>
        </w:p>
        <w:p w:rsidR="00815C37" w:rsidRDefault="00815C37">
          <w:pPr>
            <w:pStyle w:val="TOC1"/>
            <w:tabs>
              <w:tab w:val="right" w:leader="dot" w:pos="9350"/>
            </w:tabs>
            <w:rPr>
              <w:noProof/>
            </w:rPr>
          </w:pPr>
          <w:hyperlink w:anchor="_Toc121903181" w:history="1">
            <w:r w:rsidRPr="00796218">
              <w:rPr>
                <w:rStyle w:val="Hyperlink"/>
                <w:noProof/>
              </w:rPr>
              <w:t>Q &amp; A</w:t>
            </w:r>
            <w:r>
              <w:rPr>
                <w:noProof/>
                <w:webHidden/>
              </w:rPr>
              <w:tab/>
            </w:r>
            <w:r>
              <w:rPr>
                <w:noProof/>
                <w:webHidden/>
              </w:rPr>
              <w:fldChar w:fldCharType="begin"/>
            </w:r>
            <w:r>
              <w:rPr>
                <w:noProof/>
                <w:webHidden/>
              </w:rPr>
              <w:instrText xml:space="preserve"> PAGEREF _Toc121903181 \h </w:instrText>
            </w:r>
            <w:r>
              <w:rPr>
                <w:noProof/>
                <w:webHidden/>
              </w:rPr>
            </w:r>
            <w:r>
              <w:rPr>
                <w:noProof/>
                <w:webHidden/>
              </w:rPr>
              <w:fldChar w:fldCharType="separate"/>
            </w:r>
            <w:r>
              <w:rPr>
                <w:noProof/>
                <w:webHidden/>
              </w:rPr>
              <w:t>19</w:t>
            </w:r>
            <w:r>
              <w:rPr>
                <w:noProof/>
                <w:webHidden/>
              </w:rPr>
              <w:fldChar w:fldCharType="end"/>
            </w:r>
          </w:hyperlink>
        </w:p>
        <w:p w:rsidR="00815C37" w:rsidRDefault="00815C37">
          <w:pPr>
            <w:pStyle w:val="TOC2"/>
            <w:tabs>
              <w:tab w:val="right" w:leader="dot" w:pos="9350"/>
            </w:tabs>
            <w:rPr>
              <w:noProof/>
            </w:rPr>
          </w:pPr>
          <w:hyperlink w:anchor="_Toc121903182" w:history="1">
            <w:r w:rsidRPr="00796218">
              <w:rPr>
                <w:rStyle w:val="Hyperlink"/>
                <w:noProof/>
              </w:rPr>
              <w:t>How do I know where to customise the code to suit my needs?</w:t>
            </w:r>
            <w:r>
              <w:rPr>
                <w:noProof/>
                <w:webHidden/>
              </w:rPr>
              <w:tab/>
            </w:r>
            <w:r>
              <w:rPr>
                <w:noProof/>
                <w:webHidden/>
              </w:rPr>
              <w:fldChar w:fldCharType="begin"/>
            </w:r>
            <w:r>
              <w:rPr>
                <w:noProof/>
                <w:webHidden/>
              </w:rPr>
              <w:instrText xml:space="preserve"> PAGEREF _Toc121903182 \h </w:instrText>
            </w:r>
            <w:r>
              <w:rPr>
                <w:noProof/>
                <w:webHidden/>
              </w:rPr>
            </w:r>
            <w:r>
              <w:rPr>
                <w:noProof/>
                <w:webHidden/>
              </w:rPr>
              <w:fldChar w:fldCharType="separate"/>
            </w:r>
            <w:r>
              <w:rPr>
                <w:noProof/>
                <w:webHidden/>
              </w:rPr>
              <w:t>19</w:t>
            </w:r>
            <w:r>
              <w:rPr>
                <w:noProof/>
                <w:webHidden/>
              </w:rPr>
              <w:fldChar w:fldCharType="end"/>
            </w:r>
          </w:hyperlink>
        </w:p>
        <w:p w:rsidR="00815C37" w:rsidRDefault="00815C37">
          <w:pPr>
            <w:pStyle w:val="TOC2"/>
            <w:tabs>
              <w:tab w:val="right" w:leader="dot" w:pos="9350"/>
            </w:tabs>
            <w:rPr>
              <w:noProof/>
            </w:rPr>
          </w:pPr>
          <w:hyperlink w:anchor="_Toc121903183" w:history="1">
            <w:r w:rsidRPr="00796218">
              <w:rPr>
                <w:rStyle w:val="Hyperlink"/>
                <w:noProof/>
              </w:rPr>
              <w:t>How to use Starting path in multiple machines?</w:t>
            </w:r>
            <w:r>
              <w:rPr>
                <w:noProof/>
                <w:webHidden/>
              </w:rPr>
              <w:tab/>
            </w:r>
            <w:r>
              <w:rPr>
                <w:noProof/>
                <w:webHidden/>
              </w:rPr>
              <w:fldChar w:fldCharType="begin"/>
            </w:r>
            <w:r>
              <w:rPr>
                <w:noProof/>
                <w:webHidden/>
              </w:rPr>
              <w:instrText xml:space="preserve"> PAGEREF _Toc121903183 \h </w:instrText>
            </w:r>
            <w:r>
              <w:rPr>
                <w:noProof/>
                <w:webHidden/>
              </w:rPr>
            </w:r>
            <w:r>
              <w:rPr>
                <w:noProof/>
                <w:webHidden/>
              </w:rPr>
              <w:fldChar w:fldCharType="separate"/>
            </w:r>
            <w:r>
              <w:rPr>
                <w:noProof/>
                <w:webHidden/>
              </w:rPr>
              <w:t>19</w:t>
            </w:r>
            <w:r>
              <w:rPr>
                <w:noProof/>
                <w:webHidden/>
              </w:rPr>
              <w:fldChar w:fldCharType="end"/>
            </w:r>
          </w:hyperlink>
        </w:p>
        <w:p w:rsidR="00815C37" w:rsidRDefault="00815C37">
          <w:pPr>
            <w:pStyle w:val="TOC2"/>
            <w:tabs>
              <w:tab w:val="right" w:leader="dot" w:pos="9350"/>
            </w:tabs>
            <w:rPr>
              <w:noProof/>
            </w:rPr>
          </w:pPr>
          <w:hyperlink w:anchor="_Toc121903184" w:history="1">
            <w:r w:rsidRPr="00796218">
              <w:rPr>
                <w:rStyle w:val="Hyperlink"/>
                <w:noProof/>
              </w:rPr>
              <w:t>What are the commonly used commands?</w:t>
            </w:r>
            <w:r>
              <w:rPr>
                <w:noProof/>
                <w:webHidden/>
              </w:rPr>
              <w:tab/>
            </w:r>
            <w:r>
              <w:rPr>
                <w:noProof/>
                <w:webHidden/>
              </w:rPr>
              <w:fldChar w:fldCharType="begin"/>
            </w:r>
            <w:r>
              <w:rPr>
                <w:noProof/>
                <w:webHidden/>
              </w:rPr>
              <w:instrText xml:space="preserve"> PAGEREF _Toc121903184 \h </w:instrText>
            </w:r>
            <w:r>
              <w:rPr>
                <w:noProof/>
                <w:webHidden/>
              </w:rPr>
            </w:r>
            <w:r>
              <w:rPr>
                <w:noProof/>
                <w:webHidden/>
              </w:rPr>
              <w:fldChar w:fldCharType="separate"/>
            </w:r>
            <w:r>
              <w:rPr>
                <w:noProof/>
                <w:webHidden/>
              </w:rPr>
              <w:t>19</w:t>
            </w:r>
            <w:r>
              <w:rPr>
                <w:noProof/>
                <w:webHidden/>
              </w:rPr>
              <w:fldChar w:fldCharType="end"/>
            </w:r>
          </w:hyperlink>
        </w:p>
        <w:p w:rsidR="00815C37" w:rsidRDefault="00815C37">
          <w:pPr>
            <w:pStyle w:val="TOC2"/>
            <w:tabs>
              <w:tab w:val="right" w:leader="dot" w:pos="9350"/>
            </w:tabs>
            <w:rPr>
              <w:noProof/>
            </w:rPr>
          </w:pPr>
          <w:hyperlink w:anchor="_Toc121903185" w:history="1">
            <w:r w:rsidRPr="00796218">
              <w:rPr>
                <w:rStyle w:val="Hyperlink"/>
                <w:noProof/>
              </w:rPr>
              <w:t>How to free up memory space and speed up RStudio?</w:t>
            </w:r>
            <w:r>
              <w:rPr>
                <w:noProof/>
                <w:webHidden/>
              </w:rPr>
              <w:tab/>
            </w:r>
            <w:r>
              <w:rPr>
                <w:noProof/>
                <w:webHidden/>
              </w:rPr>
              <w:fldChar w:fldCharType="begin"/>
            </w:r>
            <w:r>
              <w:rPr>
                <w:noProof/>
                <w:webHidden/>
              </w:rPr>
              <w:instrText xml:space="preserve"> PAGEREF _Toc121903185 \h </w:instrText>
            </w:r>
            <w:r>
              <w:rPr>
                <w:noProof/>
                <w:webHidden/>
              </w:rPr>
            </w:r>
            <w:r>
              <w:rPr>
                <w:noProof/>
                <w:webHidden/>
              </w:rPr>
              <w:fldChar w:fldCharType="separate"/>
            </w:r>
            <w:r>
              <w:rPr>
                <w:noProof/>
                <w:webHidden/>
              </w:rPr>
              <w:t>19</w:t>
            </w:r>
            <w:r>
              <w:rPr>
                <w:noProof/>
                <w:webHidden/>
              </w:rPr>
              <w:fldChar w:fldCharType="end"/>
            </w:r>
          </w:hyperlink>
        </w:p>
        <w:p w:rsidR="00815C37" w:rsidRDefault="00815C37">
          <w:pPr>
            <w:pStyle w:val="TOC2"/>
            <w:tabs>
              <w:tab w:val="right" w:leader="dot" w:pos="9350"/>
            </w:tabs>
            <w:rPr>
              <w:noProof/>
            </w:rPr>
          </w:pPr>
          <w:hyperlink w:anchor="_Toc121903186" w:history="1">
            <w:r w:rsidRPr="00796218">
              <w:rPr>
                <w:rStyle w:val="Hyperlink"/>
                <w:noProof/>
              </w:rPr>
              <w:t>I get error messages when a pre-defined function is used.</w:t>
            </w:r>
            <w:r>
              <w:rPr>
                <w:noProof/>
                <w:webHidden/>
              </w:rPr>
              <w:tab/>
            </w:r>
            <w:r>
              <w:rPr>
                <w:noProof/>
                <w:webHidden/>
              </w:rPr>
              <w:fldChar w:fldCharType="begin"/>
            </w:r>
            <w:r>
              <w:rPr>
                <w:noProof/>
                <w:webHidden/>
              </w:rPr>
              <w:instrText xml:space="preserve"> PAGEREF _Toc121903186 \h </w:instrText>
            </w:r>
            <w:r>
              <w:rPr>
                <w:noProof/>
                <w:webHidden/>
              </w:rPr>
            </w:r>
            <w:r>
              <w:rPr>
                <w:noProof/>
                <w:webHidden/>
              </w:rPr>
              <w:fldChar w:fldCharType="separate"/>
            </w:r>
            <w:r>
              <w:rPr>
                <w:noProof/>
                <w:webHidden/>
              </w:rPr>
              <w:t>19</w:t>
            </w:r>
            <w:r>
              <w:rPr>
                <w:noProof/>
                <w:webHidden/>
              </w:rPr>
              <w:fldChar w:fldCharType="end"/>
            </w:r>
          </w:hyperlink>
        </w:p>
        <w:p w:rsidR="00815C37" w:rsidRDefault="00815C37">
          <w:pPr>
            <w:pStyle w:val="TOC2"/>
            <w:tabs>
              <w:tab w:val="right" w:leader="dot" w:pos="9350"/>
            </w:tabs>
            <w:rPr>
              <w:noProof/>
            </w:rPr>
          </w:pPr>
          <w:hyperlink w:anchor="_Toc121903187" w:history="1">
            <w:r w:rsidRPr="00796218">
              <w:rPr>
                <w:rStyle w:val="Hyperlink"/>
                <w:noProof/>
              </w:rPr>
              <w:t>How do I modify pre-defined functions?</w:t>
            </w:r>
            <w:r>
              <w:rPr>
                <w:noProof/>
                <w:webHidden/>
              </w:rPr>
              <w:tab/>
            </w:r>
            <w:r>
              <w:rPr>
                <w:noProof/>
                <w:webHidden/>
              </w:rPr>
              <w:fldChar w:fldCharType="begin"/>
            </w:r>
            <w:r>
              <w:rPr>
                <w:noProof/>
                <w:webHidden/>
              </w:rPr>
              <w:instrText xml:space="preserve"> PAGEREF _Toc121903187 \h </w:instrText>
            </w:r>
            <w:r>
              <w:rPr>
                <w:noProof/>
                <w:webHidden/>
              </w:rPr>
            </w:r>
            <w:r>
              <w:rPr>
                <w:noProof/>
                <w:webHidden/>
              </w:rPr>
              <w:fldChar w:fldCharType="separate"/>
            </w:r>
            <w:r>
              <w:rPr>
                <w:noProof/>
                <w:webHidden/>
              </w:rPr>
              <w:t>20</w:t>
            </w:r>
            <w:r>
              <w:rPr>
                <w:noProof/>
                <w:webHidden/>
              </w:rPr>
              <w:fldChar w:fldCharType="end"/>
            </w:r>
          </w:hyperlink>
        </w:p>
        <w:p w:rsidR="00815C37" w:rsidRDefault="00815C37">
          <w:pPr>
            <w:pStyle w:val="TOC2"/>
            <w:tabs>
              <w:tab w:val="right" w:leader="dot" w:pos="9350"/>
            </w:tabs>
            <w:rPr>
              <w:noProof/>
            </w:rPr>
          </w:pPr>
          <w:hyperlink w:anchor="_Toc121903188" w:history="1">
            <w:r w:rsidRPr="00796218">
              <w:rPr>
                <w:rStyle w:val="Hyperlink"/>
                <w:noProof/>
              </w:rPr>
              <w:t>Technial notes and programming strategies</w:t>
            </w:r>
            <w:r>
              <w:rPr>
                <w:noProof/>
                <w:webHidden/>
              </w:rPr>
              <w:tab/>
            </w:r>
            <w:r>
              <w:rPr>
                <w:noProof/>
                <w:webHidden/>
              </w:rPr>
              <w:fldChar w:fldCharType="begin"/>
            </w:r>
            <w:r>
              <w:rPr>
                <w:noProof/>
                <w:webHidden/>
              </w:rPr>
              <w:instrText xml:space="preserve"> PAGEREF _Toc121903188 \h </w:instrText>
            </w:r>
            <w:r>
              <w:rPr>
                <w:noProof/>
                <w:webHidden/>
              </w:rPr>
            </w:r>
            <w:r>
              <w:rPr>
                <w:noProof/>
                <w:webHidden/>
              </w:rPr>
              <w:fldChar w:fldCharType="separate"/>
            </w:r>
            <w:r>
              <w:rPr>
                <w:noProof/>
                <w:webHidden/>
              </w:rPr>
              <w:t>21</w:t>
            </w:r>
            <w:r>
              <w:rPr>
                <w:noProof/>
                <w:webHidden/>
              </w:rPr>
              <w:fldChar w:fldCharType="end"/>
            </w:r>
          </w:hyperlink>
        </w:p>
        <w:p w:rsidR="00815C37" w:rsidRDefault="00815C37">
          <w:pPr>
            <w:pStyle w:val="TOC2"/>
            <w:tabs>
              <w:tab w:val="right" w:leader="dot" w:pos="9350"/>
            </w:tabs>
            <w:rPr>
              <w:noProof/>
            </w:rPr>
          </w:pPr>
          <w:hyperlink w:anchor="_Toc121903189" w:history="1">
            <w:r w:rsidRPr="00796218">
              <w:rPr>
                <w:rStyle w:val="Hyperlink"/>
                <w:noProof/>
              </w:rPr>
              <w:t>Can I ignore Warning messages?</w:t>
            </w:r>
            <w:r>
              <w:rPr>
                <w:noProof/>
                <w:webHidden/>
              </w:rPr>
              <w:tab/>
            </w:r>
            <w:r>
              <w:rPr>
                <w:noProof/>
                <w:webHidden/>
              </w:rPr>
              <w:fldChar w:fldCharType="begin"/>
            </w:r>
            <w:r>
              <w:rPr>
                <w:noProof/>
                <w:webHidden/>
              </w:rPr>
              <w:instrText xml:space="preserve"> PAGEREF _Toc121903189 \h </w:instrText>
            </w:r>
            <w:r>
              <w:rPr>
                <w:noProof/>
                <w:webHidden/>
              </w:rPr>
            </w:r>
            <w:r>
              <w:rPr>
                <w:noProof/>
                <w:webHidden/>
              </w:rPr>
              <w:fldChar w:fldCharType="separate"/>
            </w:r>
            <w:r>
              <w:rPr>
                <w:noProof/>
                <w:webHidden/>
              </w:rPr>
              <w:t>21</w:t>
            </w:r>
            <w:r>
              <w:rPr>
                <w:noProof/>
                <w:webHidden/>
              </w:rPr>
              <w:fldChar w:fldCharType="end"/>
            </w:r>
          </w:hyperlink>
        </w:p>
        <w:p w:rsidR="00815C37" w:rsidRDefault="00815C37">
          <w:pPr>
            <w:pStyle w:val="TOC2"/>
            <w:tabs>
              <w:tab w:val="right" w:leader="dot" w:pos="9350"/>
            </w:tabs>
            <w:rPr>
              <w:noProof/>
            </w:rPr>
          </w:pPr>
          <w:hyperlink w:anchor="_Toc121903190" w:history="1">
            <w:r w:rsidRPr="00796218">
              <w:rPr>
                <w:rStyle w:val="Hyperlink"/>
                <w:noProof/>
              </w:rPr>
              <w:t>Troubleshooting</w:t>
            </w:r>
            <w:r>
              <w:rPr>
                <w:noProof/>
                <w:webHidden/>
              </w:rPr>
              <w:tab/>
            </w:r>
            <w:r>
              <w:rPr>
                <w:noProof/>
                <w:webHidden/>
              </w:rPr>
              <w:fldChar w:fldCharType="begin"/>
            </w:r>
            <w:r>
              <w:rPr>
                <w:noProof/>
                <w:webHidden/>
              </w:rPr>
              <w:instrText xml:space="preserve"> PAGEREF _Toc121903190 \h </w:instrText>
            </w:r>
            <w:r>
              <w:rPr>
                <w:noProof/>
                <w:webHidden/>
              </w:rPr>
            </w:r>
            <w:r>
              <w:rPr>
                <w:noProof/>
                <w:webHidden/>
              </w:rPr>
              <w:fldChar w:fldCharType="separate"/>
            </w:r>
            <w:r>
              <w:rPr>
                <w:noProof/>
                <w:webHidden/>
              </w:rPr>
              <w:t>21</w:t>
            </w:r>
            <w:r>
              <w:rPr>
                <w:noProof/>
                <w:webHidden/>
              </w:rPr>
              <w:fldChar w:fldCharType="end"/>
            </w:r>
          </w:hyperlink>
        </w:p>
        <w:p w:rsidR="00815C37" w:rsidRDefault="00815C37">
          <w:pPr>
            <w:pStyle w:val="TOC3"/>
            <w:tabs>
              <w:tab w:val="right" w:leader="dot" w:pos="9350"/>
            </w:tabs>
            <w:rPr>
              <w:noProof/>
            </w:rPr>
          </w:pPr>
          <w:hyperlink w:anchor="_Toc121903191" w:history="1">
            <w:r w:rsidRPr="00796218">
              <w:rPr>
                <w:rStyle w:val="Hyperlink"/>
                <w:noProof/>
              </w:rPr>
              <w:t>Unused argument error</w:t>
            </w:r>
            <w:r>
              <w:rPr>
                <w:noProof/>
                <w:webHidden/>
              </w:rPr>
              <w:tab/>
            </w:r>
            <w:r>
              <w:rPr>
                <w:noProof/>
                <w:webHidden/>
              </w:rPr>
              <w:fldChar w:fldCharType="begin"/>
            </w:r>
            <w:r>
              <w:rPr>
                <w:noProof/>
                <w:webHidden/>
              </w:rPr>
              <w:instrText xml:space="preserve"> PAGEREF _Toc121903191 \h </w:instrText>
            </w:r>
            <w:r>
              <w:rPr>
                <w:noProof/>
                <w:webHidden/>
              </w:rPr>
            </w:r>
            <w:r>
              <w:rPr>
                <w:noProof/>
                <w:webHidden/>
              </w:rPr>
              <w:fldChar w:fldCharType="separate"/>
            </w:r>
            <w:r>
              <w:rPr>
                <w:noProof/>
                <w:webHidden/>
              </w:rPr>
              <w:t>21</w:t>
            </w:r>
            <w:r>
              <w:rPr>
                <w:noProof/>
                <w:webHidden/>
              </w:rPr>
              <w:fldChar w:fldCharType="end"/>
            </w:r>
          </w:hyperlink>
        </w:p>
        <w:p w:rsidR="00815C37" w:rsidRDefault="00815C37">
          <w:pPr>
            <w:pStyle w:val="TOC3"/>
            <w:tabs>
              <w:tab w:val="right" w:leader="dot" w:pos="9350"/>
            </w:tabs>
            <w:rPr>
              <w:noProof/>
            </w:rPr>
          </w:pPr>
          <w:hyperlink w:anchor="_Toc121903192" w:history="1">
            <w:r w:rsidRPr="00796218">
              <w:rPr>
                <w:rStyle w:val="Hyperlink"/>
                <w:noProof/>
              </w:rPr>
              <w:t>I get errors when computing…</w:t>
            </w:r>
            <w:r>
              <w:rPr>
                <w:noProof/>
                <w:webHidden/>
              </w:rPr>
              <w:tab/>
            </w:r>
            <w:r>
              <w:rPr>
                <w:noProof/>
                <w:webHidden/>
              </w:rPr>
              <w:fldChar w:fldCharType="begin"/>
            </w:r>
            <w:r>
              <w:rPr>
                <w:noProof/>
                <w:webHidden/>
              </w:rPr>
              <w:instrText xml:space="preserve"> PAGEREF _Toc121903192 \h </w:instrText>
            </w:r>
            <w:r>
              <w:rPr>
                <w:noProof/>
                <w:webHidden/>
              </w:rPr>
            </w:r>
            <w:r>
              <w:rPr>
                <w:noProof/>
                <w:webHidden/>
              </w:rPr>
              <w:fldChar w:fldCharType="separate"/>
            </w:r>
            <w:r>
              <w:rPr>
                <w:noProof/>
                <w:webHidden/>
              </w:rPr>
              <w:t>21</w:t>
            </w:r>
            <w:r>
              <w:rPr>
                <w:noProof/>
                <w:webHidden/>
              </w:rPr>
              <w:fldChar w:fldCharType="end"/>
            </w:r>
          </w:hyperlink>
        </w:p>
        <w:p w:rsidR="00815C37" w:rsidRDefault="00815C37">
          <w:pPr>
            <w:pStyle w:val="TOC3"/>
            <w:tabs>
              <w:tab w:val="right" w:leader="dot" w:pos="9350"/>
            </w:tabs>
            <w:rPr>
              <w:noProof/>
            </w:rPr>
          </w:pPr>
          <w:hyperlink w:anchor="_Toc121903193" w:history="1">
            <w:r w:rsidRPr="00796218">
              <w:rPr>
                <w:rStyle w:val="Hyperlink"/>
                <w:noProof/>
              </w:rPr>
              <w:t>I am experiencing slowness in computation.</w:t>
            </w:r>
            <w:r>
              <w:rPr>
                <w:noProof/>
                <w:webHidden/>
              </w:rPr>
              <w:tab/>
            </w:r>
            <w:r>
              <w:rPr>
                <w:noProof/>
                <w:webHidden/>
              </w:rPr>
              <w:fldChar w:fldCharType="begin"/>
            </w:r>
            <w:r>
              <w:rPr>
                <w:noProof/>
                <w:webHidden/>
              </w:rPr>
              <w:instrText xml:space="preserve"> PAGEREF _Toc121903193 \h </w:instrText>
            </w:r>
            <w:r>
              <w:rPr>
                <w:noProof/>
                <w:webHidden/>
              </w:rPr>
            </w:r>
            <w:r>
              <w:rPr>
                <w:noProof/>
                <w:webHidden/>
              </w:rPr>
              <w:fldChar w:fldCharType="separate"/>
            </w:r>
            <w:r>
              <w:rPr>
                <w:noProof/>
                <w:webHidden/>
              </w:rPr>
              <w:t>21</w:t>
            </w:r>
            <w:r>
              <w:rPr>
                <w:noProof/>
                <w:webHidden/>
              </w:rPr>
              <w:fldChar w:fldCharType="end"/>
            </w:r>
          </w:hyperlink>
        </w:p>
        <w:p w:rsidR="00815C37" w:rsidRDefault="00815C37">
          <w:pPr>
            <w:pStyle w:val="TOC3"/>
            <w:tabs>
              <w:tab w:val="right" w:leader="dot" w:pos="9350"/>
            </w:tabs>
            <w:rPr>
              <w:noProof/>
            </w:rPr>
          </w:pPr>
          <w:hyperlink w:anchor="_Toc121903194" w:history="1">
            <w:r w:rsidRPr="00796218">
              <w:rPr>
                <w:rStyle w:val="Hyperlink"/>
                <w:noProof/>
              </w:rPr>
              <w:t>Error: cannot allocate vector of size xxxx.x Gb</w:t>
            </w:r>
            <w:r>
              <w:rPr>
                <w:noProof/>
                <w:webHidden/>
              </w:rPr>
              <w:tab/>
            </w:r>
            <w:r>
              <w:rPr>
                <w:noProof/>
                <w:webHidden/>
              </w:rPr>
              <w:fldChar w:fldCharType="begin"/>
            </w:r>
            <w:r>
              <w:rPr>
                <w:noProof/>
                <w:webHidden/>
              </w:rPr>
              <w:instrText xml:space="preserve"> PAGEREF _Toc121903194 \h </w:instrText>
            </w:r>
            <w:r>
              <w:rPr>
                <w:noProof/>
                <w:webHidden/>
              </w:rPr>
            </w:r>
            <w:r>
              <w:rPr>
                <w:noProof/>
                <w:webHidden/>
              </w:rPr>
              <w:fldChar w:fldCharType="separate"/>
            </w:r>
            <w:r>
              <w:rPr>
                <w:noProof/>
                <w:webHidden/>
              </w:rPr>
              <w:t>22</w:t>
            </w:r>
            <w:r>
              <w:rPr>
                <w:noProof/>
                <w:webHidden/>
              </w:rPr>
              <w:fldChar w:fldCharType="end"/>
            </w:r>
          </w:hyperlink>
        </w:p>
        <w:p w:rsidR="00815C37" w:rsidRDefault="00815C37">
          <w:pPr>
            <w:pStyle w:val="TOC2"/>
            <w:tabs>
              <w:tab w:val="right" w:leader="dot" w:pos="9350"/>
            </w:tabs>
            <w:rPr>
              <w:noProof/>
            </w:rPr>
          </w:pPr>
          <w:hyperlink w:anchor="_Toc121903195" w:history="1">
            <w:r w:rsidRPr="00796218">
              <w:rPr>
                <w:rStyle w:val="Hyperlink"/>
                <w:noProof/>
              </w:rPr>
              <w:t>What version of R is used?</w:t>
            </w:r>
            <w:r>
              <w:rPr>
                <w:noProof/>
                <w:webHidden/>
              </w:rPr>
              <w:tab/>
            </w:r>
            <w:r>
              <w:rPr>
                <w:noProof/>
                <w:webHidden/>
              </w:rPr>
              <w:fldChar w:fldCharType="begin"/>
            </w:r>
            <w:r>
              <w:rPr>
                <w:noProof/>
                <w:webHidden/>
              </w:rPr>
              <w:instrText xml:space="preserve"> PAGEREF _Toc121903195 \h </w:instrText>
            </w:r>
            <w:r>
              <w:rPr>
                <w:noProof/>
                <w:webHidden/>
              </w:rPr>
            </w:r>
            <w:r>
              <w:rPr>
                <w:noProof/>
                <w:webHidden/>
              </w:rPr>
              <w:fldChar w:fldCharType="separate"/>
            </w:r>
            <w:r>
              <w:rPr>
                <w:noProof/>
                <w:webHidden/>
              </w:rPr>
              <w:t>22</w:t>
            </w:r>
            <w:r>
              <w:rPr>
                <w:noProof/>
                <w:webHidden/>
              </w:rPr>
              <w:fldChar w:fldCharType="end"/>
            </w:r>
          </w:hyperlink>
        </w:p>
        <w:p w:rsidR="00815C37" w:rsidRDefault="00815C37">
          <w:pPr>
            <w:pStyle w:val="TOC1"/>
            <w:tabs>
              <w:tab w:val="right" w:leader="dot" w:pos="9350"/>
            </w:tabs>
            <w:rPr>
              <w:noProof/>
            </w:rPr>
          </w:pPr>
          <w:hyperlink w:anchor="_Toc121903196" w:history="1">
            <w:r w:rsidRPr="00796218">
              <w:rPr>
                <w:rStyle w:val="Hyperlink"/>
                <w:noProof/>
              </w:rPr>
              <w:t>References</w:t>
            </w:r>
            <w:r>
              <w:rPr>
                <w:noProof/>
                <w:webHidden/>
              </w:rPr>
              <w:tab/>
            </w:r>
            <w:r>
              <w:rPr>
                <w:noProof/>
                <w:webHidden/>
              </w:rPr>
              <w:fldChar w:fldCharType="begin"/>
            </w:r>
            <w:r>
              <w:rPr>
                <w:noProof/>
                <w:webHidden/>
              </w:rPr>
              <w:instrText xml:space="preserve"> PAGEREF _Toc121903196 \h </w:instrText>
            </w:r>
            <w:r>
              <w:rPr>
                <w:noProof/>
                <w:webHidden/>
              </w:rPr>
            </w:r>
            <w:r>
              <w:rPr>
                <w:noProof/>
                <w:webHidden/>
              </w:rPr>
              <w:fldChar w:fldCharType="separate"/>
            </w:r>
            <w:r>
              <w:rPr>
                <w:noProof/>
                <w:webHidden/>
              </w:rPr>
              <w:t>22</w:t>
            </w:r>
            <w:r>
              <w:rPr>
                <w:noProof/>
                <w:webHidden/>
              </w:rPr>
              <w:fldChar w:fldCharType="end"/>
            </w:r>
          </w:hyperlink>
        </w:p>
        <w:p w:rsidR="00815C37" w:rsidRDefault="00815C37">
          <w:pPr>
            <w:pStyle w:val="TOC1"/>
            <w:tabs>
              <w:tab w:val="right" w:leader="dot" w:pos="9350"/>
            </w:tabs>
            <w:rPr>
              <w:noProof/>
            </w:rPr>
          </w:pPr>
          <w:hyperlink w:anchor="_Toc121903197" w:history="1">
            <w:r w:rsidRPr="00796218">
              <w:rPr>
                <w:rStyle w:val="Hyperlink"/>
                <w:noProof/>
              </w:rPr>
              <w:t>Citation</w:t>
            </w:r>
            <w:r>
              <w:rPr>
                <w:noProof/>
                <w:webHidden/>
              </w:rPr>
              <w:tab/>
            </w:r>
            <w:r>
              <w:rPr>
                <w:noProof/>
                <w:webHidden/>
              </w:rPr>
              <w:fldChar w:fldCharType="begin"/>
            </w:r>
            <w:r>
              <w:rPr>
                <w:noProof/>
                <w:webHidden/>
              </w:rPr>
              <w:instrText xml:space="preserve"> PAGEREF _Toc121903197 \h </w:instrText>
            </w:r>
            <w:r>
              <w:rPr>
                <w:noProof/>
                <w:webHidden/>
              </w:rPr>
            </w:r>
            <w:r>
              <w:rPr>
                <w:noProof/>
                <w:webHidden/>
              </w:rPr>
              <w:fldChar w:fldCharType="separate"/>
            </w:r>
            <w:r>
              <w:rPr>
                <w:noProof/>
                <w:webHidden/>
              </w:rPr>
              <w:t>22</w:t>
            </w:r>
            <w:r>
              <w:rPr>
                <w:noProof/>
                <w:webHidden/>
              </w:rPr>
              <w:fldChar w:fldCharType="end"/>
            </w:r>
          </w:hyperlink>
        </w:p>
        <w:p w:rsidR="00270F53" w:rsidRDefault="00000000">
          <w:r>
            <w:fldChar w:fldCharType="end"/>
          </w:r>
        </w:p>
      </w:sdtContent>
    </w:sdt>
    <w:p w:rsidR="00270F53" w:rsidRDefault="00000000">
      <w:pPr>
        <w:pStyle w:val="FirstParagraph"/>
      </w:pPr>
      <w:r>
        <w:t xml:space="preserve">This is the manual accompanying R code publicly available on GitHub for the project, </w:t>
      </w:r>
      <w:r>
        <w:rPr>
          <w:i/>
          <w:iCs/>
        </w:rPr>
        <w:t>Methodological advancements on the use of administrative data in Official Statistics,</w:t>
      </w:r>
      <w:r>
        <w:t xml:space="preserve"> which is led by Professor Natalie Shlomo. As part of the research team, Sook Kim documented the manual.</w:t>
      </w:r>
    </w:p>
    <w:p w:rsidR="00270F53" w:rsidRDefault="00000000">
      <w:pPr>
        <w:pStyle w:val="Heading1"/>
      </w:pPr>
      <w:bookmarkStart w:id="0" w:name="project-aims-and-objectives"/>
      <w:bookmarkStart w:id="1" w:name="_Toc121903161"/>
      <w:r>
        <w:t>Project aims and objectives</w:t>
      </w:r>
      <w:bookmarkEnd w:id="1"/>
    </w:p>
    <w:p w:rsidR="00270F53" w:rsidRDefault="00000000">
      <w:pPr>
        <w:pStyle w:val="FirstParagraph"/>
      </w:pPr>
      <w:r>
        <w:t>The Office for National Statistics (ONS) have strategic priorities on embedding and advancing the use of administrative data into their official statistics processes. Their immediate priority is the use of administrative data in the quality assurance of the 2021 census and the production of administrative-based population estimates (ABPEs). A more long-term priority is the Population Statistics Transformation Programme which will feed into a recommendation to Government due in 2023 on the future of census and population statistics. In particular, the objective is to create population characteristic estimates from administrative and integrated data sources.</w:t>
      </w:r>
    </w:p>
    <w:p w:rsidR="00270F53" w:rsidRDefault="00000000">
      <w:pPr>
        <w:pStyle w:val="BodyText"/>
      </w:pPr>
      <w:r>
        <w:t>This manual concerns one of the sub-projects related to the quality framework for a single administrative data source. Here. we restrict the scope to distance metrics and R-indicators.</w:t>
      </w:r>
    </w:p>
    <w:p w:rsidR="00270F53" w:rsidRDefault="00000000">
      <w:pPr>
        <w:pStyle w:val="Heading1"/>
      </w:pPr>
      <w:bookmarkStart w:id="2" w:name="quality-indicators"/>
      <w:bookmarkStart w:id="3" w:name="_Toc121903162"/>
      <w:bookmarkEnd w:id="0"/>
      <w:r>
        <w:t>Quality indicators</w:t>
      </w:r>
      <w:bookmarkEnd w:id="3"/>
    </w:p>
    <w:p w:rsidR="00270F53" w:rsidRDefault="00000000">
      <w:pPr>
        <w:pStyle w:val="FirstParagraph"/>
      </w:pPr>
      <w:r>
        <w:t xml:space="preserve">Sources of error for representation of administrative data are frame errors, selection errors and missing redundancy. We focus here on errors arising from coverage and representativity of administrative data, particularly when the data is streamed over time such as tax data for the </w:t>
      </w:r>
      <w:r>
        <w:lastRenderedPageBreak/>
        <w:t>business register or migration statistics for population estimates. It is vital that statistical agencies have good quality indicators to ensure the fit of administrative data to the population and to identify those sub-groups that are missing or over-covered, especially when the administrative data is used to quality assure other data sources such as surveys or a census.</w:t>
      </w:r>
    </w:p>
    <w:p w:rsidR="00270F53" w:rsidRDefault="00000000">
      <w:pPr>
        <w:pStyle w:val="BodyText"/>
      </w:pPr>
      <w:r>
        <w:t>We develop new methodology for calculating a quality indicator to measure representativeness and coverage.</w:t>
      </w:r>
    </w:p>
    <w:p w:rsidR="00270F53" w:rsidRDefault="00000000">
      <w:pPr>
        <w:pStyle w:val="Heading2"/>
      </w:pPr>
      <w:bookmarkStart w:id="4" w:name="r-indicators"/>
      <w:bookmarkStart w:id="5" w:name="_Toc121903163"/>
      <w:r>
        <w:t>R-indicators</w:t>
      </w:r>
      <w:bookmarkEnd w:id="5"/>
    </w:p>
    <w:p w:rsidR="00270F53" w:rsidRDefault="00000000">
      <w:pPr>
        <w:pStyle w:val="FirstParagraph"/>
      </w:pPr>
      <w:r>
        <w:t>One such indicator is the R-indicator and its related partial R-indicators that were originally designed to assess the representativeness of responses from a survey and are particularly useful as an objective function in adaptive survey designs where data are collected over time (Schouten, et al. 2009, Schouten and Shlomo, 2009). The R-indicators measure the contrast between those who are missing and not missing in the data and identify those groups that are not represented in the data. We will investigate the usefulness of this framework to assess the representativeness and coverage of administrative data compared to a target population.</w:t>
      </w:r>
    </w:p>
    <w:p w:rsidR="00270F53" w:rsidRDefault="00000000">
      <w:pPr>
        <w:pStyle w:val="Heading2"/>
      </w:pPr>
      <w:bookmarkStart w:id="6" w:name="X1e5a993fa7d96d354f8155cb6d6b3a9a23f5bf3"/>
      <w:bookmarkStart w:id="7" w:name="_Toc121903164"/>
      <w:bookmarkEnd w:id="4"/>
      <w:r>
        <w:t>Using sample-based frame information as benchmark</w:t>
      </w:r>
      <w:bookmarkEnd w:id="7"/>
    </w:p>
    <w:p w:rsidR="00270F53" w:rsidRDefault="00000000">
      <w:pPr>
        <w:pStyle w:val="FirstParagraph"/>
      </w:pPr>
      <w:r>
        <w:t>Recent research by Bianchi, et al. 2019 adapts the R-indicator to the case where only population auxiliary information are available instead of sample-based frame information. We draw upon the approach by Bianchi, et al. 2019, and utilise sample-based auxiliary information.</w:t>
      </w:r>
    </w:p>
    <w:p w:rsidR="00270F53" w:rsidRDefault="00000000">
      <w:pPr>
        <w:pStyle w:val="Heading2"/>
      </w:pPr>
      <w:bookmarkStart w:id="8" w:name="distance-metrics-with-standardization"/>
      <w:bookmarkStart w:id="9" w:name="_Toc121903165"/>
      <w:bookmarkEnd w:id="6"/>
      <w:r>
        <w:t>Distance metrics with Standardization</w:t>
      </w:r>
      <w:bookmarkEnd w:id="9"/>
    </w:p>
    <w:p w:rsidR="00270F53" w:rsidRDefault="00000000">
      <w:pPr>
        <w:pStyle w:val="FirstParagraph"/>
      </w:pPr>
      <w:r>
        <w:t>We look at other quality indicators. These are essentially distance metrics, such as the indicator of dissimilarity (Duncan and Duncan, 1955; Agresti, 2013). We also draw upon Hellinger’s distance (HL) and Kull-back-Leibler divergence (KL).</w:t>
      </w:r>
    </w:p>
    <w:p w:rsidR="00270F53" w:rsidRDefault="00000000">
      <w:pPr>
        <w:pStyle w:val="BodyText"/>
      </w:pPr>
      <w:r>
        <w:t>First, we define categories of categorical variable (or cross-classified) categorical variables by 𝑘, 𝑘=1, 2, …𝐾.</w:t>
      </w:r>
    </w:p>
    <w:p w:rsidR="00270F53" w:rsidRDefault="00000000">
      <w:pPr>
        <w:pStyle w:val="BodyText"/>
      </w:pPr>
      <w:r>
        <w:t>Let 𝑝</w:t>
      </w:r>
      <w:r>
        <w:rPr>
          <w:vertAlign w:val="subscript"/>
        </w:rPr>
        <w:t>𝑘</w:t>
      </w:r>
      <w:r>
        <w:t xml:space="preserve"> be the proportion of individuals in 𝑘 in the census (weighted survey count).</w:t>
      </w:r>
    </w:p>
    <w:p w:rsidR="00270F53" w:rsidRDefault="00000000">
      <w:pPr>
        <w:pStyle w:val="BodyText"/>
      </w:pPr>
      <w:r>
        <w:t>Let 𝑞</w:t>
      </w:r>
      <w:r>
        <w:rPr>
          <w:vertAlign w:val="subscript"/>
        </w:rPr>
        <w:t>𝑘</w:t>
      </w:r>
      <w:r>
        <w:t xml:space="preserve"> be the proportion of individuals in 𝑘 in the administrative data.</w:t>
      </w:r>
    </w:p>
    <w:p w:rsidR="00270F53" w:rsidRDefault="00000000">
      <w:pPr>
        <w:pStyle w:val="BodyText"/>
      </w:pPr>
      <w:r>
        <w:t>The Entropy is</w:t>
      </w:r>
    </w:p>
    <w:p w:rsidR="00270F53" w:rsidRDefault="00000000">
      <w:pPr>
        <w:pStyle w:val="BodyText"/>
      </w:pPr>
      <m:oMathPara>
        <m:oMathParaPr>
          <m:jc m:val="center"/>
        </m:oMathParaPr>
        <m:oMath>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k</m:t>
                  </m:r>
                </m:sub>
              </m:sSub>
            </m:e>
          </m:nary>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k</m:t>
                  </m:r>
                </m:sub>
              </m:sSub>
            </m:e>
          </m:d>
        </m:oMath>
      </m:oMathPara>
    </w:p>
    <w:p w:rsidR="00270F53" w:rsidRDefault="00000000">
      <w:pPr>
        <w:pStyle w:val="FirstParagraph"/>
      </w:pPr>
      <w:r>
        <w:lastRenderedPageBreak/>
        <w:t xml:space="preserve">The formulae for three distance metrics are given below. </w:t>
      </w:r>
      <w:r>
        <w:rPr>
          <w:noProof/>
        </w:rPr>
        <w:drawing>
          <wp:inline distT="0" distB="0" distL="0" distR="0">
            <wp:extent cx="4523873" cy="2059806"/>
            <wp:effectExtent l="0" t="0" r="0" b="0"/>
            <wp:docPr id="24" name="Picture" descr="Distance metrics"/>
            <wp:cNvGraphicFramePr/>
            <a:graphic xmlns:a="http://schemas.openxmlformats.org/drawingml/2006/main">
              <a:graphicData uri="http://schemas.openxmlformats.org/drawingml/2006/picture">
                <pic:pic xmlns:pic="http://schemas.openxmlformats.org/drawingml/2006/picture">
                  <pic:nvPicPr>
                    <pic:cNvPr id="25" name="Picture" descr="image/Distance_metrics_2.png"/>
                    <pic:cNvPicPr>
                      <a:picLocks noChangeAspect="1" noChangeArrowheads="1"/>
                    </pic:cNvPicPr>
                  </pic:nvPicPr>
                  <pic:blipFill>
                    <a:blip r:embed="rId7"/>
                    <a:stretch>
                      <a:fillRect/>
                    </a:stretch>
                  </pic:blipFill>
                  <pic:spPr bwMode="auto">
                    <a:xfrm>
                      <a:off x="0" y="0"/>
                      <a:ext cx="4523873" cy="2059806"/>
                    </a:xfrm>
                    <a:prstGeom prst="rect">
                      <a:avLst/>
                    </a:prstGeom>
                    <a:noFill/>
                    <a:ln w="9525">
                      <a:noFill/>
                      <a:headEnd/>
                      <a:tailEnd/>
                    </a:ln>
                  </pic:spPr>
                </pic:pic>
              </a:graphicData>
            </a:graphic>
          </wp:inline>
        </w:drawing>
      </w:r>
    </w:p>
    <w:p w:rsidR="00270F53" w:rsidRDefault="00000000">
      <w:pPr>
        <w:pStyle w:val="Heading1"/>
      </w:pPr>
      <w:bookmarkStart w:id="10" w:name="download-and-inspect-the-contents"/>
      <w:bookmarkStart w:id="11" w:name="_Toc121903166"/>
      <w:bookmarkEnd w:id="2"/>
      <w:bookmarkEnd w:id="8"/>
      <w:r>
        <w:t>Download and inspect the contents</w:t>
      </w:r>
      <w:bookmarkEnd w:id="11"/>
    </w:p>
    <w:p w:rsidR="00270F53" w:rsidRDefault="00000000">
      <w:pPr>
        <w:pStyle w:val="Heading2"/>
      </w:pPr>
      <w:bookmarkStart w:id="12" w:name="download"/>
      <w:bookmarkStart w:id="13" w:name="_Toc121903167"/>
      <w:r>
        <w:t>1 Download</w:t>
      </w:r>
      <w:bookmarkEnd w:id="13"/>
    </w:p>
    <w:p w:rsidR="00270F53" w:rsidRDefault="00000000">
      <w:pPr>
        <w:pStyle w:val="FirstParagraph"/>
      </w:pPr>
      <w:r>
        <w:t xml:space="preserve">Please visit the github site here: </w:t>
      </w:r>
      <w:hyperlink r:id="rId8">
        <w:r>
          <w:rPr>
            <w:rStyle w:val="Hyperlink"/>
          </w:rPr>
          <w:t>qualadmin link</w:t>
        </w:r>
      </w:hyperlink>
      <w:r>
        <w:t xml:space="preserve">. Click on </w:t>
      </w:r>
      <w:r>
        <w:rPr>
          <w:rStyle w:val="VerbatimChar"/>
        </w:rPr>
        <w:t>Code</w:t>
      </w:r>
      <w:r>
        <w:t xml:space="preserve"> at the top-right corner. Then, click on </w:t>
      </w:r>
      <w:r>
        <w:rPr>
          <w:rStyle w:val="VerbatimChar"/>
        </w:rPr>
        <w:t>Download ZIP</w:t>
      </w:r>
      <w:r>
        <w:t xml:space="preserve"> to download to your local machine.</w:t>
      </w:r>
    </w:p>
    <w:p w:rsidR="00270F53" w:rsidRDefault="00000000">
      <w:pPr>
        <w:pStyle w:val="BodyText"/>
      </w:pPr>
      <w:r>
        <w:t xml:space="preserve">Now, the downloaded folder needs to be placed in the meaningful location. We recommend users decide the appropriate Drive (C, D, E, F, etc) to house the downloaded contents. Then, </w:t>
      </w:r>
      <w:r>
        <w:rPr>
          <w:b/>
          <w:bCs/>
        </w:rPr>
        <w:t>create a new folder</w:t>
      </w:r>
      <w:r>
        <w:t xml:space="preserve"> called </w:t>
      </w:r>
      <w:r>
        <w:rPr>
          <w:rStyle w:val="VerbatimChar"/>
        </w:rPr>
        <w:t>admindata</w:t>
      </w:r>
      <w:r>
        <w:t xml:space="preserve"> in File Explorer of your PC. Users can customise the new folder name as appropriate. This is your </w:t>
      </w:r>
      <w:r>
        <w:rPr>
          <w:b/>
          <w:bCs/>
        </w:rPr>
        <w:t>starting path</w:t>
      </w:r>
      <w:r>
        <w:t>.</w:t>
      </w:r>
    </w:p>
    <w:p w:rsidR="00270F53" w:rsidRDefault="00000000">
      <w:pPr>
        <w:pStyle w:val="BodyText"/>
      </w:pPr>
      <w:r>
        <w:t xml:space="preserve">The screenshot showing </w:t>
      </w:r>
      <w:r>
        <w:rPr>
          <w:b/>
          <w:bCs/>
        </w:rPr>
        <w:t>starting path</w:t>
      </w:r>
      <w:r>
        <w:t>:</w:t>
      </w:r>
    </w:p>
    <w:p w:rsidR="00270F53" w:rsidRDefault="00000000">
      <w:pPr>
        <w:pStyle w:val="CaptionedFigure"/>
      </w:pPr>
      <w:r>
        <w:rPr>
          <w:noProof/>
        </w:rPr>
        <w:drawing>
          <wp:inline distT="0" distB="0" distL="0" distR="0">
            <wp:extent cx="4726004" cy="962526"/>
            <wp:effectExtent l="0" t="0" r="0" b="0"/>
            <wp:docPr id="30" name="Picture" descr="Starting_path"/>
            <wp:cNvGraphicFramePr/>
            <a:graphic xmlns:a="http://schemas.openxmlformats.org/drawingml/2006/main">
              <a:graphicData uri="http://schemas.openxmlformats.org/drawingml/2006/picture">
                <pic:pic xmlns:pic="http://schemas.openxmlformats.org/drawingml/2006/picture">
                  <pic:nvPicPr>
                    <pic:cNvPr id="31" name="Picture" descr="image/Starting_path.png"/>
                    <pic:cNvPicPr>
                      <a:picLocks noChangeAspect="1" noChangeArrowheads="1"/>
                    </pic:cNvPicPr>
                  </pic:nvPicPr>
                  <pic:blipFill>
                    <a:blip r:embed="rId9"/>
                    <a:stretch>
                      <a:fillRect/>
                    </a:stretch>
                  </pic:blipFill>
                  <pic:spPr bwMode="auto">
                    <a:xfrm>
                      <a:off x="0" y="0"/>
                      <a:ext cx="4726004" cy="962526"/>
                    </a:xfrm>
                    <a:prstGeom prst="rect">
                      <a:avLst/>
                    </a:prstGeom>
                    <a:noFill/>
                    <a:ln w="9525">
                      <a:noFill/>
                      <a:headEnd/>
                      <a:tailEnd/>
                    </a:ln>
                  </pic:spPr>
                </pic:pic>
              </a:graphicData>
            </a:graphic>
          </wp:inline>
        </w:drawing>
      </w:r>
    </w:p>
    <w:p w:rsidR="00270F53" w:rsidRDefault="00000000">
      <w:pPr>
        <w:pStyle w:val="ImageCaption"/>
      </w:pPr>
      <w:r>
        <w:t>Starting_path</w:t>
      </w:r>
    </w:p>
    <w:p w:rsidR="00270F53" w:rsidRDefault="00000000">
      <w:pPr>
        <w:pStyle w:val="BodyText"/>
      </w:pPr>
      <w:r>
        <w:t xml:space="preserve">Under this Starting path, </w:t>
      </w:r>
      <w:r>
        <w:rPr>
          <w:rStyle w:val="VerbatimChar"/>
        </w:rPr>
        <w:t>F:/admindata</w:t>
      </w:r>
      <w:r>
        <w:t>, place the downloaded folder from GitHub. Extract the zip folder as necessary.</w:t>
      </w:r>
    </w:p>
    <w:p w:rsidR="00270F53" w:rsidRDefault="00000000">
      <w:pPr>
        <w:pStyle w:val="BodyText"/>
      </w:pPr>
      <w:r>
        <w:t xml:space="preserve">As such, </w:t>
      </w:r>
      <w:r>
        <w:rPr>
          <w:rStyle w:val="VerbatimChar"/>
        </w:rPr>
        <w:t>F:/admindata/qualadmin</w:t>
      </w:r>
      <w:r>
        <w:t xml:space="preserve"> becomes the MASTER project folder. We’ll set it as working directory in RStudio later.</w:t>
      </w:r>
    </w:p>
    <w:p w:rsidR="00270F53" w:rsidRDefault="00000000">
      <w:pPr>
        <w:pStyle w:val="BlockText"/>
      </w:pPr>
      <w:r>
        <w:t>Notice that the terms, folder, directory, and path are used interchangeably in the user manual.</w:t>
      </w:r>
    </w:p>
    <w:p w:rsidR="00270F53" w:rsidRDefault="00000000">
      <w:pPr>
        <w:pStyle w:val="Heading2"/>
      </w:pPr>
      <w:bookmarkStart w:id="14" w:name="downloaded-contents-explained"/>
      <w:bookmarkStart w:id="15" w:name="_Toc121903168"/>
      <w:bookmarkEnd w:id="12"/>
      <w:r>
        <w:lastRenderedPageBreak/>
        <w:t>2 Downloaded contents explained</w:t>
      </w:r>
      <w:bookmarkEnd w:id="15"/>
    </w:p>
    <w:p w:rsidR="00270F53" w:rsidRDefault="00000000">
      <w:pPr>
        <w:pStyle w:val="Heading3"/>
      </w:pPr>
      <w:bookmarkStart w:id="16" w:name="example-datasets"/>
      <w:bookmarkStart w:id="17" w:name="_Toc121903169"/>
      <w:r>
        <w:t>Example datasets</w:t>
      </w:r>
      <w:bookmarkEnd w:id="17"/>
    </w:p>
    <w:p w:rsidR="00270F53" w:rsidRDefault="00000000">
      <w:pPr>
        <w:pStyle w:val="FirstParagraph"/>
      </w:pPr>
      <w:r>
        <w:t>We provide two example data sources.</w:t>
      </w:r>
    </w:p>
    <w:tbl>
      <w:tblPr>
        <w:tblStyle w:val="Table"/>
        <w:tblW w:w="0" w:type="auto"/>
        <w:tblLook w:val="0020" w:firstRow="1" w:lastRow="0" w:firstColumn="0" w:lastColumn="0" w:noHBand="0" w:noVBand="0"/>
      </w:tblPr>
      <w:tblGrid>
        <w:gridCol w:w="1646"/>
        <w:gridCol w:w="3968"/>
      </w:tblGrid>
      <w:tr w:rsidR="00270F53" w:rsidTr="00270F53">
        <w:trPr>
          <w:cnfStyle w:val="100000000000" w:firstRow="1" w:lastRow="0" w:firstColumn="0" w:lastColumn="0" w:oddVBand="0" w:evenVBand="0" w:oddHBand="0" w:evenHBand="0" w:firstRowFirstColumn="0" w:firstRowLastColumn="0" w:lastRowFirstColumn="0" w:lastRowLastColumn="0"/>
          <w:tblHeader/>
        </w:trPr>
        <w:tc>
          <w:tcPr>
            <w:tcW w:w="0" w:type="auto"/>
          </w:tcPr>
          <w:p w:rsidR="00270F53" w:rsidRDefault="00000000">
            <w:pPr>
              <w:pStyle w:val="Compact"/>
            </w:pPr>
            <w:r>
              <w:t>Data type</w:t>
            </w:r>
          </w:p>
        </w:tc>
        <w:tc>
          <w:tcPr>
            <w:tcW w:w="0" w:type="auto"/>
          </w:tcPr>
          <w:p w:rsidR="00270F53" w:rsidRDefault="00000000">
            <w:pPr>
              <w:pStyle w:val="Compact"/>
            </w:pPr>
            <w:r>
              <w:t>File name</w:t>
            </w:r>
          </w:p>
        </w:tc>
      </w:tr>
      <w:tr w:rsidR="00270F53">
        <w:tc>
          <w:tcPr>
            <w:tcW w:w="0" w:type="auto"/>
          </w:tcPr>
          <w:p w:rsidR="00270F53" w:rsidRDefault="00000000">
            <w:pPr>
              <w:pStyle w:val="Compact"/>
            </w:pPr>
            <w:r>
              <w:t>Administrative</w:t>
            </w:r>
          </w:p>
        </w:tc>
        <w:tc>
          <w:tcPr>
            <w:tcW w:w="0" w:type="auto"/>
          </w:tcPr>
          <w:p w:rsidR="00270F53" w:rsidRDefault="00000000">
            <w:pPr>
              <w:pStyle w:val="Compact"/>
            </w:pPr>
            <w:r>
              <w:t>public_release_admin.csv</w:t>
            </w:r>
          </w:p>
        </w:tc>
      </w:tr>
      <w:tr w:rsidR="00270F53">
        <w:tc>
          <w:tcPr>
            <w:tcW w:w="0" w:type="auto"/>
          </w:tcPr>
          <w:p w:rsidR="00270F53" w:rsidRDefault="00000000">
            <w:pPr>
              <w:pStyle w:val="Compact"/>
            </w:pPr>
            <w:r>
              <w:t>Census</w:t>
            </w:r>
          </w:p>
        </w:tc>
        <w:tc>
          <w:tcPr>
            <w:tcW w:w="0" w:type="auto"/>
          </w:tcPr>
          <w:p w:rsidR="00270F53" w:rsidRDefault="00000000">
            <w:pPr>
              <w:pStyle w:val="Compact"/>
            </w:pPr>
            <w:r>
              <w:t>pop_u_short_before_sim_5vars.Rdata</w:t>
            </w:r>
          </w:p>
        </w:tc>
      </w:tr>
    </w:tbl>
    <w:p w:rsidR="00270F53" w:rsidRDefault="00000000">
      <w:pPr>
        <w:pStyle w:val="Heading3"/>
      </w:pPr>
      <w:bookmarkStart w:id="18" w:name="folders-and-r-scripts"/>
      <w:bookmarkStart w:id="19" w:name="_Toc121903170"/>
      <w:bookmarkEnd w:id="16"/>
      <w:r>
        <w:t>Folders and R scripts</w:t>
      </w:r>
      <w:bookmarkEnd w:id="19"/>
    </w:p>
    <w:p w:rsidR="00270F53" w:rsidRDefault="00000000">
      <w:pPr>
        <w:pStyle w:val="FirstParagraph"/>
      </w:pPr>
      <w:r>
        <w:t xml:space="preserve">Under </w:t>
      </w:r>
      <w:r>
        <w:rPr>
          <w:rStyle w:val="VerbatimChar"/>
        </w:rPr>
        <w:t>F:\admindata\qualadmin</w:t>
      </w:r>
      <w:r>
        <w:t xml:space="preserve"> folder, you’ll be presented with the following contents. </w:t>
      </w:r>
      <w:r>
        <w:rPr>
          <w:noProof/>
        </w:rPr>
        <w:drawing>
          <wp:inline distT="0" distB="0" distL="0" distR="0">
            <wp:extent cx="2531444" cy="2213810"/>
            <wp:effectExtent l="0" t="0" r="0" b="0"/>
            <wp:docPr id="35" name="Picture" descr="contents"/>
            <wp:cNvGraphicFramePr/>
            <a:graphic xmlns:a="http://schemas.openxmlformats.org/drawingml/2006/main">
              <a:graphicData uri="http://schemas.openxmlformats.org/drawingml/2006/picture">
                <pic:pic xmlns:pic="http://schemas.openxmlformats.org/drawingml/2006/picture">
                  <pic:nvPicPr>
                    <pic:cNvPr id="36" name="Picture" descr="image/Contents_v2.png"/>
                    <pic:cNvPicPr>
                      <a:picLocks noChangeAspect="1" noChangeArrowheads="1"/>
                    </pic:cNvPicPr>
                  </pic:nvPicPr>
                  <pic:blipFill>
                    <a:blip r:embed="rId10"/>
                    <a:stretch>
                      <a:fillRect/>
                    </a:stretch>
                  </pic:blipFill>
                  <pic:spPr bwMode="auto">
                    <a:xfrm>
                      <a:off x="0" y="0"/>
                      <a:ext cx="2531444" cy="2213810"/>
                    </a:xfrm>
                    <a:prstGeom prst="rect">
                      <a:avLst/>
                    </a:prstGeom>
                    <a:noFill/>
                    <a:ln w="9525">
                      <a:noFill/>
                      <a:headEnd/>
                      <a:tailEnd/>
                    </a:ln>
                  </pic:spPr>
                </pic:pic>
              </a:graphicData>
            </a:graphic>
          </wp:inline>
        </w:drawing>
      </w:r>
    </w:p>
    <w:p w:rsidR="00270F53" w:rsidRDefault="00000000">
      <w:pPr>
        <w:pStyle w:val="BodyText"/>
      </w:pPr>
      <w:r>
        <w:t xml:space="preserve">The </w:t>
      </w:r>
      <w:r>
        <w:rPr>
          <w:b/>
          <w:bCs/>
        </w:rPr>
        <w:t>“User_manual”</w:t>
      </w:r>
      <w:r>
        <w:t xml:space="preserve"> folder contains instructions on using the provided R code files.</w:t>
      </w:r>
    </w:p>
    <w:p w:rsidR="00270F53" w:rsidRDefault="00000000">
      <w:pPr>
        <w:pStyle w:val="BodyText"/>
      </w:pPr>
      <w:r>
        <w:t xml:space="preserve">The users do not need to do anything with the folder titled </w:t>
      </w:r>
      <w:r>
        <w:rPr>
          <w:b/>
          <w:bCs/>
        </w:rPr>
        <w:t>“Functions”</w:t>
      </w:r>
      <w:r>
        <w:t>. These pre-defined functions are used to either enclose complex procedures or perform repetitive tasks including cleaning and computing quality indicators. There are two files containing pre-defined functions. There is no need to run function files independently.</w:t>
      </w:r>
    </w:p>
    <w:p w:rsidR="00270F53" w:rsidRDefault="00000000">
      <w:pPr>
        <w:pStyle w:val="BodyText"/>
      </w:pPr>
      <w:r>
        <w:t xml:space="preserve">The functions will be automatically called in when the three main R script files are run: </w:t>
      </w:r>
      <w:r>
        <w:rPr>
          <w:rStyle w:val="VerbatimChar"/>
        </w:rPr>
        <w:t>2_Prep_Wtsample_Freq_Table.R</w:t>
      </w:r>
      <w:r>
        <w:t xml:space="preserve"> </w:t>
      </w:r>
      <w:r>
        <w:rPr>
          <w:rStyle w:val="VerbatimChar"/>
        </w:rPr>
        <w:t>3_A_Distance_Metrics.R</w:t>
      </w:r>
      <w:r>
        <w:t xml:space="preserve"> </w:t>
      </w:r>
      <w:r>
        <w:rPr>
          <w:rStyle w:val="VerbatimChar"/>
        </w:rPr>
        <w:t>3_B_R-indicator.R</w:t>
      </w:r>
    </w:p>
    <w:p w:rsidR="00270F53" w:rsidRDefault="00000000">
      <w:pPr>
        <w:pStyle w:val="BodyText"/>
      </w:pPr>
      <w:r>
        <w:t xml:space="preserve">The </w:t>
      </w:r>
      <w:r>
        <w:rPr>
          <w:rStyle w:val="VerbatimChar"/>
        </w:rPr>
        <w:t>2_Prep_Wtsample_Freq_Table.R</w:t>
      </w:r>
      <w:r>
        <w:t xml:space="preserve"> file creates necessary data needed to compute distance metrics and R-indicators. The master file, </w:t>
      </w:r>
      <w:r>
        <w:rPr>
          <w:rStyle w:val="VerbatimChar"/>
        </w:rPr>
        <w:t>3_MASTER_Run_AB.R</w:t>
      </w:r>
      <w:r>
        <w:t xml:space="preserve"> runs the above </w:t>
      </w:r>
      <w:r>
        <w:rPr>
          <w:i/>
          <w:iCs/>
        </w:rPr>
        <w:t>two</w:t>
      </w:r>
      <w:r>
        <w:t xml:space="preserve"> main R script files, (</w:t>
      </w:r>
      <w:r>
        <w:rPr>
          <w:rStyle w:val="VerbatimChar"/>
        </w:rPr>
        <w:t>3_A_Distance_Metrics.R</w:t>
      </w:r>
      <w:r>
        <w:t xml:space="preserve"> </w:t>
      </w:r>
      <w:r>
        <w:rPr>
          <w:rStyle w:val="VerbatimChar"/>
        </w:rPr>
        <w:t>3_B_R-indicator.R</w:t>
      </w:r>
      <w:r>
        <w:t>) automatically in sequence.</w:t>
      </w:r>
    </w:p>
    <w:p w:rsidR="00270F53" w:rsidRDefault="00000000">
      <w:pPr>
        <w:pStyle w:val="BodyText"/>
      </w:pPr>
      <w:r>
        <w:t xml:space="preserve">The first three files, </w:t>
      </w:r>
      <w:r>
        <w:rPr>
          <w:rStyle w:val="VerbatimChar"/>
        </w:rPr>
        <w:t>0_Custom_Path.R</w:t>
      </w:r>
      <w:r>
        <w:t xml:space="preserve">, </w:t>
      </w:r>
      <w:r>
        <w:rPr>
          <w:rStyle w:val="VerbatimChar"/>
        </w:rPr>
        <w:t>1_Create_Folders.R</w:t>
      </w:r>
      <w:r>
        <w:t xml:space="preserve"> and </w:t>
      </w:r>
      <w:r>
        <w:rPr>
          <w:rStyle w:val="VerbatimChar"/>
        </w:rPr>
        <w:t>1_Install_Packages.R</w:t>
      </w:r>
      <w:r>
        <w:t xml:space="preserve"> can be run to get ready to run the above main analysis files, as discussed in the following section.</w:t>
      </w:r>
    </w:p>
    <w:p w:rsidR="00270F53" w:rsidRDefault="00000000">
      <w:pPr>
        <w:pStyle w:val="Heading1"/>
      </w:pPr>
      <w:bookmarkStart w:id="20" w:name="launch-rstudio-and-get-ready"/>
      <w:bookmarkStart w:id="21" w:name="_Toc121903171"/>
      <w:bookmarkEnd w:id="10"/>
      <w:bookmarkEnd w:id="14"/>
      <w:bookmarkEnd w:id="18"/>
      <w:r>
        <w:lastRenderedPageBreak/>
        <w:t>Launch RStudio and get ready</w:t>
      </w:r>
      <w:bookmarkEnd w:id="21"/>
    </w:p>
    <w:p w:rsidR="00270F53" w:rsidRDefault="00000000">
      <w:pPr>
        <w:pStyle w:val="Heading2"/>
      </w:pPr>
      <w:bookmarkStart w:id="22" w:name="open-the-entire-master-folder-in-rstudio"/>
      <w:bookmarkStart w:id="23" w:name="_Toc121903172"/>
      <w:r>
        <w:t>1 Open the entire master folder in RStudio</w:t>
      </w:r>
      <w:bookmarkEnd w:id="23"/>
    </w:p>
    <w:p w:rsidR="00270F53" w:rsidRDefault="00000000">
      <w:pPr>
        <w:pStyle w:val="FirstParagraph"/>
      </w:pPr>
      <w:r>
        <w:t xml:space="preserve">First, launch RStudio. Then, we need to </w:t>
      </w:r>
      <w:r>
        <w:rPr>
          <w:b/>
          <w:bCs/>
        </w:rPr>
        <w:t>open the entire folder</w:t>
      </w:r>
      <w:r>
        <w:t xml:space="preserve"> </w:t>
      </w:r>
      <w:r>
        <w:rPr>
          <w:rStyle w:val="VerbatimChar"/>
        </w:rPr>
        <w:t>F:/admindata/qualadmin</w:t>
      </w:r>
      <w:r>
        <w:t xml:space="preserve"> where downloaded materials are located.</w:t>
      </w:r>
    </w:p>
    <w:p w:rsidR="00270F53" w:rsidRDefault="00000000">
      <w:pPr>
        <w:pStyle w:val="BodyText"/>
      </w:pPr>
      <w:r>
        <w:t xml:space="preserve">Unfortunately, RStudio has no feature in the menu, but you could do so by accessing </w:t>
      </w:r>
      <w:r>
        <w:rPr>
          <w:b/>
          <w:bCs/>
        </w:rPr>
        <w:t>Files</w:t>
      </w:r>
      <w:r>
        <w:t xml:space="preserve"> tab. Click on </w:t>
      </w:r>
      <w:r>
        <w:rPr>
          <w:rStyle w:val="VerbatimChar"/>
        </w:rPr>
        <w:t>...</w:t>
      </w:r>
      <w:r>
        <w:t xml:space="preserve"> as shown below. </w:t>
      </w:r>
      <w:r>
        <w:rPr>
          <w:noProof/>
        </w:rPr>
        <w:drawing>
          <wp:inline distT="0" distB="0" distL="0" distR="0">
            <wp:extent cx="5943600" cy="3251443"/>
            <wp:effectExtent l="0" t="0" r="0" b="0"/>
            <wp:docPr id="41" name="Picture" descr="Open folder"/>
            <wp:cNvGraphicFramePr/>
            <a:graphic xmlns:a="http://schemas.openxmlformats.org/drawingml/2006/main">
              <a:graphicData uri="http://schemas.openxmlformats.org/drawingml/2006/picture">
                <pic:pic xmlns:pic="http://schemas.openxmlformats.org/drawingml/2006/picture">
                  <pic:nvPicPr>
                    <pic:cNvPr id="42" name="Picture" descr="image/Open_folder.png"/>
                    <pic:cNvPicPr>
                      <a:picLocks noChangeAspect="1" noChangeArrowheads="1"/>
                    </pic:cNvPicPr>
                  </pic:nvPicPr>
                  <pic:blipFill>
                    <a:blip r:embed="rId11"/>
                    <a:stretch>
                      <a:fillRect/>
                    </a:stretch>
                  </pic:blipFill>
                  <pic:spPr bwMode="auto">
                    <a:xfrm>
                      <a:off x="0" y="0"/>
                      <a:ext cx="5943600" cy="3251443"/>
                    </a:xfrm>
                    <a:prstGeom prst="rect">
                      <a:avLst/>
                    </a:prstGeom>
                    <a:noFill/>
                    <a:ln w="9525">
                      <a:noFill/>
                      <a:headEnd/>
                      <a:tailEnd/>
                    </a:ln>
                  </pic:spPr>
                </pic:pic>
              </a:graphicData>
            </a:graphic>
          </wp:inline>
        </w:drawing>
      </w:r>
      <w:r>
        <w:t xml:space="preserve"> Then, locate the master folder. In our example, it is </w:t>
      </w:r>
      <w:r>
        <w:rPr>
          <w:rStyle w:val="VerbatimChar"/>
        </w:rPr>
        <w:t>F:/admindata/qualadmin</w:t>
      </w:r>
      <w:r>
        <w:t>.</w:t>
      </w:r>
    </w:p>
    <w:p w:rsidR="00270F53" w:rsidRDefault="00000000">
      <w:pPr>
        <w:pStyle w:val="Heading2"/>
      </w:pPr>
      <w:bookmarkStart w:id="24" w:name="set-custom-path"/>
      <w:bookmarkStart w:id="25" w:name="_Toc121903173"/>
      <w:bookmarkEnd w:id="22"/>
      <w:r>
        <w:t>2 Set custom path</w:t>
      </w:r>
      <w:bookmarkEnd w:id="25"/>
    </w:p>
    <w:p w:rsidR="00270F53" w:rsidRDefault="00000000">
      <w:pPr>
        <w:pStyle w:val="FirstParagraph"/>
      </w:pPr>
      <w:r>
        <w:t xml:space="preserve">Click open the R script file, </w:t>
      </w:r>
      <w:r>
        <w:rPr>
          <w:rStyle w:val="VerbatimChar"/>
        </w:rPr>
        <w:t>0_Custom_Path.R</w:t>
      </w:r>
      <w:r>
        <w:t>. Customise the starting path as needed, and set the path to indicate the master folder. The example code is:</w:t>
      </w:r>
    </w:p>
    <w:p w:rsidR="00270F53" w:rsidRDefault="00000000">
      <w:pPr>
        <w:pStyle w:val="SourceCode"/>
      </w:pPr>
      <w:r>
        <w:rPr>
          <w:rStyle w:val="NormalTok"/>
        </w:rPr>
        <w:t xml:space="preserve">    </w:t>
      </w:r>
      <w:r>
        <w:rPr>
          <w:rStyle w:val="CommentTok"/>
        </w:rPr>
        <w:t># Starting path (CUSTOMISE PLEASE)</w:t>
      </w:r>
      <w:r>
        <w:br/>
      </w:r>
      <w:r>
        <w:rPr>
          <w:rStyle w:val="NormalTok"/>
        </w:rPr>
        <w:t xml:space="preserve">    </w:t>
      </w:r>
      <w:r>
        <w:rPr>
          <w:rStyle w:val="FunctionTok"/>
        </w:rPr>
        <w:t>setwd</w:t>
      </w:r>
      <w:r>
        <w:rPr>
          <w:rStyle w:val="NormalTok"/>
        </w:rPr>
        <w:t>(</w:t>
      </w:r>
      <w:r>
        <w:rPr>
          <w:rStyle w:val="StringTok"/>
        </w:rPr>
        <w:t>"F:/admindata"</w:t>
      </w:r>
      <w:r>
        <w:rPr>
          <w:rStyle w:val="NormalTok"/>
        </w:rPr>
        <w:t>)</w:t>
      </w:r>
      <w:r>
        <w:br/>
      </w:r>
      <w:r>
        <w:br/>
      </w:r>
      <w:r>
        <w:rPr>
          <w:rStyle w:val="NormalTok"/>
        </w:rPr>
        <w:t xml:space="preserve">    </w:t>
      </w:r>
      <w:r>
        <w:rPr>
          <w:rStyle w:val="CommentTok"/>
        </w:rPr>
        <w:t># Master project folder (USE AS IT IS)</w:t>
      </w:r>
      <w:r>
        <w:br/>
      </w:r>
      <w:r>
        <w:rPr>
          <w:rStyle w:val="NormalTok"/>
        </w:rPr>
        <w:t xml:space="preserve">    </w:t>
      </w:r>
      <w:r>
        <w:rPr>
          <w:rStyle w:val="FunctionTok"/>
        </w:rPr>
        <w:t>setwd</w:t>
      </w:r>
      <w:r>
        <w:rPr>
          <w:rStyle w:val="NormalTok"/>
        </w:rPr>
        <w:t>(</w:t>
      </w:r>
      <w:r>
        <w:rPr>
          <w:rStyle w:val="StringTok"/>
        </w:rPr>
        <w:t>"./qualadmin"</w:t>
      </w:r>
      <w:r>
        <w:rPr>
          <w:rStyle w:val="NormalTok"/>
        </w:rPr>
        <w:t>)</w:t>
      </w:r>
      <w:r>
        <w:br/>
      </w:r>
      <w:r>
        <w:br/>
      </w:r>
      <w:r>
        <w:rPr>
          <w:rStyle w:val="NormalTok"/>
        </w:rPr>
        <w:t xml:space="preserve">    </w:t>
      </w:r>
      <w:r>
        <w:rPr>
          <w:rStyle w:val="CommentTok"/>
        </w:rPr>
        <w:t># Check your current directory</w:t>
      </w:r>
      <w:r>
        <w:br/>
      </w:r>
      <w:r>
        <w:rPr>
          <w:rStyle w:val="NormalTok"/>
        </w:rPr>
        <w:t xml:space="preserve">    </w:t>
      </w:r>
      <w:r>
        <w:rPr>
          <w:rStyle w:val="FunctionTok"/>
        </w:rPr>
        <w:t>getwd</w:t>
      </w:r>
      <w:r>
        <w:rPr>
          <w:rStyle w:val="NormalTok"/>
        </w:rPr>
        <w:t>()</w:t>
      </w:r>
    </w:p>
    <w:p w:rsidR="00270F53" w:rsidRDefault="00000000">
      <w:pPr>
        <w:pStyle w:val="FirstParagraph"/>
      </w:pPr>
      <w:r>
        <w:t xml:space="preserve">Please ensure to use a single forward slash </w:t>
      </w:r>
      <w:r>
        <w:rPr>
          <w:rStyle w:val="VerbatimChar"/>
        </w:rPr>
        <w:t>/</w:t>
      </w:r>
      <w:r>
        <w:t xml:space="preserve"> as above. R will print an error when backward slash </w:t>
      </w:r>
      <w:r>
        <w:rPr>
          <w:rStyle w:val="VerbatimChar"/>
        </w:rPr>
        <w:t>\</w:t>
      </w:r>
      <w:r>
        <w:t xml:space="preserve"> is used in path. For instance,</w:t>
      </w:r>
    </w:p>
    <w:p w:rsidR="00270F53" w:rsidRDefault="00000000">
      <w:pPr>
        <w:pStyle w:val="SourceCode"/>
      </w:pPr>
      <w:r>
        <w:rPr>
          <w:rStyle w:val="NormalTok"/>
        </w:rPr>
        <w:lastRenderedPageBreak/>
        <w:t xml:space="preserve">    </w:t>
      </w:r>
      <w:r>
        <w:rPr>
          <w:rStyle w:val="FunctionTok"/>
        </w:rPr>
        <w:t>setwd</w:t>
      </w:r>
      <w:r>
        <w:rPr>
          <w:rStyle w:val="NormalTok"/>
        </w:rPr>
        <w:t>(</w:t>
      </w:r>
      <w:r>
        <w:rPr>
          <w:rStyle w:val="StringTok"/>
        </w:rPr>
        <w:t>"F:</w:t>
      </w:r>
      <w:r>
        <w:rPr>
          <w:rStyle w:val="SpecialCharTok"/>
        </w:rPr>
        <w:t>\a</w:t>
      </w:r>
      <w:r>
        <w:rPr>
          <w:rStyle w:val="StringTok"/>
        </w:rPr>
        <w:t>dmindata)`</w:t>
      </w:r>
      <w:r>
        <w:br/>
      </w:r>
      <w:r>
        <w:rPr>
          <w:rStyle w:val="StringTok"/>
        </w:rPr>
        <w:t xml:space="preserve">    Error: '</w:t>
      </w:r>
      <w:r>
        <w:rPr>
          <w:rStyle w:val="SpecialCharTok"/>
        </w:rPr>
        <w:t>\a</w:t>
      </w:r>
      <w:r>
        <w:rPr>
          <w:rStyle w:val="StringTok"/>
        </w:rPr>
        <w:t>' is an unrecognized escape in character string starting ""F:</w:t>
      </w:r>
      <w:r>
        <w:rPr>
          <w:rStyle w:val="SpecialCharTok"/>
        </w:rPr>
        <w:t>\a</w:t>
      </w:r>
      <w:r>
        <w:rPr>
          <w:rStyle w:val="StringTok"/>
        </w:rPr>
        <w:t>"</w:t>
      </w:r>
    </w:p>
    <w:p w:rsidR="00270F53" w:rsidRDefault="00000000">
      <w:pPr>
        <w:pStyle w:val="BlockText"/>
      </w:pPr>
      <w:r>
        <w:t>Please ensure your working directory is set at the master project path throught the analytical steps.</w:t>
      </w:r>
    </w:p>
    <w:p w:rsidR="00270F53" w:rsidRDefault="00000000">
      <w:pPr>
        <w:pStyle w:val="Heading2"/>
      </w:pPr>
      <w:bookmarkStart w:id="26" w:name="automatically-create-output-folders"/>
      <w:bookmarkStart w:id="27" w:name="_Toc121903174"/>
      <w:bookmarkEnd w:id="24"/>
      <w:r>
        <w:t>3 Automatically create output folders</w:t>
      </w:r>
      <w:bookmarkEnd w:id="27"/>
    </w:p>
    <w:p w:rsidR="00270F53" w:rsidRDefault="00000000">
      <w:pPr>
        <w:pStyle w:val="FirstParagraph"/>
      </w:pPr>
      <w:r>
        <w:t xml:space="preserve">The three main R script files </w:t>
      </w:r>
      <w:r>
        <w:rPr>
          <w:rStyle w:val="VerbatimChar"/>
        </w:rPr>
        <w:t>2_Prep_Wtsample_Freq_Table.R</w:t>
      </w:r>
      <w:r>
        <w:t xml:space="preserve">, </w:t>
      </w:r>
      <w:r>
        <w:rPr>
          <w:rStyle w:val="VerbatimChar"/>
        </w:rPr>
        <w:t>3_A_Distance_Metrics.R</w:t>
      </w:r>
      <w:r>
        <w:t xml:space="preserve">, </w:t>
      </w:r>
      <w:r>
        <w:rPr>
          <w:rStyle w:val="VerbatimChar"/>
        </w:rPr>
        <w:t>3_B_R-indicator.R</w:t>
      </w:r>
      <w:r>
        <w:t xml:space="preserve"> produce outputs. The outputs may be text, figure or in spreadsheet form. For the existing programmes to work, users need to create dedicated output folders.</w:t>
      </w:r>
    </w:p>
    <w:p w:rsidR="00270F53" w:rsidRDefault="00000000">
      <w:pPr>
        <w:pStyle w:val="BodyText"/>
      </w:pPr>
      <w:r>
        <w:t xml:space="preserve">To do so, please click on the </w:t>
      </w:r>
      <w:r>
        <w:rPr>
          <w:rStyle w:val="VerbatimChar"/>
        </w:rPr>
        <w:t>1_Create_Folders.R</w:t>
      </w:r>
      <w:r>
        <w:t xml:space="preserve"> file to open. Then run line by line. The resulting folder structure is provided here:</w:t>
      </w:r>
    </w:p>
    <w:p w:rsidR="00270F53" w:rsidRDefault="00000000">
      <w:pPr>
        <w:pStyle w:val="CaptionedFigure"/>
      </w:pPr>
      <w:r>
        <w:rPr>
          <w:noProof/>
        </w:rPr>
        <w:drawing>
          <wp:inline distT="0" distB="0" distL="0" distR="0">
            <wp:extent cx="5943600" cy="1675651"/>
            <wp:effectExtent l="0" t="0" r="0" b="0"/>
            <wp:docPr id="46" name="Picture" descr="Outputs_folder"/>
            <wp:cNvGraphicFramePr/>
            <a:graphic xmlns:a="http://schemas.openxmlformats.org/drawingml/2006/main">
              <a:graphicData uri="http://schemas.openxmlformats.org/drawingml/2006/picture">
                <pic:pic xmlns:pic="http://schemas.openxmlformats.org/drawingml/2006/picture">
                  <pic:nvPicPr>
                    <pic:cNvPr id="47" name="Picture" descr="image/Outputs_folder.png"/>
                    <pic:cNvPicPr>
                      <a:picLocks noChangeAspect="1" noChangeArrowheads="1"/>
                    </pic:cNvPicPr>
                  </pic:nvPicPr>
                  <pic:blipFill>
                    <a:blip r:embed="rId12"/>
                    <a:stretch>
                      <a:fillRect/>
                    </a:stretch>
                  </pic:blipFill>
                  <pic:spPr bwMode="auto">
                    <a:xfrm>
                      <a:off x="0" y="0"/>
                      <a:ext cx="5943600" cy="1675651"/>
                    </a:xfrm>
                    <a:prstGeom prst="rect">
                      <a:avLst/>
                    </a:prstGeom>
                    <a:noFill/>
                    <a:ln w="9525">
                      <a:noFill/>
                      <a:headEnd/>
                      <a:tailEnd/>
                    </a:ln>
                  </pic:spPr>
                </pic:pic>
              </a:graphicData>
            </a:graphic>
          </wp:inline>
        </w:drawing>
      </w:r>
    </w:p>
    <w:p w:rsidR="00270F53" w:rsidRDefault="00000000">
      <w:pPr>
        <w:pStyle w:val="ImageCaption"/>
      </w:pPr>
      <w:r>
        <w:t>Outputs_folder</w:t>
      </w:r>
    </w:p>
    <w:p w:rsidR="00270F53" w:rsidRDefault="00000000">
      <w:pPr>
        <w:pStyle w:val="Heading2"/>
      </w:pPr>
      <w:bookmarkStart w:id="28" w:name="install-packages"/>
      <w:bookmarkStart w:id="29" w:name="_Toc121903175"/>
      <w:bookmarkEnd w:id="26"/>
      <w:r>
        <w:t>4 Install packages</w:t>
      </w:r>
      <w:bookmarkEnd w:id="29"/>
    </w:p>
    <w:p w:rsidR="00270F53" w:rsidRDefault="00000000">
      <w:pPr>
        <w:pStyle w:val="FirstParagraph"/>
      </w:pPr>
      <w:r>
        <w:t xml:space="preserve">The final preparation step is installing packages. Open </w:t>
      </w:r>
      <w:r>
        <w:rPr>
          <w:rStyle w:val="VerbatimChar"/>
        </w:rPr>
        <w:t>1_Install_Packages.R</w:t>
      </w:r>
      <w:r>
        <w:t xml:space="preserve"> file, and run line by line.</w:t>
      </w:r>
    </w:p>
    <w:p w:rsidR="00270F53" w:rsidRDefault="00000000">
      <w:pPr>
        <w:pStyle w:val="SourceCode"/>
      </w:pPr>
      <w:r>
        <w:rPr>
          <w:rStyle w:val="NormalTok"/>
        </w:rPr>
        <w:t xml:space="preserve">        </w:t>
      </w:r>
      <w:r>
        <w:rPr>
          <w:rStyle w:val="CommentTok"/>
        </w:rPr>
        <w:t>#-----------------------------------</w:t>
      </w:r>
      <w:r>
        <w:br/>
      </w:r>
      <w:r>
        <w:rPr>
          <w:rStyle w:val="NormalTok"/>
        </w:rPr>
        <w:t xml:space="preserve">        </w:t>
      </w:r>
      <w:r>
        <w:rPr>
          <w:rStyle w:val="CommentTok"/>
        </w:rPr>
        <w:t># Install packages (Run once)</w:t>
      </w:r>
      <w:r>
        <w:br/>
      </w:r>
      <w:r>
        <w:rPr>
          <w:rStyle w:val="NormalTok"/>
        </w:rPr>
        <w:t xml:space="preserve">        </w:t>
      </w:r>
      <w:r>
        <w:rPr>
          <w:rStyle w:val="CommentTok"/>
        </w:rPr>
        <w:t>#-----------------------------------</w:t>
      </w:r>
      <w:r>
        <w:br/>
      </w:r>
      <w:r>
        <w:rPr>
          <w:rStyle w:val="NormalTok"/>
        </w:rPr>
        <w:t xml:space="preserve">        </w:t>
      </w:r>
      <w:r>
        <w:br/>
      </w:r>
      <w:r>
        <w:rPr>
          <w:rStyle w:val="NormalTok"/>
        </w:rPr>
        <w:t xml:space="preserve">        </w:t>
      </w:r>
      <w:r>
        <w:rPr>
          <w:rStyle w:val="FunctionTok"/>
        </w:rPr>
        <w:t>install.packages</w:t>
      </w:r>
      <w:r>
        <w:rPr>
          <w:rStyle w:val="NormalTok"/>
        </w:rPr>
        <w:t>(</w:t>
      </w:r>
      <w:r>
        <w:rPr>
          <w:rStyle w:val="StringTok"/>
        </w:rPr>
        <w:t>"ggplot2"</w:t>
      </w:r>
      <w:r>
        <w:rPr>
          <w:rStyle w:val="NormalTok"/>
        </w:rPr>
        <w:t>)</w:t>
      </w:r>
      <w:r>
        <w:br/>
      </w:r>
      <w:r>
        <w:rPr>
          <w:rStyle w:val="NormalTok"/>
        </w:rPr>
        <w:t xml:space="preserve">        </w:t>
      </w:r>
      <w:r>
        <w:rPr>
          <w:rStyle w:val="FunctionTok"/>
        </w:rPr>
        <w:t>install.packages</w:t>
      </w:r>
      <w:r>
        <w:rPr>
          <w:rStyle w:val="NormalTok"/>
        </w:rPr>
        <w:t>(</w:t>
      </w:r>
      <w:r>
        <w:rPr>
          <w:rStyle w:val="StringTok"/>
        </w:rPr>
        <w:t>"tidyverse"</w:t>
      </w:r>
      <w:r>
        <w:rPr>
          <w:rStyle w:val="NormalTok"/>
        </w:rPr>
        <w:t>)</w:t>
      </w:r>
      <w:r>
        <w:br/>
      </w:r>
      <w:r>
        <w:rPr>
          <w:rStyle w:val="NormalTok"/>
        </w:rPr>
        <w:t xml:space="preserve">        </w:t>
      </w:r>
      <w:r>
        <w:br/>
      </w:r>
      <w:r>
        <w:rPr>
          <w:rStyle w:val="NormalTok"/>
        </w:rPr>
        <w:t xml:space="preserve">        </w:t>
      </w:r>
      <w:r>
        <w:rPr>
          <w:rStyle w:val="FunctionTok"/>
        </w:rPr>
        <w:t>install.packages</w:t>
      </w:r>
      <w:r>
        <w:rPr>
          <w:rStyle w:val="NormalTok"/>
        </w:rPr>
        <w:t>(</w:t>
      </w:r>
      <w:r>
        <w:rPr>
          <w:rStyle w:val="StringTok"/>
        </w:rPr>
        <w:t>"car"</w:t>
      </w:r>
      <w:r>
        <w:rPr>
          <w:rStyle w:val="NormalTok"/>
        </w:rPr>
        <w:t>)</w:t>
      </w:r>
    </w:p>
    <w:p w:rsidR="00270F53" w:rsidRDefault="00000000">
      <w:pPr>
        <w:pStyle w:val="FirstParagraph"/>
      </w:pPr>
      <w:r>
        <w:t>Now, you’re all set to proceed with quality measures indicators!</w:t>
      </w:r>
    </w:p>
    <w:p w:rsidR="00270F53" w:rsidRDefault="00000000">
      <w:pPr>
        <w:pStyle w:val="Heading1"/>
      </w:pPr>
      <w:bookmarkStart w:id="30" w:name="running-2_prep_wtsample_freq_table.r"/>
      <w:bookmarkStart w:id="31" w:name="_Toc121903176"/>
      <w:bookmarkEnd w:id="20"/>
      <w:bookmarkEnd w:id="28"/>
      <w:r>
        <w:t>RUNNING 2_Prep_Wtsample_Freq_Table.R</w:t>
      </w:r>
      <w:bookmarkEnd w:id="31"/>
    </w:p>
    <w:p w:rsidR="00270F53" w:rsidRDefault="00000000">
      <w:pPr>
        <w:pStyle w:val="FirstParagraph"/>
      </w:pPr>
      <w:r>
        <w:t>This code file consists of two parts: generating a weighted sample data, and preparing an auxiliary file for R-indicators.</w:t>
      </w:r>
    </w:p>
    <w:p w:rsidR="00270F53" w:rsidRDefault="00000000">
      <w:pPr>
        <w:pStyle w:val="Heading2"/>
      </w:pPr>
      <w:bookmarkStart w:id="32" w:name="Xed8177b214c61da127bb06abb6f5a6d4d35b5e2"/>
      <w:bookmarkStart w:id="33" w:name="_Toc121903177"/>
      <w:r>
        <w:lastRenderedPageBreak/>
        <w:t>PREP PART 1: Generate a weighted sample data</w:t>
      </w:r>
      <w:bookmarkEnd w:id="33"/>
    </w:p>
    <w:p w:rsidR="00270F53" w:rsidRDefault="00000000">
      <w:pPr>
        <w:pStyle w:val="Compact"/>
        <w:numPr>
          <w:ilvl w:val="0"/>
          <w:numId w:val="13"/>
        </w:numPr>
      </w:pPr>
      <w:r>
        <w:t xml:space="preserve">Open the </w:t>
      </w:r>
      <w:r>
        <w:rPr>
          <w:rStyle w:val="VerbatimChar"/>
        </w:rPr>
        <w:t>2_Prep_Wtsample_Freq_Table.R</w:t>
      </w:r>
      <w:r>
        <w:t xml:space="preserve"> file.</w:t>
      </w:r>
    </w:p>
    <w:p w:rsidR="00270F53" w:rsidRDefault="00000000">
      <w:pPr>
        <w:pStyle w:val="Compact"/>
        <w:numPr>
          <w:ilvl w:val="0"/>
          <w:numId w:val="13"/>
        </w:numPr>
      </w:pPr>
      <w:r>
        <w:t xml:space="preserve">Step 1: Load a small percentage of Census data. It is called </w:t>
      </w:r>
      <w:r>
        <w:rPr>
          <w:b/>
          <w:bCs/>
        </w:rPr>
        <w:t>pop_u_short_before_sim_5vars</w:t>
      </w:r>
      <w:r>
        <w:t xml:space="preserve"> in the provided example code.</w:t>
      </w:r>
    </w:p>
    <w:p w:rsidR="00270F53" w:rsidRDefault="00000000">
      <w:pPr>
        <w:pStyle w:val="SourceCode"/>
      </w:pPr>
      <w:r>
        <w:rPr>
          <w:rStyle w:val="NormalTok"/>
        </w:rPr>
        <w:t xml:space="preserve">        </w:t>
      </w:r>
      <w:r>
        <w:rPr>
          <w:rStyle w:val="CommentTok"/>
        </w:rPr>
        <w:t>#H---------------------------------------</w:t>
      </w:r>
      <w:r>
        <w:br/>
      </w:r>
      <w:r>
        <w:rPr>
          <w:rStyle w:val="NormalTok"/>
        </w:rPr>
        <w:t xml:space="preserve">        </w:t>
      </w:r>
      <w:r>
        <w:rPr>
          <w:rStyle w:val="DocumentationTok"/>
        </w:rPr>
        <w:t>##&gt; 1. Load Census data</w:t>
      </w:r>
      <w:r>
        <w:br/>
      </w:r>
      <w:r>
        <w:rPr>
          <w:rStyle w:val="NormalTok"/>
        </w:rPr>
        <w:t xml:space="preserve">        </w:t>
      </w:r>
      <w:r>
        <w:rPr>
          <w:rStyle w:val="CommentTok"/>
        </w:rPr>
        <w:t>#H--------------------------------------</w:t>
      </w:r>
      <w:r>
        <w:br/>
      </w:r>
      <w:r>
        <w:br/>
      </w:r>
      <w:r>
        <w:rPr>
          <w:rStyle w:val="NormalTok"/>
        </w:rPr>
        <w:t xml:space="preserve">        </w:t>
      </w:r>
      <w:r>
        <w:rPr>
          <w:rStyle w:val="FunctionTok"/>
        </w:rPr>
        <w:t>load</w:t>
      </w:r>
      <w:r>
        <w:rPr>
          <w:rStyle w:val="NormalTok"/>
        </w:rPr>
        <w:t>(</w:t>
      </w:r>
      <w:r>
        <w:rPr>
          <w:rStyle w:val="StringTok"/>
        </w:rPr>
        <w:t>"pop_u_short_before_sim_5vars.RData"</w:t>
      </w:r>
      <w:r>
        <w:rPr>
          <w:rStyle w:val="NormalTok"/>
        </w:rPr>
        <w:t>)</w:t>
      </w:r>
      <w:r>
        <w:br/>
      </w:r>
      <w:r>
        <w:rPr>
          <w:rStyle w:val="NormalTok"/>
        </w:rPr>
        <w:t xml:space="preserve">        df  </w:t>
      </w:r>
      <w:r>
        <w:rPr>
          <w:rStyle w:val="OtherTok"/>
        </w:rPr>
        <w:t>&lt;-</w:t>
      </w:r>
      <w:r>
        <w:rPr>
          <w:rStyle w:val="NormalTok"/>
        </w:rPr>
        <w:t xml:space="preserve"> pop_u_short_before_sim_5vars</w:t>
      </w:r>
      <w:r>
        <w:br/>
      </w:r>
      <w:r>
        <w:rPr>
          <w:rStyle w:val="NormalTok"/>
        </w:rPr>
        <w:t xml:space="preserve">        </w:t>
      </w:r>
      <w:r>
        <w:rPr>
          <w:rStyle w:val="FunctionTok"/>
        </w:rPr>
        <w:t>dim</w:t>
      </w:r>
      <w:r>
        <w:rPr>
          <w:rStyle w:val="NormalTok"/>
        </w:rPr>
        <w:t xml:space="preserve">(df)   </w:t>
      </w:r>
      <w:r>
        <w:rPr>
          <w:rStyle w:val="CommentTok"/>
        </w:rPr>
        <w:t># obs = 1163659</w:t>
      </w:r>
      <w:r>
        <w:br/>
      </w:r>
      <w:r>
        <w:rPr>
          <w:rStyle w:val="NormalTok"/>
        </w:rPr>
        <w:t xml:space="preserve">        </w:t>
      </w:r>
      <w:r>
        <w:rPr>
          <w:rStyle w:val="FunctionTok"/>
        </w:rPr>
        <w:t>names</w:t>
      </w:r>
      <w:r>
        <w:rPr>
          <w:rStyle w:val="NormalTok"/>
        </w:rPr>
        <w:t>(df)</w:t>
      </w:r>
    </w:p>
    <w:p w:rsidR="00270F53" w:rsidRDefault="00000000">
      <w:pPr>
        <w:pStyle w:val="BlockText"/>
      </w:pPr>
      <w:r>
        <w:t xml:space="preserve">In our example Census data, we have 1,163,659 observations with five categorical variables including </w:t>
      </w:r>
      <w:r>
        <w:rPr>
          <w:rStyle w:val="VerbatimChar"/>
        </w:rPr>
        <w:t>geography</w:t>
      </w:r>
      <w:r>
        <w:t xml:space="preserve">, </w:t>
      </w:r>
      <w:r>
        <w:rPr>
          <w:rStyle w:val="VerbatimChar"/>
        </w:rPr>
        <w:t>sex</w:t>
      </w:r>
      <w:r>
        <w:t xml:space="preserve">, </w:t>
      </w:r>
      <w:r>
        <w:rPr>
          <w:rStyle w:val="VerbatimChar"/>
        </w:rPr>
        <w:t>age groups</w:t>
      </w:r>
      <w:r>
        <w:t xml:space="preserve">, </w:t>
      </w:r>
      <w:r>
        <w:rPr>
          <w:rStyle w:val="VerbatimChar"/>
        </w:rPr>
        <w:t>ethnic groups</w:t>
      </w:r>
      <w:r>
        <w:t xml:space="preserve">, and </w:t>
      </w:r>
      <w:r>
        <w:rPr>
          <w:rStyle w:val="VerbatimChar"/>
        </w:rPr>
        <w:t>economic activity status</w:t>
      </w:r>
      <w:r>
        <w:t xml:space="preserve">. One can declare which variable to tabulate. Here, we declare all five variables using </w:t>
      </w:r>
      <w:r>
        <w:rPr>
          <w:rStyle w:val="VerbatimChar"/>
        </w:rPr>
        <w:t>var</w:t>
      </w:r>
      <w:r>
        <w:t xml:space="preserve"> object</w:t>
      </w:r>
      <w:r>
        <w:rPr>
          <w:rStyle w:val="FootnoteReference"/>
        </w:rPr>
        <w:footnoteReference w:id="1"/>
      </w:r>
      <w:r>
        <w:t>.</w:t>
      </w:r>
    </w:p>
    <w:p w:rsidR="00270F53" w:rsidRDefault="00000000">
      <w:pPr>
        <w:pStyle w:val="SourceCode"/>
      </w:pPr>
      <w:r>
        <w:rPr>
          <w:rStyle w:val="NormalTok"/>
        </w:rPr>
        <w:t xml:space="preserve">  var </w:t>
      </w:r>
      <w:r>
        <w:rPr>
          <w:rStyle w:val="OtherTok"/>
        </w:rPr>
        <w:t>&lt;-</w:t>
      </w:r>
      <w:r>
        <w:rPr>
          <w:rStyle w:val="NormalTok"/>
        </w:rPr>
        <w:t xml:space="preserve"> </w:t>
      </w:r>
      <w:r>
        <w:rPr>
          <w:rStyle w:val="FunctionTok"/>
        </w:rPr>
        <w:t>c</w:t>
      </w:r>
      <w:r>
        <w:rPr>
          <w:rStyle w:val="NormalTok"/>
        </w:rPr>
        <w:t>(</w:t>
      </w:r>
      <w:r>
        <w:rPr>
          <w:rStyle w:val="StringTok"/>
        </w:rPr>
        <w:t>"geog1"</w:t>
      </w:r>
      <w:r>
        <w:rPr>
          <w:rStyle w:val="NormalTok"/>
        </w:rPr>
        <w:t xml:space="preserve">, </w:t>
      </w:r>
      <w:r>
        <w:rPr>
          <w:rStyle w:val="StringTok"/>
        </w:rPr>
        <w:t>"sex"</w:t>
      </w:r>
      <w:r>
        <w:rPr>
          <w:rStyle w:val="NormalTok"/>
        </w:rPr>
        <w:t xml:space="preserve">, </w:t>
      </w:r>
      <w:r>
        <w:rPr>
          <w:rStyle w:val="StringTok"/>
        </w:rPr>
        <w:t>"agecode1"</w:t>
      </w:r>
      <w:r>
        <w:rPr>
          <w:rStyle w:val="NormalTok"/>
        </w:rPr>
        <w:t>,</w:t>
      </w:r>
      <w:r>
        <w:br/>
      </w:r>
      <w:r>
        <w:rPr>
          <w:rStyle w:val="NormalTok"/>
        </w:rPr>
        <w:t xml:space="preserve">            </w:t>
      </w:r>
      <w:r>
        <w:rPr>
          <w:rStyle w:val="StringTok"/>
        </w:rPr>
        <w:t>"eth_code5"</w:t>
      </w:r>
      <w:r>
        <w:rPr>
          <w:rStyle w:val="NormalTok"/>
        </w:rPr>
        <w:t xml:space="preserve">, </w:t>
      </w:r>
      <w:r>
        <w:rPr>
          <w:rStyle w:val="StringTok"/>
        </w:rPr>
        <w:t>"econg"</w:t>
      </w:r>
      <w:r>
        <w:rPr>
          <w:rStyle w:val="NormalTok"/>
        </w:rPr>
        <w:t>)</w:t>
      </w:r>
    </w:p>
    <w:p w:rsidR="00270F53" w:rsidRDefault="00000000">
      <w:pPr>
        <w:pStyle w:val="FirstParagraph"/>
      </w:pPr>
      <w:r>
        <w:t>The description of categories, and distribution is shown below.</w:t>
      </w:r>
    </w:p>
    <w:tbl>
      <w:tblPr>
        <w:tblStyle w:val="Table"/>
        <w:tblW w:w="5000" w:type="pct"/>
        <w:tblLook w:val="0020" w:firstRow="1" w:lastRow="0" w:firstColumn="0" w:lastColumn="0" w:noHBand="0" w:noVBand="0"/>
      </w:tblPr>
      <w:tblGrid>
        <w:gridCol w:w="1488"/>
        <w:gridCol w:w="1292"/>
        <w:gridCol w:w="4599"/>
        <w:gridCol w:w="1264"/>
        <w:gridCol w:w="933"/>
      </w:tblGrid>
      <w:tr w:rsidR="00270F53" w:rsidTr="00270F53">
        <w:trPr>
          <w:cnfStyle w:val="100000000000" w:firstRow="1" w:lastRow="0" w:firstColumn="0" w:lastColumn="0" w:oddVBand="0" w:evenVBand="0" w:oddHBand="0" w:evenHBand="0" w:firstRowFirstColumn="0" w:firstRowLastColumn="0" w:lastRowFirstColumn="0" w:lastRowLastColumn="0"/>
          <w:tblHeader/>
        </w:trPr>
        <w:tc>
          <w:tcPr>
            <w:tcW w:w="0" w:type="auto"/>
          </w:tcPr>
          <w:p w:rsidR="00270F53" w:rsidRDefault="00000000">
            <w:pPr>
              <w:pStyle w:val="Compact"/>
            </w:pPr>
            <w:r>
              <w:t>Variable</w:t>
            </w:r>
          </w:p>
        </w:tc>
        <w:tc>
          <w:tcPr>
            <w:tcW w:w="0" w:type="auto"/>
          </w:tcPr>
          <w:p w:rsidR="00270F53" w:rsidRDefault="00000000">
            <w:pPr>
              <w:pStyle w:val="Compact"/>
            </w:pPr>
            <w:r>
              <w:t>Category</w:t>
            </w:r>
          </w:p>
        </w:tc>
        <w:tc>
          <w:tcPr>
            <w:tcW w:w="0" w:type="auto"/>
          </w:tcPr>
          <w:p w:rsidR="00270F53" w:rsidRDefault="00000000">
            <w:pPr>
              <w:pStyle w:val="Compact"/>
            </w:pPr>
            <w:r>
              <w:t>Description</w:t>
            </w:r>
          </w:p>
        </w:tc>
        <w:tc>
          <w:tcPr>
            <w:tcW w:w="0" w:type="auto"/>
          </w:tcPr>
          <w:p w:rsidR="00270F53" w:rsidRDefault="00000000">
            <w:pPr>
              <w:pStyle w:val="Compact"/>
            </w:pPr>
            <w:r>
              <w:t>N</w:t>
            </w:r>
          </w:p>
        </w:tc>
        <w:tc>
          <w:tcPr>
            <w:tcW w:w="0" w:type="auto"/>
          </w:tcPr>
          <w:p w:rsidR="00270F53" w:rsidRDefault="00000000">
            <w:pPr>
              <w:pStyle w:val="Compact"/>
            </w:pPr>
            <w:r>
              <w:t>(%)</w:t>
            </w:r>
          </w:p>
        </w:tc>
      </w:tr>
      <w:tr w:rsidR="00270F53">
        <w:tc>
          <w:tcPr>
            <w:tcW w:w="0" w:type="auto"/>
          </w:tcPr>
          <w:p w:rsidR="00270F53" w:rsidRDefault="00000000">
            <w:pPr>
              <w:pStyle w:val="Compact"/>
            </w:pPr>
            <w:r>
              <w:t>Total</w:t>
            </w:r>
          </w:p>
        </w:tc>
        <w:tc>
          <w:tcPr>
            <w:tcW w:w="0" w:type="auto"/>
          </w:tcPr>
          <w:p w:rsidR="00270F53" w:rsidRDefault="00270F53">
            <w:pPr>
              <w:pStyle w:val="Compact"/>
            </w:pPr>
          </w:p>
        </w:tc>
        <w:tc>
          <w:tcPr>
            <w:tcW w:w="0" w:type="auto"/>
          </w:tcPr>
          <w:p w:rsidR="00270F53" w:rsidRDefault="00270F53">
            <w:pPr>
              <w:pStyle w:val="Compact"/>
            </w:pPr>
          </w:p>
        </w:tc>
        <w:tc>
          <w:tcPr>
            <w:tcW w:w="0" w:type="auto"/>
          </w:tcPr>
          <w:p w:rsidR="00270F53" w:rsidRDefault="00000000">
            <w:pPr>
              <w:pStyle w:val="Compact"/>
            </w:pPr>
            <w:r>
              <w:t>1163659</w:t>
            </w:r>
          </w:p>
        </w:tc>
        <w:tc>
          <w:tcPr>
            <w:tcW w:w="0" w:type="auto"/>
          </w:tcPr>
          <w:p w:rsidR="00270F53" w:rsidRDefault="00270F53">
            <w:pPr>
              <w:pStyle w:val="Compact"/>
            </w:pPr>
          </w:p>
        </w:tc>
      </w:tr>
      <w:tr w:rsidR="00270F53">
        <w:tc>
          <w:tcPr>
            <w:tcW w:w="0" w:type="auto"/>
          </w:tcPr>
          <w:p w:rsidR="00270F53" w:rsidRDefault="00000000">
            <w:pPr>
              <w:pStyle w:val="Compact"/>
            </w:pPr>
            <w:r>
              <w:t>geog1</w:t>
            </w:r>
          </w:p>
        </w:tc>
        <w:tc>
          <w:tcPr>
            <w:tcW w:w="0" w:type="auto"/>
          </w:tcPr>
          <w:p w:rsidR="00270F53" w:rsidRDefault="00000000">
            <w:pPr>
              <w:pStyle w:val="Compact"/>
            </w:pPr>
            <w:r>
              <w:t>1</w:t>
            </w:r>
          </w:p>
        </w:tc>
        <w:tc>
          <w:tcPr>
            <w:tcW w:w="0" w:type="auto"/>
          </w:tcPr>
          <w:p w:rsidR="00270F53" w:rsidRDefault="00000000">
            <w:pPr>
              <w:pStyle w:val="Compact"/>
            </w:pPr>
            <w:r>
              <w:t>LA codes</w:t>
            </w:r>
          </w:p>
        </w:tc>
        <w:tc>
          <w:tcPr>
            <w:tcW w:w="0" w:type="auto"/>
          </w:tcPr>
          <w:p w:rsidR="00270F53" w:rsidRDefault="00000000">
            <w:pPr>
              <w:pStyle w:val="Compact"/>
            </w:pPr>
            <w:r>
              <w:t>116128</w:t>
            </w:r>
          </w:p>
        </w:tc>
        <w:tc>
          <w:tcPr>
            <w:tcW w:w="0" w:type="auto"/>
          </w:tcPr>
          <w:p w:rsidR="00270F53" w:rsidRDefault="00000000">
            <w:pPr>
              <w:pStyle w:val="Compact"/>
            </w:pPr>
            <w:r>
              <w:t>(10.0)</w:t>
            </w:r>
          </w:p>
        </w:tc>
      </w:tr>
      <w:tr w:rsidR="00270F53">
        <w:tc>
          <w:tcPr>
            <w:tcW w:w="0" w:type="auto"/>
          </w:tcPr>
          <w:p w:rsidR="00270F53" w:rsidRDefault="00270F53">
            <w:pPr>
              <w:pStyle w:val="Compact"/>
            </w:pPr>
          </w:p>
        </w:tc>
        <w:tc>
          <w:tcPr>
            <w:tcW w:w="0" w:type="auto"/>
          </w:tcPr>
          <w:p w:rsidR="00270F53" w:rsidRDefault="00000000">
            <w:pPr>
              <w:pStyle w:val="Compact"/>
            </w:pPr>
            <w:r>
              <w:t>2</w:t>
            </w:r>
          </w:p>
        </w:tc>
        <w:tc>
          <w:tcPr>
            <w:tcW w:w="0" w:type="auto"/>
          </w:tcPr>
          <w:p w:rsidR="00270F53" w:rsidRDefault="00000000">
            <w:pPr>
              <w:pStyle w:val="Compact"/>
            </w:pPr>
            <w:r>
              <w:t>LA codes</w:t>
            </w:r>
          </w:p>
        </w:tc>
        <w:tc>
          <w:tcPr>
            <w:tcW w:w="0" w:type="auto"/>
          </w:tcPr>
          <w:p w:rsidR="00270F53" w:rsidRDefault="00000000">
            <w:pPr>
              <w:pStyle w:val="Compact"/>
            </w:pPr>
            <w:r>
              <w:t>150139</w:t>
            </w:r>
          </w:p>
        </w:tc>
        <w:tc>
          <w:tcPr>
            <w:tcW w:w="0" w:type="auto"/>
          </w:tcPr>
          <w:p w:rsidR="00270F53" w:rsidRDefault="00000000">
            <w:pPr>
              <w:pStyle w:val="Compact"/>
            </w:pPr>
            <w:r>
              <w:t>(12.9)</w:t>
            </w:r>
          </w:p>
        </w:tc>
      </w:tr>
      <w:tr w:rsidR="00270F53">
        <w:tc>
          <w:tcPr>
            <w:tcW w:w="0" w:type="auto"/>
          </w:tcPr>
          <w:p w:rsidR="00270F53" w:rsidRDefault="00270F53">
            <w:pPr>
              <w:pStyle w:val="Compact"/>
            </w:pPr>
          </w:p>
        </w:tc>
        <w:tc>
          <w:tcPr>
            <w:tcW w:w="0" w:type="auto"/>
          </w:tcPr>
          <w:p w:rsidR="00270F53" w:rsidRDefault="00000000">
            <w:pPr>
              <w:pStyle w:val="Compact"/>
            </w:pPr>
            <w:r>
              <w:t>3</w:t>
            </w:r>
          </w:p>
        </w:tc>
        <w:tc>
          <w:tcPr>
            <w:tcW w:w="0" w:type="auto"/>
          </w:tcPr>
          <w:p w:rsidR="00270F53" w:rsidRDefault="00000000">
            <w:pPr>
              <w:pStyle w:val="Compact"/>
            </w:pPr>
            <w:r>
              <w:t>LA codes</w:t>
            </w:r>
          </w:p>
        </w:tc>
        <w:tc>
          <w:tcPr>
            <w:tcW w:w="0" w:type="auto"/>
          </w:tcPr>
          <w:p w:rsidR="00270F53" w:rsidRDefault="00000000">
            <w:pPr>
              <w:pStyle w:val="Compact"/>
            </w:pPr>
            <w:r>
              <w:t>137520</w:t>
            </w:r>
          </w:p>
        </w:tc>
        <w:tc>
          <w:tcPr>
            <w:tcW w:w="0" w:type="auto"/>
          </w:tcPr>
          <w:p w:rsidR="00270F53" w:rsidRDefault="00000000">
            <w:pPr>
              <w:pStyle w:val="Compact"/>
            </w:pPr>
            <w:r>
              <w:t>(11.8)</w:t>
            </w:r>
          </w:p>
        </w:tc>
      </w:tr>
      <w:tr w:rsidR="00270F53">
        <w:tc>
          <w:tcPr>
            <w:tcW w:w="0" w:type="auto"/>
          </w:tcPr>
          <w:p w:rsidR="00270F53" w:rsidRDefault="00270F53">
            <w:pPr>
              <w:pStyle w:val="Compact"/>
            </w:pPr>
          </w:p>
        </w:tc>
        <w:tc>
          <w:tcPr>
            <w:tcW w:w="0" w:type="auto"/>
          </w:tcPr>
          <w:p w:rsidR="00270F53" w:rsidRDefault="00000000">
            <w:pPr>
              <w:pStyle w:val="Compact"/>
            </w:pPr>
            <w:r>
              <w:t>4</w:t>
            </w:r>
          </w:p>
        </w:tc>
        <w:tc>
          <w:tcPr>
            <w:tcW w:w="0" w:type="auto"/>
          </w:tcPr>
          <w:p w:rsidR="00270F53" w:rsidRDefault="00000000">
            <w:pPr>
              <w:pStyle w:val="Compact"/>
            </w:pPr>
            <w:r>
              <w:t>LA codes</w:t>
            </w:r>
          </w:p>
        </w:tc>
        <w:tc>
          <w:tcPr>
            <w:tcW w:w="0" w:type="auto"/>
          </w:tcPr>
          <w:p w:rsidR="00270F53" w:rsidRDefault="00000000">
            <w:pPr>
              <w:pStyle w:val="Compact"/>
            </w:pPr>
            <w:r>
              <w:t>170624</w:t>
            </w:r>
          </w:p>
        </w:tc>
        <w:tc>
          <w:tcPr>
            <w:tcW w:w="0" w:type="auto"/>
          </w:tcPr>
          <w:p w:rsidR="00270F53" w:rsidRDefault="00000000">
            <w:pPr>
              <w:pStyle w:val="Compact"/>
            </w:pPr>
            <w:r>
              <w:t>(14.7)</w:t>
            </w:r>
          </w:p>
        </w:tc>
      </w:tr>
      <w:tr w:rsidR="00270F53">
        <w:tc>
          <w:tcPr>
            <w:tcW w:w="0" w:type="auto"/>
          </w:tcPr>
          <w:p w:rsidR="00270F53" w:rsidRDefault="00270F53">
            <w:pPr>
              <w:pStyle w:val="Compact"/>
            </w:pPr>
          </w:p>
        </w:tc>
        <w:tc>
          <w:tcPr>
            <w:tcW w:w="0" w:type="auto"/>
          </w:tcPr>
          <w:p w:rsidR="00270F53" w:rsidRDefault="00000000">
            <w:pPr>
              <w:pStyle w:val="Compact"/>
            </w:pPr>
            <w:r>
              <w:t>5</w:t>
            </w:r>
          </w:p>
        </w:tc>
        <w:tc>
          <w:tcPr>
            <w:tcW w:w="0" w:type="auto"/>
          </w:tcPr>
          <w:p w:rsidR="00270F53" w:rsidRDefault="00000000">
            <w:pPr>
              <w:pStyle w:val="Compact"/>
            </w:pPr>
            <w:r>
              <w:t>LA codes</w:t>
            </w:r>
          </w:p>
        </w:tc>
        <w:tc>
          <w:tcPr>
            <w:tcW w:w="0" w:type="auto"/>
          </w:tcPr>
          <w:p w:rsidR="00270F53" w:rsidRDefault="00000000">
            <w:pPr>
              <w:pStyle w:val="Compact"/>
            </w:pPr>
            <w:r>
              <w:t>90873</w:t>
            </w:r>
          </w:p>
        </w:tc>
        <w:tc>
          <w:tcPr>
            <w:tcW w:w="0" w:type="auto"/>
          </w:tcPr>
          <w:p w:rsidR="00270F53" w:rsidRDefault="00000000">
            <w:pPr>
              <w:pStyle w:val="Compact"/>
            </w:pPr>
            <w:r>
              <w:t>(7.8)</w:t>
            </w:r>
          </w:p>
        </w:tc>
      </w:tr>
      <w:tr w:rsidR="00270F53">
        <w:tc>
          <w:tcPr>
            <w:tcW w:w="0" w:type="auto"/>
          </w:tcPr>
          <w:p w:rsidR="00270F53" w:rsidRDefault="00270F53">
            <w:pPr>
              <w:pStyle w:val="Compact"/>
            </w:pPr>
          </w:p>
        </w:tc>
        <w:tc>
          <w:tcPr>
            <w:tcW w:w="0" w:type="auto"/>
          </w:tcPr>
          <w:p w:rsidR="00270F53" w:rsidRDefault="00000000">
            <w:pPr>
              <w:pStyle w:val="Compact"/>
            </w:pPr>
            <w:r>
              <w:t>6</w:t>
            </w:r>
          </w:p>
        </w:tc>
        <w:tc>
          <w:tcPr>
            <w:tcW w:w="0" w:type="auto"/>
          </w:tcPr>
          <w:p w:rsidR="00270F53" w:rsidRDefault="00000000">
            <w:pPr>
              <w:pStyle w:val="Compact"/>
            </w:pPr>
            <w:r>
              <w:t>LA codes</w:t>
            </w:r>
          </w:p>
        </w:tc>
        <w:tc>
          <w:tcPr>
            <w:tcW w:w="0" w:type="auto"/>
          </w:tcPr>
          <w:p w:rsidR="00270F53" w:rsidRDefault="00000000">
            <w:pPr>
              <w:pStyle w:val="Compact"/>
            </w:pPr>
            <w:r>
              <w:t>498375</w:t>
            </w:r>
          </w:p>
        </w:tc>
        <w:tc>
          <w:tcPr>
            <w:tcW w:w="0" w:type="auto"/>
          </w:tcPr>
          <w:p w:rsidR="00270F53" w:rsidRDefault="00000000">
            <w:pPr>
              <w:pStyle w:val="Compact"/>
            </w:pPr>
            <w:r>
              <w:t>(42.8)</w:t>
            </w:r>
          </w:p>
        </w:tc>
      </w:tr>
      <w:tr w:rsidR="00270F53">
        <w:tc>
          <w:tcPr>
            <w:tcW w:w="0" w:type="auto"/>
          </w:tcPr>
          <w:p w:rsidR="00270F53" w:rsidRDefault="00000000">
            <w:pPr>
              <w:pStyle w:val="Compact"/>
            </w:pPr>
            <w:r>
              <w:t>sex</w:t>
            </w:r>
          </w:p>
        </w:tc>
        <w:tc>
          <w:tcPr>
            <w:tcW w:w="0" w:type="auto"/>
          </w:tcPr>
          <w:p w:rsidR="00270F53" w:rsidRDefault="00000000">
            <w:pPr>
              <w:pStyle w:val="Compact"/>
            </w:pPr>
            <w:r>
              <w:t>1</w:t>
            </w:r>
          </w:p>
        </w:tc>
        <w:tc>
          <w:tcPr>
            <w:tcW w:w="0" w:type="auto"/>
          </w:tcPr>
          <w:p w:rsidR="00270F53" w:rsidRDefault="00000000">
            <w:pPr>
              <w:pStyle w:val="Compact"/>
            </w:pPr>
            <w:r>
              <w:t>male</w:t>
            </w:r>
          </w:p>
        </w:tc>
        <w:tc>
          <w:tcPr>
            <w:tcW w:w="0" w:type="auto"/>
          </w:tcPr>
          <w:p w:rsidR="00270F53" w:rsidRDefault="00000000">
            <w:pPr>
              <w:pStyle w:val="Compact"/>
            </w:pPr>
            <w:r>
              <w:t>564905</w:t>
            </w:r>
          </w:p>
        </w:tc>
        <w:tc>
          <w:tcPr>
            <w:tcW w:w="0" w:type="auto"/>
          </w:tcPr>
          <w:p w:rsidR="00270F53" w:rsidRDefault="00000000">
            <w:pPr>
              <w:pStyle w:val="Compact"/>
            </w:pPr>
            <w:r>
              <w:t>(48.5)</w:t>
            </w:r>
          </w:p>
        </w:tc>
      </w:tr>
      <w:tr w:rsidR="00270F53">
        <w:tc>
          <w:tcPr>
            <w:tcW w:w="0" w:type="auto"/>
          </w:tcPr>
          <w:p w:rsidR="00270F53" w:rsidRDefault="00270F53">
            <w:pPr>
              <w:pStyle w:val="Compact"/>
            </w:pPr>
          </w:p>
        </w:tc>
        <w:tc>
          <w:tcPr>
            <w:tcW w:w="0" w:type="auto"/>
          </w:tcPr>
          <w:p w:rsidR="00270F53" w:rsidRDefault="00000000">
            <w:pPr>
              <w:pStyle w:val="Compact"/>
            </w:pPr>
            <w:r>
              <w:t>2</w:t>
            </w:r>
          </w:p>
        </w:tc>
        <w:tc>
          <w:tcPr>
            <w:tcW w:w="0" w:type="auto"/>
          </w:tcPr>
          <w:p w:rsidR="00270F53" w:rsidRDefault="00000000">
            <w:pPr>
              <w:pStyle w:val="Compact"/>
            </w:pPr>
            <w:r>
              <w:t>female</w:t>
            </w:r>
          </w:p>
        </w:tc>
        <w:tc>
          <w:tcPr>
            <w:tcW w:w="0" w:type="auto"/>
          </w:tcPr>
          <w:p w:rsidR="00270F53" w:rsidRDefault="00000000">
            <w:pPr>
              <w:pStyle w:val="Compact"/>
            </w:pPr>
            <w:r>
              <w:t>598754</w:t>
            </w:r>
          </w:p>
        </w:tc>
        <w:tc>
          <w:tcPr>
            <w:tcW w:w="0" w:type="auto"/>
          </w:tcPr>
          <w:p w:rsidR="00270F53" w:rsidRDefault="00000000">
            <w:pPr>
              <w:pStyle w:val="Compact"/>
            </w:pPr>
            <w:r>
              <w:t>(51.5)</w:t>
            </w:r>
          </w:p>
        </w:tc>
      </w:tr>
      <w:tr w:rsidR="00270F53">
        <w:tc>
          <w:tcPr>
            <w:tcW w:w="0" w:type="auto"/>
          </w:tcPr>
          <w:p w:rsidR="00270F53" w:rsidRDefault="00000000">
            <w:pPr>
              <w:pStyle w:val="Compact"/>
            </w:pPr>
            <w:r>
              <w:t>agecode1</w:t>
            </w:r>
          </w:p>
        </w:tc>
        <w:tc>
          <w:tcPr>
            <w:tcW w:w="0" w:type="auto"/>
          </w:tcPr>
          <w:p w:rsidR="00270F53" w:rsidRDefault="00000000">
            <w:pPr>
              <w:pStyle w:val="Compact"/>
            </w:pPr>
            <w:r>
              <w:t>1</w:t>
            </w:r>
          </w:p>
        </w:tc>
        <w:tc>
          <w:tcPr>
            <w:tcW w:w="0" w:type="auto"/>
          </w:tcPr>
          <w:p w:rsidR="00270F53" w:rsidRDefault="00000000">
            <w:pPr>
              <w:pStyle w:val="Compact"/>
            </w:pPr>
            <w:r>
              <w:t>16-20</w:t>
            </w:r>
          </w:p>
        </w:tc>
        <w:tc>
          <w:tcPr>
            <w:tcW w:w="0" w:type="auto"/>
          </w:tcPr>
          <w:p w:rsidR="00270F53" w:rsidRDefault="00000000">
            <w:pPr>
              <w:pStyle w:val="Compact"/>
            </w:pPr>
            <w:r>
              <w:t>82426</w:t>
            </w:r>
          </w:p>
        </w:tc>
        <w:tc>
          <w:tcPr>
            <w:tcW w:w="0" w:type="auto"/>
          </w:tcPr>
          <w:p w:rsidR="00270F53" w:rsidRDefault="00000000">
            <w:pPr>
              <w:pStyle w:val="Compact"/>
            </w:pPr>
            <w:r>
              <w:t>(7.1)</w:t>
            </w:r>
          </w:p>
        </w:tc>
      </w:tr>
      <w:tr w:rsidR="00270F53">
        <w:tc>
          <w:tcPr>
            <w:tcW w:w="0" w:type="auto"/>
          </w:tcPr>
          <w:p w:rsidR="00270F53" w:rsidRDefault="00270F53">
            <w:pPr>
              <w:pStyle w:val="Compact"/>
            </w:pPr>
          </w:p>
        </w:tc>
        <w:tc>
          <w:tcPr>
            <w:tcW w:w="0" w:type="auto"/>
          </w:tcPr>
          <w:p w:rsidR="00270F53" w:rsidRDefault="00000000">
            <w:pPr>
              <w:pStyle w:val="Compact"/>
            </w:pPr>
            <w:r>
              <w:t>2</w:t>
            </w:r>
          </w:p>
        </w:tc>
        <w:tc>
          <w:tcPr>
            <w:tcW w:w="0" w:type="auto"/>
          </w:tcPr>
          <w:p w:rsidR="00270F53" w:rsidRDefault="00000000">
            <w:pPr>
              <w:pStyle w:val="Compact"/>
            </w:pPr>
            <w:r>
              <w:t>21-25</w:t>
            </w:r>
          </w:p>
        </w:tc>
        <w:tc>
          <w:tcPr>
            <w:tcW w:w="0" w:type="auto"/>
          </w:tcPr>
          <w:p w:rsidR="00270F53" w:rsidRDefault="00000000">
            <w:pPr>
              <w:pStyle w:val="Compact"/>
            </w:pPr>
            <w:r>
              <w:t>94643</w:t>
            </w:r>
          </w:p>
        </w:tc>
        <w:tc>
          <w:tcPr>
            <w:tcW w:w="0" w:type="auto"/>
          </w:tcPr>
          <w:p w:rsidR="00270F53" w:rsidRDefault="00000000">
            <w:pPr>
              <w:pStyle w:val="Compact"/>
            </w:pPr>
            <w:r>
              <w:t>(8.1)</w:t>
            </w:r>
          </w:p>
        </w:tc>
      </w:tr>
      <w:tr w:rsidR="00270F53">
        <w:tc>
          <w:tcPr>
            <w:tcW w:w="0" w:type="auto"/>
          </w:tcPr>
          <w:p w:rsidR="00270F53" w:rsidRDefault="00270F53">
            <w:pPr>
              <w:pStyle w:val="Compact"/>
            </w:pPr>
          </w:p>
        </w:tc>
        <w:tc>
          <w:tcPr>
            <w:tcW w:w="0" w:type="auto"/>
          </w:tcPr>
          <w:p w:rsidR="00270F53" w:rsidRDefault="00000000">
            <w:pPr>
              <w:pStyle w:val="Compact"/>
            </w:pPr>
            <w:r>
              <w:t>3</w:t>
            </w:r>
          </w:p>
        </w:tc>
        <w:tc>
          <w:tcPr>
            <w:tcW w:w="0" w:type="auto"/>
          </w:tcPr>
          <w:p w:rsidR="00270F53" w:rsidRDefault="00000000">
            <w:pPr>
              <w:pStyle w:val="Compact"/>
            </w:pPr>
            <w:r>
              <w:t>26-30</w:t>
            </w:r>
          </w:p>
        </w:tc>
        <w:tc>
          <w:tcPr>
            <w:tcW w:w="0" w:type="auto"/>
          </w:tcPr>
          <w:p w:rsidR="00270F53" w:rsidRDefault="00000000">
            <w:pPr>
              <w:pStyle w:val="Compact"/>
            </w:pPr>
            <w:r>
              <w:t>110296</w:t>
            </w:r>
          </w:p>
        </w:tc>
        <w:tc>
          <w:tcPr>
            <w:tcW w:w="0" w:type="auto"/>
          </w:tcPr>
          <w:p w:rsidR="00270F53" w:rsidRDefault="00000000">
            <w:pPr>
              <w:pStyle w:val="Compact"/>
            </w:pPr>
            <w:r>
              <w:t>(9.5)</w:t>
            </w:r>
          </w:p>
        </w:tc>
      </w:tr>
      <w:tr w:rsidR="00270F53">
        <w:tc>
          <w:tcPr>
            <w:tcW w:w="0" w:type="auto"/>
          </w:tcPr>
          <w:p w:rsidR="00270F53" w:rsidRDefault="00270F53">
            <w:pPr>
              <w:pStyle w:val="Compact"/>
            </w:pPr>
          </w:p>
        </w:tc>
        <w:tc>
          <w:tcPr>
            <w:tcW w:w="0" w:type="auto"/>
          </w:tcPr>
          <w:p w:rsidR="00270F53" w:rsidRDefault="00000000">
            <w:pPr>
              <w:pStyle w:val="Compact"/>
            </w:pPr>
            <w:r>
              <w:t>4</w:t>
            </w:r>
          </w:p>
        </w:tc>
        <w:tc>
          <w:tcPr>
            <w:tcW w:w="0" w:type="auto"/>
          </w:tcPr>
          <w:p w:rsidR="00270F53" w:rsidRDefault="00000000">
            <w:pPr>
              <w:pStyle w:val="Compact"/>
            </w:pPr>
            <w:r>
              <w:t>31-35</w:t>
            </w:r>
          </w:p>
        </w:tc>
        <w:tc>
          <w:tcPr>
            <w:tcW w:w="0" w:type="auto"/>
          </w:tcPr>
          <w:p w:rsidR="00270F53" w:rsidRDefault="00000000">
            <w:pPr>
              <w:pStyle w:val="Compact"/>
            </w:pPr>
            <w:r>
              <w:t>120398</w:t>
            </w:r>
          </w:p>
        </w:tc>
        <w:tc>
          <w:tcPr>
            <w:tcW w:w="0" w:type="auto"/>
          </w:tcPr>
          <w:p w:rsidR="00270F53" w:rsidRDefault="00000000">
            <w:pPr>
              <w:pStyle w:val="Compact"/>
            </w:pPr>
            <w:r>
              <w:t>(10.3)</w:t>
            </w:r>
          </w:p>
        </w:tc>
      </w:tr>
      <w:tr w:rsidR="00270F53">
        <w:tc>
          <w:tcPr>
            <w:tcW w:w="0" w:type="auto"/>
          </w:tcPr>
          <w:p w:rsidR="00270F53" w:rsidRDefault="00270F53">
            <w:pPr>
              <w:pStyle w:val="Compact"/>
            </w:pPr>
          </w:p>
        </w:tc>
        <w:tc>
          <w:tcPr>
            <w:tcW w:w="0" w:type="auto"/>
          </w:tcPr>
          <w:p w:rsidR="00270F53" w:rsidRDefault="00000000">
            <w:pPr>
              <w:pStyle w:val="Compact"/>
            </w:pPr>
            <w:r>
              <w:t>5</w:t>
            </w:r>
          </w:p>
        </w:tc>
        <w:tc>
          <w:tcPr>
            <w:tcW w:w="0" w:type="auto"/>
          </w:tcPr>
          <w:p w:rsidR="00270F53" w:rsidRDefault="00000000">
            <w:pPr>
              <w:pStyle w:val="Compact"/>
            </w:pPr>
            <w:r>
              <w:t>36-40</w:t>
            </w:r>
          </w:p>
        </w:tc>
        <w:tc>
          <w:tcPr>
            <w:tcW w:w="0" w:type="auto"/>
          </w:tcPr>
          <w:p w:rsidR="00270F53" w:rsidRDefault="00000000">
            <w:pPr>
              <w:pStyle w:val="Compact"/>
            </w:pPr>
            <w:r>
              <w:t>119393</w:t>
            </w:r>
          </w:p>
        </w:tc>
        <w:tc>
          <w:tcPr>
            <w:tcW w:w="0" w:type="auto"/>
          </w:tcPr>
          <w:p w:rsidR="00270F53" w:rsidRDefault="00000000">
            <w:pPr>
              <w:pStyle w:val="Compact"/>
            </w:pPr>
            <w:r>
              <w:t>(10.3)</w:t>
            </w:r>
          </w:p>
        </w:tc>
      </w:tr>
      <w:tr w:rsidR="00270F53">
        <w:tc>
          <w:tcPr>
            <w:tcW w:w="0" w:type="auto"/>
          </w:tcPr>
          <w:p w:rsidR="00270F53" w:rsidRDefault="00270F53">
            <w:pPr>
              <w:pStyle w:val="Compact"/>
            </w:pPr>
          </w:p>
        </w:tc>
        <w:tc>
          <w:tcPr>
            <w:tcW w:w="0" w:type="auto"/>
          </w:tcPr>
          <w:p w:rsidR="00270F53" w:rsidRDefault="00000000">
            <w:pPr>
              <w:pStyle w:val="Compact"/>
            </w:pPr>
            <w:r>
              <w:t>6</w:t>
            </w:r>
          </w:p>
        </w:tc>
        <w:tc>
          <w:tcPr>
            <w:tcW w:w="0" w:type="auto"/>
          </w:tcPr>
          <w:p w:rsidR="00270F53" w:rsidRDefault="00000000">
            <w:pPr>
              <w:pStyle w:val="Compact"/>
            </w:pPr>
            <w:r>
              <w:t>14-45</w:t>
            </w:r>
          </w:p>
        </w:tc>
        <w:tc>
          <w:tcPr>
            <w:tcW w:w="0" w:type="auto"/>
          </w:tcPr>
          <w:p w:rsidR="00270F53" w:rsidRDefault="00000000">
            <w:pPr>
              <w:pStyle w:val="Compact"/>
            </w:pPr>
            <w:r>
              <w:t>101711</w:t>
            </w:r>
          </w:p>
        </w:tc>
        <w:tc>
          <w:tcPr>
            <w:tcW w:w="0" w:type="auto"/>
          </w:tcPr>
          <w:p w:rsidR="00270F53" w:rsidRDefault="00000000">
            <w:pPr>
              <w:pStyle w:val="Compact"/>
            </w:pPr>
            <w:r>
              <w:t>(8.7)</w:t>
            </w:r>
          </w:p>
        </w:tc>
      </w:tr>
      <w:tr w:rsidR="00270F53">
        <w:tc>
          <w:tcPr>
            <w:tcW w:w="0" w:type="auto"/>
          </w:tcPr>
          <w:p w:rsidR="00270F53" w:rsidRDefault="00270F53">
            <w:pPr>
              <w:pStyle w:val="Compact"/>
            </w:pPr>
          </w:p>
        </w:tc>
        <w:tc>
          <w:tcPr>
            <w:tcW w:w="0" w:type="auto"/>
          </w:tcPr>
          <w:p w:rsidR="00270F53" w:rsidRDefault="00000000">
            <w:pPr>
              <w:pStyle w:val="Compact"/>
            </w:pPr>
            <w:r>
              <w:t>7</w:t>
            </w:r>
          </w:p>
        </w:tc>
        <w:tc>
          <w:tcPr>
            <w:tcW w:w="0" w:type="auto"/>
          </w:tcPr>
          <w:p w:rsidR="00270F53" w:rsidRDefault="00000000">
            <w:pPr>
              <w:pStyle w:val="Compact"/>
            </w:pPr>
            <w:r>
              <w:t>46-50</w:t>
            </w:r>
          </w:p>
        </w:tc>
        <w:tc>
          <w:tcPr>
            <w:tcW w:w="0" w:type="auto"/>
          </w:tcPr>
          <w:p w:rsidR="00270F53" w:rsidRDefault="00000000">
            <w:pPr>
              <w:pStyle w:val="Compact"/>
            </w:pPr>
            <w:r>
              <w:t>94209</w:t>
            </w:r>
          </w:p>
        </w:tc>
        <w:tc>
          <w:tcPr>
            <w:tcW w:w="0" w:type="auto"/>
          </w:tcPr>
          <w:p w:rsidR="00270F53" w:rsidRDefault="00000000">
            <w:pPr>
              <w:pStyle w:val="Compact"/>
            </w:pPr>
            <w:r>
              <w:t>(8.1)</w:t>
            </w:r>
          </w:p>
        </w:tc>
      </w:tr>
      <w:tr w:rsidR="00270F53">
        <w:tc>
          <w:tcPr>
            <w:tcW w:w="0" w:type="auto"/>
          </w:tcPr>
          <w:p w:rsidR="00270F53" w:rsidRDefault="00270F53">
            <w:pPr>
              <w:pStyle w:val="Compact"/>
            </w:pPr>
          </w:p>
        </w:tc>
        <w:tc>
          <w:tcPr>
            <w:tcW w:w="0" w:type="auto"/>
          </w:tcPr>
          <w:p w:rsidR="00270F53" w:rsidRDefault="00000000">
            <w:pPr>
              <w:pStyle w:val="Compact"/>
            </w:pPr>
            <w:r>
              <w:t>8</w:t>
            </w:r>
          </w:p>
        </w:tc>
        <w:tc>
          <w:tcPr>
            <w:tcW w:w="0" w:type="auto"/>
          </w:tcPr>
          <w:p w:rsidR="00270F53" w:rsidRDefault="00000000">
            <w:pPr>
              <w:pStyle w:val="Compact"/>
            </w:pPr>
            <w:r>
              <w:t>51-55</w:t>
            </w:r>
          </w:p>
        </w:tc>
        <w:tc>
          <w:tcPr>
            <w:tcW w:w="0" w:type="auto"/>
          </w:tcPr>
          <w:p w:rsidR="00270F53" w:rsidRDefault="00000000">
            <w:pPr>
              <w:pStyle w:val="Compact"/>
            </w:pPr>
            <w:r>
              <w:t>100159</w:t>
            </w:r>
          </w:p>
        </w:tc>
        <w:tc>
          <w:tcPr>
            <w:tcW w:w="0" w:type="auto"/>
          </w:tcPr>
          <w:p w:rsidR="00270F53" w:rsidRDefault="00000000">
            <w:pPr>
              <w:pStyle w:val="Compact"/>
            </w:pPr>
            <w:r>
              <w:t>(8.6)</w:t>
            </w:r>
          </w:p>
        </w:tc>
      </w:tr>
      <w:tr w:rsidR="00270F53">
        <w:tc>
          <w:tcPr>
            <w:tcW w:w="0" w:type="auto"/>
          </w:tcPr>
          <w:p w:rsidR="00270F53" w:rsidRDefault="00270F53">
            <w:pPr>
              <w:pStyle w:val="Compact"/>
            </w:pPr>
          </w:p>
        </w:tc>
        <w:tc>
          <w:tcPr>
            <w:tcW w:w="0" w:type="auto"/>
          </w:tcPr>
          <w:p w:rsidR="00270F53" w:rsidRDefault="00000000">
            <w:pPr>
              <w:pStyle w:val="Compact"/>
            </w:pPr>
            <w:r>
              <w:t>9</w:t>
            </w:r>
          </w:p>
        </w:tc>
        <w:tc>
          <w:tcPr>
            <w:tcW w:w="0" w:type="auto"/>
          </w:tcPr>
          <w:p w:rsidR="00270F53" w:rsidRDefault="00000000">
            <w:pPr>
              <w:pStyle w:val="Compact"/>
            </w:pPr>
            <w:r>
              <w:t>56-60</w:t>
            </w:r>
          </w:p>
        </w:tc>
        <w:tc>
          <w:tcPr>
            <w:tcW w:w="0" w:type="auto"/>
          </w:tcPr>
          <w:p w:rsidR="00270F53" w:rsidRDefault="00000000">
            <w:pPr>
              <w:pStyle w:val="Compact"/>
            </w:pPr>
            <w:r>
              <w:t>77799</w:t>
            </w:r>
          </w:p>
        </w:tc>
        <w:tc>
          <w:tcPr>
            <w:tcW w:w="0" w:type="auto"/>
          </w:tcPr>
          <w:p w:rsidR="00270F53" w:rsidRDefault="00000000">
            <w:pPr>
              <w:pStyle w:val="Compact"/>
            </w:pPr>
            <w:r>
              <w:t>(6.7)</w:t>
            </w:r>
          </w:p>
        </w:tc>
      </w:tr>
      <w:tr w:rsidR="00270F53">
        <w:tc>
          <w:tcPr>
            <w:tcW w:w="0" w:type="auto"/>
          </w:tcPr>
          <w:p w:rsidR="00270F53" w:rsidRDefault="00270F53">
            <w:pPr>
              <w:pStyle w:val="Compact"/>
            </w:pPr>
          </w:p>
        </w:tc>
        <w:tc>
          <w:tcPr>
            <w:tcW w:w="0" w:type="auto"/>
          </w:tcPr>
          <w:p w:rsidR="00270F53" w:rsidRDefault="00000000">
            <w:pPr>
              <w:pStyle w:val="Compact"/>
            </w:pPr>
            <w:r>
              <w:t>10</w:t>
            </w:r>
          </w:p>
        </w:tc>
        <w:tc>
          <w:tcPr>
            <w:tcW w:w="0" w:type="auto"/>
          </w:tcPr>
          <w:p w:rsidR="00270F53" w:rsidRDefault="00000000">
            <w:pPr>
              <w:pStyle w:val="Compact"/>
            </w:pPr>
            <w:r>
              <w:t>61-65</w:t>
            </w:r>
          </w:p>
        </w:tc>
        <w:tc>
          <w:tcPr>
            <w:tcW w:w="0" w:type="auto"/>
          </w:tcPr>
          <w:p w:rsidR="00270F53" w:rsidRDefault="00000000">
            <w:pPr>
              <w:pStyle w:val="Compact"/>
            </w:pPr>
            <w:r>
              <w:t>65833</w:t>
            </w:r>
          </w:p>
        </w:tc>
        <w:tc>
          <w:tcPr>
            <w:tcW w:w="0" w:type="auto"/>
          </w:tcPr>
          <w:p w:rsidR="00270F53" w:rsidRDefault="00000000">
            <w:pPr>
              <w:pStyle w:val="Compact"/>
            </w:pPr>
            <w:r>
              <w:t>(5.7)</w:t>
            </w:r>
          </w:p>
        </w:tc>
      </w:tr>
      <w:tr w:rsidR="00270F53">
        <w:tc>
          <w:tcPr>
            <w:tcW w:w="0" w:type="auto"/>
          </w:tcPr>
          <w:p w:rsidR="00270F53" w:rsidRDefault="00270F53">
            <w:pPr>
              <w:pStyle w:val="Compact"/>
            </w:pPr>
          </w:p>
        </w:tc>
        <w:tc>
          <w:tcPr>
            <w:tcW w:w="0" w:type="auto"/>
          </w:tcPr>
          <w:p w:rsidR="00270F53" w:rsidRDefault="00000000">
            <w:pPr>
              <w:pStyle w:val="Compact"/>
            </w:pPr>
            <w:r>
              <w:t>11</w:t>
            </w:r>
          </w:p>
        </w:tc>
        <w:tc>
          <w:tcPr>
            <w:tcW w:w="0" w:type="auto"/>
          </w:tcPr>
          <w:p w:rsidR="00270F53" w:rsidRDefault="00000000">
            <w:pPr>
              <w:pStyle w:val="Compact"/>
            </w:pPr>
            <w:r>
              <w:t>66-70</w:t>
            </w:r>
          </w:p>
        </w:tc>
        <w:tc>
          <w:tcPr>
            <w:tcW w:w="0" w:type="auto"/>
          </w:tcPr>
          <w:p w:rsidR="00270F53" w:rsidRDefault="00000000">
            <w:pPr>
              <w:pStyle w:val="Compact"/>
            </w:pPr>
            <w:r>
              <w:t>57305</w:t>
            </w:r>
          </w:p>
        </w:tc>
        <w:tc>
          <w:tcPr>
            <w:tcW w:w="0" w:type="auto"/>
          </w:tcPr>
          <w:p w:rsidR="00270F53" w:rsidRDefault="00000000">
            <w:pPr>
              <w:pStyle w:val="Compact"/>
            </w:pPr>
            <w:r>
              <w:t>(4.9)</w:t>
            </w:r>
          </w:p>
        </w:tc>
      </w:tr>
      <w:tr w:rsidR="00270F53">
        <w:tc>
          <w:tcPr>
            <w:tcW w:w="0" w:type="auto"/>
          </w:tcPr>
          <w:p w:rsidR="00270F53" w:rsidRDefault="00270F53">
            <w:pPr>
              <w:pStyle w:val="Compact"/>
            </w:pPr>
          </w:p>
        </w:tc>
        <w:tc>
          <w:tcPr>
            <w:tcW w:w="0" w:type="auto"/>
          </w:tcPr>
          <w:p w:rsidR="00270F53" w:rsidRDefault="00000000">
            <w:pPr>
              <w:pStyle w:val="Compact"/>
            </w:pPr>
            <w:r>
              <w:t>12</w:t>
            </w:r>
          </w:p>
        </w:tc>
        <w:tc>
          <w:tcPr>
            <w:tcW w:w="0" w:type="auto"/>
          </w:tcPr>
          <w:p w:rsidR="00270F53" w:rsidRDefault="00000000">
            <w:pPr>
              <w:pStyle w:val="Compact"/>
            </w:pPr>
            <w:r>
              <w:t>71-75</w:t>
            </w:r>
          </w:p>
        </w:tc>
        <w:tc>
          <w:tcPr>
            <w:tcW w:w="0" w:type="auto"/>
          </w:tcPr>
          <w:p w:rsidR="00270F53" w:rsidRDefault="00000000">
            <w:pPr>
              <w:pStyle w:val="Compact"/>
            </w:pPr>
            <w:r>
              <w:t>51263</w:t>
            </w:r>
          </w:p>
        </w:tc>
        <w:tc>
          <w:tcPr>
            <w:tcW w:w="0" w:type="auto"/>
          </w:tcPr>
          <w:p w:rsidR="00270F53" w:rsidRDefault="00000000">
            <w:pPr>
              <w:pStyle w:val="Compact"/>
            </w:pPr>
            <w:r>
              <w:t>(4.4)</w:t>
            </w:r>
          </w:p>
        </w:tc>
      </w:tr>
      <w:tr w:rsidR="00270F53">
        <w:tc>
          <w:tcPr>
            <w:tcW w:w="0" w:type="auto"/>
          </w:tcPr>
          <w:p w:rsidR="00270F53" w:rsidRDefault="00270F53">
            <w:pPr>
              <w:pStyle w:val="Compact"/>
            </w:pPr>
          </w:p>
        </w:tc>
        <w:tc>
          <w:tcPr>
            <w:tcW w:w="0" w:type="auto"/>
          </w:tcPr>
          <w:p w:rsidR="00270F53" w:rsidRDefault="00000000">
            <w:pPr>
              <w:pStyle w:val="Compact"/>
            </w:pPr>
            <w:r>
              <w:t>13</w:t>
            </w:r>
          </w:p>
        </w:tc>
        <w:tc>
          <w:tcPr>
            <w:tcW w:w="0" w:type="auto"/>
          </w:tcPr>
          <w:p w:rsidR="00270F53" w:rsidRDefault="00000000">
            <w:pPr>
              <w:pStyle w:val="Compact"/>
            </w:pPr>
            <w:r>
              <w:t>76-80</w:t>
            </w:r>
          </w:p>
        </w:tc>
        <w:tc>
          <w:tcPr>
            <w:tcW w:w="0" w:type="auto"/>
          </w:tcPr>
          <w:p w:rsidR="00270F53" w:rsidRDefault="00000000">
            <w:pPr>
              <w:pStyle w:val="Compact"/>
            </w:pPr>
            <w:r>
              <w:t>43678</w:t>
            </w:r>
          </w:p>
        </w:tc>
        <w:tc>
          <w:tcPr>
            <w:tcW w:w="0" w:type="auto"/>
          </w:tcPr>
          <w:p w:rsidR="00270F53" w:rsidRDefault="00000000">
            <w:pPr>
              <w:pStyle w:val="Compact"/>
            </w:pPr>
            <w:r>
              <w:t>(3.8)</w:t>
            </w:r>
          </w:p>
        </w:tc>
      </w:tr>
      <w:tr w:rsidR="00270F53">
        <w:tc>
          <w:tcPr>
            <w:tcW w:w="0" w:type="auto"/>
          </w:tcPr>
          <w:p w:rsidR="00270F53" w:rsidRDefault="00270F53">
            <w:pPr>
              <w:pStyle w:val="Compact"/>
            </w:pPr>
          </w:p>
        </w:tc>
        <w:tc>
          <w:tcPr>
            <w:tcW w:w="0" w:type="auto"/>
          </w:tcPr>
          <w:p w:rsidR="00270F53" w:rsidRDefault="00000000">
            <w:pPr>
              <w:pStyle w:val="Compact"/>
            </w:pPr>
            <w:r>
              <w:t>14</w:t>
            </w:r>
          </w:p>
        </w:tc>
        <w:tc>
          <w:tcPr>
            <w:tcW w:w="0" w:type="auto"/>
          </w:tcPr>
          <w:p w:rsidR="00270F53" w:rsidRDefault="00000000">
            <w:pPr>
              <w:pStyle w:val="Compact"/>
            </w:pPr>
            <w:r>
              <w:t>81+</w:t>
            </w:r>
          </w:p>
        </w:tc>
        <w:tc>
          <w:tcPr>
            <w:tcW w:w="0" w:type="auto"/>
          </w:tcPr>
          <w:p w:rsidR="00270F53" w:rsidRDefault="00000000">
            <w:pPr>
              <w:pStyle w:val="Compact"/>
            </w:pPr>
            <w:r>
              <w:t>44546</w:t>
            </w:r>
          </w:p>
        </w:tc>
        <w:tc>
          <w:tcPr>
            <w:tcW w:w="0" w:type="auto"/>
          </w:tcPr>
          <w:p w:rsidR="00270F53" w:rsidRDefault="00000000">
            <w:pPr>
              <w:pStyle w:val="Compact"/>
            </w:pPr>
            <w:r>
              <w:t>(3.8)</w:t>
            </w:r>
          </w:p>
        </w:tc>
      </w:tr>
      <w:tr w:rsidR="00270F53">
        <w:tc>
          <w:tcPr>
            <w:tcW w:w="0" w:type="auto"/>
          </w:tcPr>
          <w:p w:rsidR="00270F53" w:rsidRDefault="00000000">
            <w:pPr>
              <w:pStyle w:val="Compact"/>
            </w:pPr>
            <w:r>
              <w:t>eth_code5</w:t>
            </w:r>
          </w:p>
        </w:tc>
        <w:tc>
          <w:tcPr>
            <w:tcW w:w="0" w:type="auto"/>
          </w:tcPr>
          <w:p w:rsidR="00270F53" w:rsidRDefault="00000000">
            <w:pPr>
              <w:pStyle w:val="Compact"/>
            </w:pPr>
            <w:r>
              <w:t>1</w:t>
            </w:r>
          </w:p>
        </w:tc>
        <w:tc>
          <w:tcPr>
            <w:tcW w:w="0" w:type="auto"/>
          </w:tcPr>
          <w:p w:rsidR="00270F53" w:rsidRDefault="00000000">
            <w:pPr>
              <w:pStyle w:val="Compact"/>
            </w:pPr>
            <w:r>
              <w:t>White</w:t>
            </w:r>
          </w:p>
        </w:tc>
        <w:tc>
          <w:tcPr>
            <w:tcW w:w="0" w:type="auto"/>
          </w:tcPr>
          <w:p w:rsidR="00270F53" w:rsidRDefault="00000000">
            <w:pPr>
              <w:pStyle w:val="Compact"/>
            </w:pPr>
            <w:r>
              <w:t>1081812</w:t>
            </w:r>
          </w:p>
        </w:tc>
        <w:tc>
          <w:tcPr>
            <w:tcW w:w="0" w:type="auto"/>
          </w:tcPr>
          <w:p w:rsidR="00270F53" w:rsidRDefault="00000000">
            <w:pPr>
              <w:pStyle w:val="Compact"/>
            </w:pPr>
            <w:r>
              <w:t>(93.0)</w:t>
            </w:r>
          </w:p>
        </w:tc>
      </w:tr>
      <w:tr w:rsidR="00270F53">
        <w:tc>
          <w:tcPr>
            <w:tcW w:w="0" w:type="auto"/>
          </w:tcPr>
          <w:p w:rsidR="00270F53" w:rsidRDefault="00270F53">
            <w:pPr>
              <w:pStyle w:val="Compact"/>
            </w:pPr>
          </w:p>
        </w:tc>
        <w:tc>
          <w:tcPr>
            <w:tcW w:w="0" w:type="auto"/>
          </w:tcPr>
          <w:p w:rsidR="00270F53" w:rsidRDefault="00000000">
            <w:pPr>
              <w:pStyle w:val="Compact"/>
            </w:pPr>
            <w:r>
              <w:t>2</w:t>
            </w:r>
          </w:p>
        </w:tc>
        <w:tc>
          <w:tcPr>
            <w:tcW w:w="0" w:type="auto"/>
          </w:tcPr>
          <w:p w:rsidR="00270F53" w:rsidRDefault="00000000">
            <w:pPr>
              <w:pStyle w:val="Compact"/>
            </w:pPr>
            <w:r>
              <w:t>Mixed/Multiple ethnic groups</w:t>
            </w:r>
          </w:p>
        </w:tc>
        <w:tc>
          <w:tcPr>
            <w:tcW w:w="0" w:type="auto"/>
          </w:tcPr>
          <w:p w:rsidR="00270F53" w:rsidRDefault="00000000">
            <w:pPr>
              <w:pStyle w:val="Compact"/>
            </w:pPr>
            <w:r>
              <w:t>10487</w:t>
            </w:r>
          </w:p>
        </w:tc>
        <w:tc>
          <w:tcPr>
            <w:tcW w:w="0" w:type="auto"/>
          </w:tcPr>
          <w:p w:rsidR="00270F53" w:rsidRDefault="00000000">
            <w:pPr>
              <w:pStyle w:val="Compact"/>
            </w:pPr>
            <w:r>
              <w:t>(0.9)</w:t>
            </w:r>
          </w:p>
        </w:tc>
      </w:tr>
      <w:tr w:rsidR="00270F53">
        <w:tc>
          <w:tcPr>
            <w:tcW w:w="0" w:type="auto"/>
          </w:tcPr>
          <w:p w:rsidR="00270F53" w:rsidRDefault="00270F53">
            <w:pPr>
              <w:pStyle w:val="Compact"/>
            </w:pPr>
          </w:p>
        </w:tc>
        <w:tc>
          <w:tcPr>
            <w:tcW w:w="0" w:type="auto"/>
          </w:tcPr>
          <w:p w:rsidR="00270F53" w:rsidRDefault="00000000">
            <w:pPr>
              <w:pStyle w:val="Compact"/>
            </w:pPr>
            <w:r>
              <w:t>3</w:t>
            </w:r>
          </w:p>
        </w:tc>
        <w:tc>
          <w:tcPr>
            <w:tcW w:w="0" w:type="auto"/>
          </w:tcPr>
          <w:p w:rsidR="00270F53" w:rsidRDefault="00000000">
            <w:pPr>
              <w:pStyle w:val="Compact"/>
            </w:pPr>
            <w:r>
              <w:t>Asian/Asian British</w:t>
            </w:r>
          </w:p>
        </w:tc>
        <w:tc>
          <w:tcPr>
            <w:tcW w:w="0" w:type="auto"/>
          </w:tcPr>
          <w:p w:rsidR="00270F53" w:rsidRDefault="00000000">
            <w:pPr>
              <w:pStyle w:val="Compact"/>
            </w:pPr>
            <w:r>
              <w:t>46446</w:t>
            </w:r>
          </w:p>
        </w:tc>
        <w:tc>
          <w:tcPr>
            <w:tcW w:w="0" w:type="auto"/>
          </w:tcPr>
          <w:p w:rsidR="00270F53" w:rsidRDefault="00000000">
            <w:pPr>
              <w:pStyle w:val="Compact"/>
            </w:pPr>
            <w:r>
              <w:t>(4.0)</w:t>
            </w:r>
          </w:p>
        </w:tc>
      </w:tr>
      <w:tr w:rsidR="00270F53">
        <w:tc>
          <w:tcPr>
            <w:tcW w:w="0" w:type="auto"/>
          </w:tcPr>
          <w:p w:rsidR="00270F53" w:rsidRDefault="00270F53">
            <w:pPr>
              <w:pStyle w:val="Compact"/>
            </w:pPr>
          </w:p>
        </w:tc>
        <w:tc>
          <w:tcPr>
            <w:tcW w:w="0" w:type="auto"/>
          </w:tcPr>
          <w:p w:rsidR="00270F53" w:rsidRDefault="00000000">
            <w:pPr>
              <w:pStyle w:val="Compact"/>
            </w:pPr>
            <w:r>
              <w:t>3</w:t>
            </w:r>
          </w:p>
        </w:tc>
        <w:tc>
          <w:tcPr>
            <w:tcW w:w="0" w:type="auto"/>
          </w:tcPr>
          <w:p w:rsidR="00270F53" w:rsidRDefault="00000000">
            <w:pPr>
              <w:pStyle w:val="Compact"/>
            </w:pPr>
            <w:r>
              <w:t>Black/African/Caribbean/Black British</w:t>
            </w:r>
          </w:p>
        </w:tc>
        <w:tc>
          <w:tcPr>
            <w:tcW w:w="0" w:type="auto"/>
          </w:tcPr>
          <w:p w:rsidR="00270F53" w:rsidRDefault="00000000">
            <w:pPr>
              <w:pStyle w:val="Compact"/>
            </w:pPr>
            <w:r>
              <w:t>16268</w:t>
            </w:r>
          </w:p>
        </w:tc>
        <w:tc>
          <w:tcPr>
            <w:tcW w:w="0" w:type="auto"/>
          </w:tcPr>
          <w:p w:rsidR="00270F53" w:rsidRDefault="00000000">
            <w:pPr>
              <w:pStyle w:val="Compact"/>
            </w:pPr>
            <w:r>
              <w:t>(1.4)</w:t>
            </w:r>
          </w:p>
        </w:tc>
      </w:tr>
      <w:tr w:rsidR="00270F53">
        <w:tc>
          <w:tcPr>
            <w:tcW w:w="0" w:type="auto"/>
          </w:tcPr>
          <w:p w:rsidR="00270F53" w:rsidRDefault="00270F53">
            <w:pPr>
              <w:pStyle w:val="Compact"/>
            </w:pPr>
          </w:p>
        </w:tc>
        <w:tc>
          <w:tcPr>
            <w:tcW w:w="0" w:type="auto"/>
          </w:tcPr>
          <w:p w:rsidR="00270F53" w:rsidRDefault="00000000">
            <w:pPr>
              <w:pStyle w:val="Compact"/>
            </w:pPr>
            <w:r>
              <w:t>4</w:t>
            </w:r>
          </w:p>
        </w:tc>
        <w:tc>
          <w:tcPr>
            <w:tcW w:w="0" w:type="auto"/>
          </w:tcPr>
          <w:p w:rsidR="00270F53" w:rsidRDefault="00000000">
            <w:pPr>
              <w:pStyle w:val="Compact"/>
            </w:pPr>
            <w:r>
              <w:t>Other ethnic group</w:t>
            </w:r>
          </w:p>
        </w:tc>
        <w:tc>
          <w:tcPr>
            <w:tcW w:w="0" w:type="auto"/>
          </w:tcPr>
          <w:p w:rsidR="00270F53" w:rsidRDefault="00000000">
            <w:pPr>
              <w:pStyle w:val="Compact"/>
            </w:pPr>
            <w:r>
              <w:t>8646</w:t>
            </w:r>
          </w:p>
        </w:tc>
        <w:tc>
          <w:tcPr>
            <w:tcW w:w="0" w:type="auto"/>
          </w:tcPr>
          <w:p w:rsidR="00270F53" w:rsidRDefault="00000000">
            <w:pPr>
              <w:pStyle w:val="Compact"/>
            </w:pPr>
            <w:r>
              <w:t>(0.7)</w:t>
            </w:r>
          </w:p>
        </w:tc>
      </w:tr>
      <w:tr w:rsidR="00270F53">
        <w:tc>
          <w:tcPr>
            <w:tcW w:w="0" w:type="auto"/>
          </w:tcPr>
          <w:p w:rsidR="00270F53" w:rsidRDefault="00000000">
            <w:pPr>
              <w:pStyle w:val="Compact"/>
            </w:pPr>
            <w:r>
              <w:t>econg</w:t>
            </w:r>
          </w:p>
        </w:tc>
        <w:tc>
          <w:tcPr>
            <w:tcW w:w="0" w:type="auto"/>
          </w:tcPr>
          <w:p w:rsidR="00270F53" w:rsidRDefault="00000000">
            <w:pPr>
              <w:pStyle w:val="Compact"/>
            </w:pPr>
            <w:r>
              <w:t>1</w:t>
            </w:r>
          </w:p>
        </w:tc>
        <w:tc>
          <w:tcPr>
            <w:tcW w:w="0" w:type="auto"/>
          </w:tcPr>
          <w:p w:rsidR="00270F53" w:rsidRDefault="00000000">
            <w:pPr>
              <w:pStyle w:val="Compact"/>
            </w:pPr>
            <w:r>
              <w:t>In employment(FT, PT)</w:t>
            </w:r>
          </w:p>
        </w:tc>
        <w:tc>
          <w:tcPr>
            <w:tcW w:w="0" w:type="auto"/>
          </w:tcPr>
          <w:p w:rsidR="00270F53" w:rsidRDefault="00000000">
            <w:pPr>
              <w:pStyle w:val="Compact"/>
            </w:pPr>
            <w:r>
              <w:t>689140</w:t>
            </w:r>
          </w:p>
        </w:tc>
        <w:tc>
          <w:tcPr>
            <w:tcW w:w="0" w:type="auto"/>
          </w:tcPr>
          <w:p w:rsidR="00270F53" w:rsidRDefault="00000000">
            <w:pPr>
              <w:pStyle w:val="Compact"/>
            </w:pPr>
            <w:r>
              <w:t>(59.2)</w:t>
            </w:r>
          </w:p>
        </w:tc>
      </w:tr>
      <w:tr w:rsidR="00270F53">
        <w:tc>
          <w:tcPr>
            <w:tcW w:w="0" w:type="auto"/>
          </w:tcPr>
          <w:p w:rsidR="00270F53" w:rsidRDefault="00270F53">
            <w:pPr>
              <w:pStyle w:val="Compact"/>
            </w:pPr>
          </w:p>
        </w:tc>
        <w:tc>
          <w:tcPr>
            <w:tcW w:w="0" w:type="auto"/>
          </w:tcPr>
          <w:p w:rsidR="00270F53" w:rsidRDefault="00000000">
            <w:pPr>
              <w:pStyle w:val="Compact"/>
            </w:pPr>
            <w:r>
              <w:t>2</w:t>
            </w:r>
          </w:p>
        </w:tc>
        <w:tc>
          <w:tcPr>
            <w:tcW w:w="0" w:type="auto"/>
          </w:tcPr>
          <w:p w:rsidR="00270F53" w:rsidRDefault="00000000">
            <w:pPr>
              <w:pStyle w:val="Compact"/>
            </w:pPr>
            <w:r>
              <w:t>Unemployed</w:t>
            </w:r>
          </w:p>
        </w:tc>
        <w:tc>
          <w:tcPr>
            <w:tcW w:w="0" w:type="auto"/>
          </w:tcPr>
          <w:p w:rsidR="00270F53" w:rsidRDefault="00000000">
            <w:pPr>
              <w:pStyle w:val="Compact"/>
            </w:pPr>
            <w:r>
              <w:t>27744</w:t>
            </w:r>
          </w:p>
        </w:tc>
        <w:tc>
          <w:tcPr>
            <w:tcW w:w="0" w:type="auto"/>
          </w:tcPr>
          <w:p w:rsidR="00270F53" w:rsidRDefault="00000000">
            <w:pPr>
              <w:pStyle w:val="Compact"/>
            </w:pPr>
            <w:r>
              <w:t>(2.4)</w:t>
            </w:r>
          </w:p>
        </w:tc>
      </w:tr>
      <w:tr w:rsidR="00270F53">
        <w:tc>
          <w:tcPr>
            <w:tcW w:w="0" w:type="auto"/>
          </w:tcPr>
          <w:p w:rsidR="00270F53" w:rsidRDefault="00270F53">
            <w:pPr>
              <w:pStyle w:val="Compact"/>
            </w:pPr>
          </w:p>
        </w:tc>
        <w:tc>
          <w:tcPr>
            <w:tcW w:w="0" w:type="auto"/>
          </w:tcPr>
          <w:p w:rsidR="00270F53" w:rsidRDefault="00000000">
            <w:pPr>
              <w:pStyle w:val="Compact"/>
            </w:pPr>
            <w:r>
              <w:t>3</w:t>
            </w:r>
          </w:p>
        </w:tc>
        <w:tc>
          <w:tcPr>
            <w:tcW w:w="0" w:type="auto"/>
          </w:tcPr>
          <w:p w:rsidR="00270F53" w:rsidRDefault="00000000">
            <w:pPr>
              <w:pStyle w:val="Compact"/>
            </w:pPr>
            <w:r>
              <w:t>Out of workforce</w:t>
            </w:r>
          </w:p>
        </w:tc>
        <w:tc>
          <w:tcPr>
            <w:tcW w:w="0" w:type="auto"/>
          </w:tcPr>
          <w:p w:rsidR="00270F53" w:rsidRDefault="00000000">
            <w:pPr>
              <w:pStyle w:val="Compact"/>
            </w:pPr>
            <w:r>
              <w:t>446775</w:t>
            </w:r>
          </w:p>
        </w:tc>
        <w:tc>
          <w:tcPr>
            <w:tcW w:w="0" w:type="auto"/>
          </w:tcPr>
          <w:p w:rsidR="00270F53" w:rsidRDefault="00000000">
            <w:pPr>
              <w:pStyle w:val="Compact"/>
            </w:pPr>
            <w:r>
              <w:t>(38.4)</w:t>
            </w:r>
          </w:p>
        </w:tc>
      </w:tr>
    </w:tbl>
    <w:p w:rsidR="00270F53" w:rsidRDefault="00000000">
      <w:pPr>
        <w:pStyle w:val="BlockText"/>
      </w:pPr>
      <w:r>
        <w:t>Using this prior information on the population distribution (based on Census), we can mimic the distribution in a random sample. See the next step.</w:t>
      </w:r>
    </w:p>
    <w:p w:rsidR="00270F53" w:rsidRDefault="00000000">
      <w:pPr>
        <w:pStyle w:val="Compact"/>
        <w:numPr>
          <w:ilvl w:val="0"/>
          <w:numId w:val="14"/>
        </w:numPr>
      </w:pPr>
      <w:r>
        <w:t>Step 2: Then, we draw a random sample 1:50.</w:t>
      </w:r>
    </w:p>
    <w:p w:rsidR="00270F53" w:rsidRDefault="00000000">
      <w:pPr>
        <w:pStyle w:val="Compact"/>
        <w:numPr>
          <w:ilvl w:val="0"/>
          <w:numId w:val="14"/>
        </w:numPr>
      </w:pPr>
      <w:r>
        <w:t>Step 3: From the randomly selected sample (</w:t>
      </w:r>
      <w:r>
        <w:rPr>
          <w:rStyle w:val="VerbatimChar"/>
        </w:rPr>
        <w:t>1163659/50 = 23273</w:t>
      </w:r>
      <w:r>
        <w:t xml:space="preserve">), we then obtain frequency table of categorical variables (count of categories). Users can run the pre-defined function, </w:t>
      </w:r>
      <w:r>
        <w:rPr>
          <w:rStyle w:val="VerbatimChar"/>
        </w:rPr>
        <w:t>fn_maxvar5_freq_table()</w:t>
      </w:r>
      <w:r>
        <w:t xml:space="preserve"> to perform the task. The function</w:t>
      </w:r>
      <w:r>
        <w:rPr>
          <w:rStyle w:val="FootnoteReference"/>
        </w:rPr>
        <w:footnoteReference w:id="2"/>
      </w:r>
      <w:r>
        <w:t xml:space="preserve"> automatically obtains counts and structure the output in long form, organised by each variable, and by its discrete category.</w:t>
      </w:r>
    </w:p>
    <w:p w:rsidR="00270F53" w:rsidRDefault="00000000">
      <w:pPr>
        <w:pStyle w:val="SourceCode"/>
      </w:pPr>
      <w:r>
        <w:rPr>
          <w:rStyle w:val="NormalTok"/>
        </w:rPr>
        <w:t xml:space="preserve">        </w:t>
      </w:r>
      <w:r>
        <w:rPr>
          <w:rStyle w:val="FunctionTok"/>
        </w:rPr>
        <w:t>fn_maxvar5_freq_table</w:t>
      </w:r>
      <w:r>
        <w:rPr>
          <w:rStyle w:val="NormalTok"/>
        </w:rPr>
        <w:t>()</w:t>
      </w:r>
    </w:p>
    <w:p w:rsidR="00270F53" w:rsidRDefault="00000000">
      <w:pPr>
        <w:pStyle w:val="BlockText"/>
      </w:pPr>
      <w:r>
        <w:t xml:space="preserve">This procedure is to </w:t>
      </w:r>
      <w:r>
        <w:rPr>
          <w:i/>
          <w:iCs/>
        </w:rPr>
        <w:t>assess distribution</w:t>
      </w:r>
      <w:r>
        <w:t xml:space="preserve"> of categories in a random sample (N = 23273). Based on the counts of the randomly selected sample, we multiply the counts by 50. One may wonder why we multiply. As we </w:t>
      </w:r>
      <w:r>
        <w:rPr>
          <w:i/>
          <w:iCs/>
        </w:rPr>
        <w:t>reduced</w:t>
      </w:r>
      <w:r>
        <w:t xml:space="preserve"> the census sample by drawing a random sample by the 1:50 ratio, we need to </w:t>
      </w:r>
      <w:r>
        <w:rPr>
          <w:i/>
          <w:iCs/>
        </w:rPr>
        <w:t>convert</w:t>
      </w:r>
      <w:r>
        <w:t xml:space="preserve"> the shrank sample back to the original size (with the priori distribution). That’s why we multiply by 50 (Weighted Sample N = 23273 * 50 = 1163650). This completes the process of generating weighted sample survey data.</w:t>
      </w:r>
    </w:p>
    <w:p w:rsidR="00270F53" w:rsidRDefault="00000000">
      <w:pPr>
        <w:pStyle w:val="Compact"/>
        <w:numPr>
          <w:ilvl w:val="0"/>
          <w:numId w:val="15"/>
        </w:numPr>
      </w:pPr>
      <w:r>
        <w:lastRenderedPageBreak/>
        <w:t>Step 4: Carry out checks to see if the calculated frequency tables are accurate.</w:t>
      </w:r>
    </w:p>
    <w:p w:rsidR="00270F53" w:rsidRDefault="00000000">
      <w:pPr>
        <w:pStyle w:val="SourceCode"/>
      </w:pPr>
      <w:r>
        <w:rPr>
          <w:rStyle w:val="NormalTok"/>
        </w:rPr>
        <w:t xml:space="preserve">        freq_table[</w:t>
      </w:r>
      <w:r>
        <w:rPr>
          <w:rStyle w:val="DecValTok"/>
        </w:rPr>
        <w:t>1</w:t>
      </w:r>
      <w:r>
        <w:rPr>
          <w:rStyle w:val="SpecialCharTok"/>
        </w:rPr>
        <w:t>:</w:t>
      </w:r>
      <w:r>
        <w:rPr>
          <w:rStyle w:val="DecValTok"/>
        </w:rPr>
        <w:t>8</w:t>
      </w:r>
      <w:r>
        <w:rPr>
          <w:rStyle w:val="NormalTok"/>
        </w:rPr>
        <w:t xml:space="preserve">, </w:t>
      </w:r>
      <w:r>
        <w:rPr>
          <w:rStyle w:val="DecValTok"/>
        </w:rPr>
        <w:t>1</w:t>
      </w:r>
      <w:r>
        <w:rPr>
          <w:rStyle w:val="SpecialCharTok"/>
        </w:rPr>
        <w:t>:</w:t>
      </w:r>
      <w:r>
        <w:rPr>
          <w:rStyle w:val="DecValTok"/>
        </w:rPr>
        <w:t>9</w:t>
      </w:r>
      <w:r>
        <w:rPr>
          <w:rStyle w:val="NormalTok"/>
        </w:rPr>
        <w:t>]</w:t>
      </w:r>
    </w:p>
    <w:p w:rsidR="00270F53" w:rsidRDefault="00000000">
      <w:pPr>
        <w:pStyle w:val="SourceCode"/>
      </w:pPr>
      <w:r>
        <w:rPr>
          <w:rStyle w:val="VerbatimChar"/>
        </w:rPr>
        <w:t>##   seq twdigits raw_n      n          p oneway v   by1 by2</w:t>
      </w:r>
      <w:r>
        <w:br/>
      </w:r>
      <w:r>
        <w:rPr>
          <w:rStyle w:val="VerbatimChar"/>
        </w:rPr>
        <w:t>## 1   1      101  2265 113250 0.09732308      1 1 geog1  01</w:t>
      </w:r>
      <w:r>
        <w:br/>
      </w:r>
      <w:r>
        <w:rPr>
          <w:rStyle w:val="VerbatimChar"/>
        </w:rPr>
        <w:t>## 2   2      102  2968 148400 0.12752976      1 1 geog1  02</w:t>
      </w:r>
      <w:r>
        <w:br/>
      </w:r>
      <w:r>
        <w:rPr>
          <w:rStyle w:val="VerbatimChar"/>
        </w:rPr>
        <w:t>## 3   3      103  2749 137450 0.11811971      1 1 geog1  03</w:t>
      </w:r>
      <w:r>
        <w:br/>
      </w:r>
      <w:r>
        <w:rPr>
          <w:rStyle w:val="VerbatimChar"/>
        </w:rPr>
        <w:t>## 4   4      104  3502 175100 0.15047480      1 1 geog1  04</w:t>
      </w:r>
      <w:r>
        <w:br/>
      </w:r>
      <w:r>
        <w:rPr>
          <w:rStyle w:val="VerbatimChar"/>
        </w:rPr>
        <w:t>## 5   5      105  1846  92300 0.07931938      1 1 geog1  05</w:t>
      </w:r>
      <w:r>
        <w:br/>
      </w:r>
      <w:r>
        <w:rPr>
          <w:rStyle w:val="VerbatimChar"/>
        </w:rPr>
        <w:t>## 6   6      106  9943 497150 0.42723327      1 1 geog1  06</w:t>
      </w:r>
      <w:r>
        <w:br/>
      </w:r>
      <w:r>
        <w:rPr>
          <w:rStyle w:val="VerbatimChar"/>
        </w:rPr>
        <w:t>## 7   7      201 11307 565350 0.48584196      1 2   sex  01</w:t>
      </w:r>
      <w:r>
        <w:br/>
      </w:r>
      <w:r>
        <w:rPr>
          <w:rStyle w:val="VerbatimChar"/>
        </w:rPr>
        <w:t>## 8   8      202 11966 598300 0.51415804      1 2   sex  02</w:t>
      </w:r>
    </w:p>
    <w:p w:rsidR="00270F53" w:rsidRDefault="00000000">
      <w:pPr>
        <w:pStyle w:val="BlockText"/>
      </w:pPr>
      <w:r>
        <w:t xml:space="preserve">When we printed the first 8 lines and 10 variables, we can see the count, </w:t>
      </w:r>
      <w:r>
        <w:rPr>
          <w:rStyle w:val="VerbatimChar"/>
        </w:rPr>
        <w:t>n</w:t>
      </w:r>
      <w:r>
        <w:t xml:space="preserve">, and the corresponding proportion, </w:t>
      </w:r>
      <w:r>
        <w:rPr>
          <w:rStyle w:val="VerbatimChar"/>
        </w:rPr>
        <w:t>p</w:t>
      </w:r>
      <w:r>
        <w:t xml:space="preserve"> by each variable. The following code obtains the total observation size and confirms that the total proportion adds up to 1, for </w:t>
      </w:r>
      <w:r>
        <w:rPr>
          <w:rStyle w:val="VerbatimChar"/>
        </w:rPr>
        <w:t>geog1</w:t>
      </w:r>
      <w:r>
        <w:t xml:space="preserve"> variable. Here, the total observation size can be viewed as the population size.</w:t>
      </w:r>
    </w:p>
    <w:p w:rsidR="00270F53" w:rsidRDefault="00000000">
      <w:pPr>
        <w:pStyle w:val="SourceCode"/>
      </w:pPr>
      <w:r>
        <w:rPr>
          <w:rStyle w:val="NormalTok"/>
        </w:rPr>
        <w:t xml:space="preserve">        </w:t>
      </w:r>
      <w:r>
        <w:rPr>
          <w:rStyle w:val="CommentTok"/>
        </w:rPr>
        <w:t># Check whether the total adds up to 1</w:t>
      </w:r>
      <w:r>
        <w:br/>
      </w:r>
      <w:r>
        <w:rPr>
          <w:rStyle w:val="NormalTok"/>
        </w:rPr>
        <w:t xml:space="preserve">        </w:t>
      </w:r>
      <w:r>
        <w:rPr>
          <w:rStyle w:val="FunctionTok"/>
        </w:rPr>
        <w:t>sum</w:t>
      </w:r>
      <w:r>
        <w:rPr>
          <w:rStyle w:val="NormalTok"/>
        </w:rPr>
        <w:t>(freq_table[</w:t>
      </w:r>
      <w:r>
        <w:rPr>
          <w:rStyle w:val="DecValTok"/>
        </w:rPr>
        <w:t>1</w:t>
      </w:r>
      <w:r>
        <w:rPr>
          <w:rStyle w:val="SpecialCharTok"/>
        </w:rPr>
        <w:t>:</w:t>
      </w:r>
      <w:r>
        <w:rPr>
          <w:rStyle w:val="DecValTok"/>
        </w:rPr>
        <w:t>6</w:t>
      </w:r>
      <w:r>
        <w:rPr>
          <w:rStyle w:val="NormalTok"/>
        </w:rPr>
        <w:t xml:space="preserve">, </w:t>
      </w:r>
      <w:r>
        <w:rPr>
          <w:rStyle w:val="StringTok"/>
        </w:rPr>
        <w:t>"n"</w:t>
      </w:r>
      <w:r>
        <w:rPr>
          <w:rStyle w:val="NormalTok"/>
        </w:rPr>
        <w:t>])</w:t>
      </w:r>
    </w:p>
    <w:p w:rsidR="00270F53" w:rsidRDefault="00000000">
      <w:pPr>
        <w:pStyle w:val="SourceCode"/>
      </w:pPr>
      <w:r>
        <w:rPr>
          <w:rStyle w:val="VerbatimChar"/>
        </w:rPr>
        <w:t>## [1] 1163650</w:t>
      </w:r>
    </w:p>
    <w:p w:rsidR="00270F53" w:rsidRDefault="00000000">
      <w:pPr>
        <w:pStyle w:val="SourceCode"/>
      </w:pPr>
      <w:r>
        <w:rPr>
          <w:rStyle w:val="NormalTok"/>
        </w:rPr>
        <w:t xml:space="preserve">        </w:t>
      </w:r>
      <w:r>
        <w:rPr>
          <w:rStyle w:val="FunctionTok"/>
        </w:rPr>
        <w:t>sum</w:t>
      </w:r>
      <w:r>
        <w:rPr>
          <w:rStyle w:val="NormalTok"/>
        </w:rPr>
        <w:t>(freq_table[</w:t>
      </w:r>
      <w:r>
        <w:rPr>
          <w:rStyle w:val="DecValTok"/>
        </w:rPr>
        <w:t>1</w:t>
      </w:r>
      <w:r>
        <w:rPr>
          <w:rStyle w:val="SpecialCharTok"/>
        </w:rPr>
        <w:t>:</w:t>
      </w:r>
      <w:r>
        <w:rPr>
          <w:rStyle w:val="DecValTok"/>
        </w:rPr>
        <w:t>6</w:t>
      </w:r>
      <w:r>
        <w:rPr>
          <w:rStyle w:val="NormalTok"/>
        </w:rPr>
        <w:t xml:space="preserve">, </w:t>
      </w:r>
      <w:r>
        <w:rPr>
          <w:rStyle w:val="StringTok"/>
        </w:rPr>
        <w:t>"p"</w:t>
      </w:r>
      <w:r>
        <w:rPr>
          <w:rStyle w:val="NormalTok"/>
        </w:rPr>
        <w:t>])</w:t>
      </w:r>
    </w:p>
    <w:p w:rsidR="00270F53" w:rsidRDefault="00000000">
      <w:pPr>
        <w:pStyle w:val="SourceCode"/>
      </w:pPr>
      <w:r>
        <w:rPr>
          <w:rStyle w:val="VerbatimChar"/>
        </w:rPr>
        <w:t>## [1] 1</w:t>
      </w:r>
    </w:p>
    <w:p w:rsidR="00270F53" w:rsidRDefault="00000000">
      <w:pPr>
        <w:numPr>
          <w:ilvl w:val="0"/>
          <w:numId w:val="16"/>
        </w:numPr>
      </w:pPr>
      <w:r>
        <w:t>Step 5: Rename and save.</w:t>
      </w:r>
    </w:p>
    <w:p w:rsidR="00270F53" w:rsidRDefault="00000000">
      <w:pPr>
        <w:numPr>
          <w:ilvl w:val="0"/>
          <w:numId w:val="16"/>
        </w:numPr>
      </w:pPr>
      <w:r>
        <w:t xml:space="preserve">Step 6: Export the output frequency table in Excel with the file name, </w:t>
      </w:r>
      <w:r>
        <w:rPr>
          <w:b/>
          <w:bCs/>
        </w:rPr>
        <w:t>Weightedsample_freq_table.xlsx</w:t>
      </w:r>
      <w:r>
        <w:t>.</w:t>
      </w:r>
    </w:p>
    <w:p w:rsidR="00270F53" w:rsidRDefault="00000000">
      <w:pPr>
        <w:numPr>
          <w:ilvl w:val="0"/>
          <w:numId w:val="16"/>
        </w:numPr>
      </w:pPr>
      <w:r>
        <w:t>Step 7: Save the R objects as RData. Done.</w:t>
      </w:r>
    </w:p>
    <w:p w:rsidR="00270F53" w:rsidRDefault="00000000">
      <w:pPr>
        <w:pStyle w:val="Heading2"/>
      </w:pPr>
      <w:bookmarkStart w:id="34" w:name="Xf07bcb924e7893c0d2c48f0f8c2ee35fb1c076e"/>
      <w:bookmarkStart w:id="35" w:name="_Toc121903178"/>
      <w:bookmarkEnd w:id="32"/>
      <w:r>
        <w:t>PREP PART 2: Auxiliary file for R-indicators</w:t>
      </w:r>
      <w:bookmarkEnd w:id="35"/>
    </w:p>
    <w:p w:rsidR="00270F53" w:rsidRDefault="00000000">
      <w:pPr>
        <w:pStyle w:val="FirstParagraph"/>
      </w:pPr>
      <w:r>
        <w:t>Thus far, we have created a weighted sample data based on the random sampling procedure, and obtained both one-way and two-way frequency tables. We also identified the population size of 1,116,350 (</w:t>
      </w:r>
      <w:r>
        <w:rPr>
          <w:rStyle w:val="VerbatimChar"/>
        </w:rPr>
        <w:t>popsize</w:t>
      </w:r>
      <w:r>
        <w:t xml:space="preserve"> = 1163650).</w:t>
      </w:r>
    </w:p>
    <w:p w:rsidR="00270F53" w:rsidRDefault="00000000">
      <w:pPr>
        <w:pStyle w:val="BodyText"/>
      </w:pPr>
      <w:r>
        <w:t xml:space="preserve">For R-indicator calculations, we need to compute </w:t>
      </w:r>
      <w:r>
        <w:rPr>
          <w:rStyle w:val="VerbatimChar"/>
        </w:rPr>
        <w:t>meanpop</w:t>
      </w:r>
      <w:r>
        <w:t xml:space="preserve"> by variables which are </w:t>
      </w:r>
      <w:r>
        <w:rPr>
          <w:rStyle w:val="VerbatimChar"/>
        </w:rPr>
        <w:t>geography</w:t>
      </w:r>
      <w:r>
        <w:t xml:space="preserve">, </w:t>
      </w:r>
      <w:r>
        <w:rPr>
          <w:rStyle w:val="VerbatimChar"/>
        </w:rPr>
        <w:t>sex</w:t>
      </w:r>
      <w:r>
        <w:t xml:space="preserve">, </w:t>
      </w:r>
      <w:r>
        <w:rPr>
          <w:rStyle w:val="VerbatimChar"/>
        </w:rPr>
        <w:t>age groups</w:t>
      </w:r>
      <w:r>
        <w:t xml:space="preserve">, </w:t>
      </w:r>
      <w:r>
        <w:rPr>
          <w:rStyle w:val="VerbatimChar"/>
        </w:rPr>
        <w:t>ethnic groups</w:t>
      </w:r>
      <w:r>
        <w:t xml:space="preserve">, and </w:t>
      </w:r>
      <w:r>
        <w:rPr>
          <w:rStyle w:val="VerbatimChar"/>
        </w:rPr>
        <w:t>economic activity status</w:t>
      </w:r>
      <w:r>
        <w:t>.</w:t>
      </w:r>
    </w:p>
    <w:p w:rsidR="00270F53" w:rsidRDefault="00000000">
      <w:pPr>
        <w:pStyle w:val="SourceCode"/>
      </w:pPr>
      <w:r>
        <w:rPr>
          <w:rStyle w:val="NormalTok"/>
        </w:rPr>
        <w:t xml:space="preserve">        </w:t>
      </w:r>
      <w:r>
        <w:rPr>
          <w:rStyle w:val="CommentTok"/>
        </w:rPr>
        <w:t># Compute meanpop</w:t>
      </w:r>
      <w:r>
        <w:br/>
      </w:r>
      <w:r>
        <w:rPr>
          <w:rStyle w:val="NormalTok"/>
        </w:rPr>
        <w:t xml:space="preserve">        auxiliary  </w:t>
      </w:r>
      <w:r>
        <w:rPr>
          <w:rStyle w:val="OtherTok"/>
        </w:rPr>
        <w:t>&lt;-</w:t>
      </w:r>
      <w:r>
        <w:rPr>
          <w:rStyle w:val="NormalTok"/>
        </w:rPr>
        <w:t xml:space="preserve"> freq_table </w:t>
      </w:r>
      <w:r>
        <w:rPr>
          <w:rStyle w:val="SpecialCharTok"/>
        </w:rPr>
        <w:t>%&gt;%</w:t>
      </w:r>
      <w:r>
        <w:br/>
      </w:r>
      <w:r>
        <w:rPr>
          <w:rStyle w:val="NormalTok"/>
        </w:rPr>
        <w:t xml:space="preserve">                  </w:t>
      </w:r>
      <w:r>
        <w:rPr>
          <w:rStyle w:val="FunctionTok"/>
        </w:rPr>
        <w:t>filter</w:t>
      </w:r>
      <w:r>
        <w:rPr>
          <w:rStyle w:val="NormalTok"/>
        </w:rPr>
        <w:t xml:space="preserve">(oneway </w:t>
      </w:r>
      <w:r>
        <w:rPr>
          <w:rStyle w:val="SpecialCharTok"/>
        </w:rPr>
        <w:t>==</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(by1) </w:t>
      </w:r>
      <w:r>
        <w:rPr>
          <w:rStyle w:val="SpecialCharTok"/>
        </w:rPr>
        <w:t>%&gt;%</w:t>
      </w:r>
      <w:r>
        <w:br/>
      </w:r>
      <w:r>
        <w:rPr>
          <w:rStyle w:val="NormalTok"/>
        </w:rPr>
        <w:t xml:space="preserve">                  </w:t>
      </w:r>
      <w:r>
        <w:rPr>
          <w:rStyle w:val="FunctionTok"/>
        </w:rPr>
        <w:t>mutate</w:t>
      </w:r>
      <w:r>
        <w:rPr>
          <w:rStyle w:val="NormalTok"/>
        </w:rPr>
        <w:t>(</w:t>
      </w:r>
      <w:r>
        <w:rPr>
          <w:rStyle w:val="AttributeTok"/>
        </w:rPr>
        <w:t>meanpop =</w:t>
      </w:r>
      <w:r>
        <w:rPr>
          <w:rStyle w:val="NormalTok"/>
        </w:rPr>
        <w:t xml:space="preserve"> n </w:t>
      </w:r>
      <w:r>
        <w:rPr>
          <w:rStyle w:val="SpecialCharTok"/>
        </w:rPr>
        <w:t>/</w:t>
      </w:r>
      <w:r>
        <w:rPr>
          <w:rStyle w:val="NormalTok"/>
        </w:rPr>
        <w:t xml:space="preserve"> popsize)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(seq, </w:t>
      </w:r>
      <w:r>
        <w:rPr>
          <w:rStyle w:val="AttributeTok"/>
        </w:rPr>
        <w:t>count =</w:t>
      </w:r>
      <w:r>
        <w:rPr>
          <w:rStyle w:val="NormalTok"/>
        </w:rPr>
        <w:t xml:space="preserve"> n, by1,</w:t>
      </w:r>
      <w:r>
        <w:br/>
      </w:r>
      <w:r>
        <w:rPr>
          <w:rStyle w:val="NormalTok"/>
        </w:rPr>
        <w:t xml:space="preserve">                   v, by2, meanpop, raw_n)</w:t>
      </w:r>
    </w:p>
    <w:p w:rsidR="00270F53" w:rsidRDefault="00000000">
      <w:pPr>
        <w:pStyle w:val="FirstParagraph"/>
      </w:pPr>
      <w:r>
        <w:lastRenderedPageBreak/>
        <w:t xml:space="preserve">To do so, we first remove two-way and keep the one-way frequency table only. Then, by variable-level, which is indicated by </w:t>
      </w:r>
      <w:r>
        <w:rPr>
          <w:rStyle w:val="VerbatimChar"/>
        </w:rPr>
        <w:t>by1</w:t>
      </w:r>
      <w:r>
        <w:t xml:space="preserve">, we compute </w:t>
      </w:r>
      <w:r>
        <w:rPr>
          <w:rStyle w:val="VerbatimChar"/>
        </w:rPr>
        <w:t>meanpop</w:t>
      </w:r>
      <w:r>
        <w:t xml:space="preserve">. As seen before, the count of each category is stored in </w:t>
      </w:r>
      <w:r>
        <w:rPr>
          <w:rStyle w:val="VerbatimChar"/>
        </w:rPr>
        <w:t>n</w:t>
      </w:r>
      <w:r>
        <w:t xml:space="preserve">. The </w:t>
      </w:r>
      <w:r>
        <w:rPr>
          <w:rStyle w:val="VerbatimChar"/>
        </w:rPr>
        <w:t>meanpop</w:t>
      </w:r>
      <w:r>
        <w:t xml:space="preserve"> is obtained by dividing </w:t>
      </w:r>
      <w:r>
        <w:rPr>
          <w:rStyle w:val="VerbatimChar"/>
        </w:rPr>
        <w:t>n</w:t>
      </w:r>
      <w:r>
        <w:t xml:space="preserve"> by </w:t>
      </w:r>
      <w:r>
        <w:rPr>
          <w:rStyle w:val="VerbatimChar"/>
        </w:rPr>
        <w:t>popsize</w:t>
      </w:r>
      <w:r>
        <w:t xml:space="preserve">. For example, the value of </w:t>
      </w:r>
      <w:r>
        <w:rPr>
          <w:b/>
          <w:bCs/>
        </w:rPr>
        <w:t>meanpop</w:t>
      </w:r>
      <w:r>
        <w:t xml:space="preserve"> for first category of </w:t>
      </w:r>
      <w:r>
        <w:rPr>
          <w:rStyle w:val="VerbatimChar"/>
        </w:rPr>
        <w:t>geog1</w:t>
      </w:r>
      <w:r>
        <w:t xml:space="preserve"> is calculated as </w:t>
      </w:r>
      <w:r>
        <w:rPr>
          <w:rStyle w:val="VerbatimChar"/>
        </w:rPr>
        <w:t>113250/1163650 = 0.0973</w:t>
      </w:r>
      <w:r>
        <w:t xml:space="preserve">, and the second category of </w:t>
      </w:r>
      <w:r>
        <w:rPr>
          <w:rStyle w:val="VerbatimChar"/>
        </w:rPr>
        <w:t>geog1</w:t>
      </w:r>
      <w:r>
        <w:t xml:space="preserve"> is </w:t>
      </w:r>
      <w:r>
        <w:rPr>
          <w:rStyle w:val="VerbatimChar"/>
        </w:rPr>
        <w:t>148400/1163650 = 0.1275</w:t>
      </w:r>
      <w:r>
        <w:t xml:space="preserve"> and so on.</w:t>
      </w:r>
    </w:p>
    <w:p w:rsidR="00270F53" w:rsidRDefault="00000000">
      <w:pPr>
        <w:pStyle w:val="BodyText"/>
      </w:pPr>
      <w:r>
        <w:t xml:space="preserve">Finally, we add the </w:t>
      </w:r>
      <w:r>
        <w:rPr>
          <w:rStyle w:val="VerbatimChar"/>
        </w:rPr>
        <w:t>popsize</w:t>
      </w:r>
      <w:r>
        <w:t xml:space="preserve"> in the first row, to complete the Auxiliary file.</w:t>
      </w:r>
    </w:p>
    <w:p w:rsidR="00270F53" w:rsidRDefault="00000000">
      <w:pPr>
        <w:pStyle w:val="BodyText"/>
      </w:pPr>
      <w:r>
        <w:t>Let’s look at the Auxiliary file:</w:t>
      </w:r>
    </w:p>
    <w:p w:rsidR="00270F53" w:rsidRDefault="00000000">
      <w:pPr>
        <w:pStyle w:val="SourceCode"/>
      </w:pPr>
      <w:r>
        <w:rPr>
          <w:rStyle w:val="NormalTok"/>
        </w:rPr>
        <w:t xml:space="preserve">        </w:t>
      </w:r>
      <w:r>
        <w:rPr>
          <w:rStyle w:val="FunctionTok"/>
        </w:rPr>
        <w:t>print</w:t>
      </w:r>
      <w:r>
        <w:rPr>
          <w:rStyle w:val="NormalTok"/>
        </w:rPr>
        <w:t>(wtsample_auxiliary_econg)</w:t>
      </w:r>
    </w:p>
    <w:p w:rsidR="00270F53" w:rsidRDefault="00000000">
      <w:pPr>
        <w:pStyle w:val="SourceCode"/>
      </w:pPr>
      <w:r>
        <w:rPr>
          <w:rStyle w:val="VerbatimChar"/>
        </w:rPr>
        <w:t>##    seq   count       by1 v by2     meanpop raw_n     type</w:t>
      </w:r>
      <w:r>
        <w:br/>
      </w:r>
      <w:r>
        <w:rPr>
          <w:rStyle w:val="VerbatimChar"/>
        </w:rPr>
        <w:t>## 1    1 1163650     total 0  00 1.000000000     0 wtsample</w:t>
      </w:r>
      <w:r>
        <w:br/>
      </w:r>
      <w:r>
        <w:rPr>
          <w:rStyle w:val="VerbatimChar"/>
        </w:rPr>
        <w:t>## 2    2  113250     geog1 1  01 0.097323078  2265 wtsample</w:t>
      </w:r>
      <w:r>
        <w:br/>
      </w:r>
      <w:r>
        <w:rPr>
          <w:rStyle w:val="VerbatimChar"/>
        </w:rPr>
        <w:t>## 3    3  148400     geog1 1  02 0.127529756  2968 wtsample</w:t>
      </w:r>
      <w:r>
        <w:br/>
      </w:r>
      <w:r>
        <w:rPr>
          <w:rStyle w:val="VerbatimChar"/>
        </w:rPr>
        <w:t>## 4    4  137450     geog1 1  03 0.118119710  2749 wtsample</w:t>
      </w:r>
      <w:r>
        <w:br/>
      </w:r>
      <w:r>
        <w:rPr>
          <w:rStyle w:val="VerbatimChar"/>
        </w:rPr>
        <w:t>## 5    5  175100     geog1 1  04 0.150474799  3502 wtsample</w:t>
      </w:r>
      <w:r>
        <w:br/>
      </w:r>
      <w:r>
        <w:rPr>
          <w:rStyle w:val="VerbatimChar"/>
        </w:rPr>
        <w:t>## 6    6   92300     geog1 1  05 0.079319383  1846 wtsample</w:t>
      </w:r>
      <w:r>
        <w:br/>
      </w:r>
      <w:r>
        <w:rPr>
          <w:rStyle w:val="VerbatimChar"/>
        </w:rPr>
        <w:t>## 7    7  497150     geog1 1  06 0.427233275  9943 wtsample</w:t>
      </w:r>
      <w:r>
        <w:br/>
      </w:r>
      <w:r>
        <w:rPr>
          <w:rStyle w:val="VerbatimChar"/>
        </w:rPr>
        <w:t>## 8    8  565350       sex 2  01 0.485841963 11307 wtsample</w:t>
      </w:r>
      <w:r>
        <w:br/>
      </w:r>
      <w:r>
        <w:rPr>
          <w:rStyle w:val="VerbatimChar"/>
        </w:rPr>
        <w:t>## 9    9  598300       sex 2  02 0.514158037 11966 wtsample</w:t>
      </w:r>
      <w:r>
        <w:br/>
      </w:r>
      <w:r>
        <w:rPr>
          <w:rStyle w:val="VerbatimChar"/>
        </w:rPr>
        <w:t>## 10  10   84600  agecode1 3  01 0.072702273  1692 wtsample</w:t>
      </w:r>
      <w:r>
        <w:br/>
      </w:r>
      <w:r>
        <w:rPr>
          <w:rStyle w:val="VerbatimChar"/>
        </w:rPr>
        <w:t>## 11  11   93300  agecode1 3  02 0.080178748  1866 wtsample</w:t>
      </w:r>
      <w:r>
        <w:br/>
      </w:r>
      <w:r>
        <w:rPr>
          <w:rStyle w:val="VerbatimChar"/>
        </w:rPr>
        <w:t>## 12  12  111200  agecode1 3  03 0.095561380  2224 wtsample</w:t>
      </w:r>
      <w:r>
        <w:br/>
      </w:r>
      <w:r>
        <w:rPr>
          <w:rStyle w:val="VerbatimChar"/>
        </w:rPr>
        <w:t>## 13  13  124250  agecode1 3  04 0.106776092  2485 wtsample</w:t>
      </w:r>
      <w:r>
        <w:br/>
      </w:r>
      <w:r>
        <w:rPr>
          <w:rStyle w:val="VerbatimChar"/>
        </w:rPr>
        <w:t>## 14  14  118200  agecode1 3  05 0.101576935  2364 wtsample</w:t>
      </w:r>
      <w:r>
        <w:br/>
      </w:r>
      <w:r>
        <w:rPr>
          <w:rStyle w:val="VerbatimChar"/>
        </w:rPr>
        <w:t>## 15  15   99950  agecode1 3  06 0.085893525  1999 wtsample</w:t>
      </w:r>
      <w:r>
        <w:br/>
      </w:r>
      <w:r>
        <w:rPr>
          <w:rStyle w:val="VerbatimChar"/>
        </w:rPr>
        <w:t>## 16  16   95800  agecode1 3  07 0.082327160  1916 wtsample</w:t>
      </w:r>
      <w:r>
        <w:br/>
      </w:r>
      <w:r>
        <w:rPr>
          <w:rStyle w:val="VerbatimChar"/>
        </w:rPr>
        <w:t>## 17  17   95600  agecode1 3  08 0.082155287  1912 wtsample</w:t>
      </w:r>
      <w:r>
        <w:br/>
      </w:r>
      <w:r>
        <w:rPr>
          <w:rStyle w:val="VerbatimChar"/>
        </w:rPr>
        <w:t>## 18  18   78450  agecode1 3  09 0.067417179  1569 wtsample</w:t>
      </w:r>
      <w:r>
        <w:br/>
      </w:r>
      <w:r>
        <w:rPr>
          <w:rStyle w:val="VerbatimChar"/>
        </w:rPr>
        <w:t>## 19  19   67600  agecode1 3  10 0.058093069  1352 wtsample</w:t>
      </w:r>
      <w:r>
        <w:br/>
      </w:r>
      <w:r>
        <w:rPr>
          <w:rStyle w:val="VerbatimChar"/>
        </w:rPr>
        <w:t>## 20  20   57950  agecode1 3  11 0.049800198  1159 wtsample</w:t>
      </w:r>
      <w:r>
        <w:br/>
      </w:r>
      <w:r>
        <w:rPr>
          <w:rStyle w:val="VerbatimChar"/>
        </w:rPr>
        <w:t>## 21  21   50650  agecode1 3  12 0.043526834  1013 wtsample</w:t>
      </w:r>
      <w:r>
        <w:br/>
      </w:r>
      <w:r>
        <w:rPr>
          <w:rStyle w:val="VerbatimChar"/>
        </w:rPr>
        <w:t>## 22  22   42250  agecode1 3  13 0.036308168   845 wtsample</w:t>
      </w:r>
      <w:r>
        <w:br/>
      </w:r>
      <w:r>
        <w:rPr>
          <w:rStyle w:val="VerbatimChar"/>
        </w:rPr>
        <w:t>## 23  23   43850  agecode1 3  14 0.037683152   877 wtsample</w:t>
      </w:r>
      <w:r>
        <w:br/>
      </w:r>
      <w:r>
        <w:rPr>
          <w:rStyle w:val="VerbatimChar"/>
        </w:rPr>
        <w:t>## 24  24 1083250 eth_code5 4  01 0.930907060 21665 wtsample</w:t>
      </w:r>
      <w:r>
        <w:br/>
      </w:r>
      <w:r>
        <w:rPr>
          <w:rStyle w:val="VerbatimChar"/>
        </w:rPr>
        <w:t>## 25  25   10450 eth_code5 4  02 0.008980364   209 wtsample</w:t>
      </w:r>
      <w:r>
        <w:br/>
      </w:r>
      <w:r>
        <w:rPr>
          <w:rStyle w:val="VerbatimChar"/>
        </w:rPr>
        <w:t>## 26  26   45600 eth_code5 4  03 0.039187041   912 wtsample</w:t>
      </w:r>
      <w:r>
        <w:br/>
      </w:r>
      <w:r>
        <w:rPr>
          <w:rStyle w:val="VerbatimChar"/>
        </w:rPr>
        <w:t>## 27  27   16300 eth_code5 4  04 0.014007648   326 wtsample</w:t>
      </w:r>
      <w:r>
        <w:br/>
      </w:r>
      <w:r>
        <w:rPr>
          <w:rStyle w:val="VerbatimChar"/>
        </w:rPr>
        <w:t>## 28  28    8050 eth_code5 4  05 0.006917888   161 wtsample</w:t>
      </w:r>
      <w:r>
        <w:br/>
      </w:r>
      <w:r>
        <w:rPr>
          <w:rStyle w:val="VerbatimChar"/>
        </w:rPr>
        <w:t>## 29  29  691300     econg 5  01 0.594078976 13826 wtsample</w:t>
      </w:r>
      <w:r>
        <w:br/>
      </w:r>
      <w:r>
        <w:rPr>
          <w:rStyle w:val="VerbatimChar"/>
        </w:rPr>
        <w:t>## 30  30   28250     econg 5  02 0.024277059   565 wtsample</w:t>
      </w:r>
      <w:r>
        <w:br/>
      </w:r>
      <w:r>
        <w:rPr>
          <w:rStyle w:val="VerbatimChar"/>
        </w:rPr>
        <w:t>## 31  31  444100     econg 5  03 0.381643965  8882 wtsample</w:t>
      </w:r>
    </w:p>
    <w:p w:rsidR="00270F53" w:rsidRDefault="00000000">
      <w:pPr>
        <w:pStyle w:val="Heading1"/>
      </w:pPr>
      <w:bookmarkStart w:id="36" w:name="running-3a_distance_metrics.r"/>
      <w:bookmarkStart w:id="37" w:name="_Toc121903179"/>
      <w:bookmarkEnd w:id="30"/>
      <w:bookmarkEnd w:id="34"/>
      <w:r>
        <w:t>RUNNING 3A_Distance_Metrics.R</w:t>
      </w:r>
      <w:bookmarkEnd w:id="37"/>
    </w:p>
    <w:p w:rsidR="00270F53" w:rsidRDefault="00000000">
      <w:pPr>
        <w:pStyle w:val="FirstParagraph"/>
      </w:pPr>
      <w:r>
        <w:t xml:space="preserve">To calculate distance metrics, we first obtain one-way, and two-way frequency tables of categorical variables, and calculates proportions of each sub-category by each data source. </w:t>
      </w:r>
      <w:r>
        <w:lastRenderedPageBreak/>
        <w:t>Next, we combines master (benchmark) and admin freq tables. Then, we create domains for quality indicators, and finally compute distance metrics as part of quality indicators. We offer three different types of distance metrics. To allow comparison across the metrics, we standardise the calculations.</w:t>
      </w:r>
    </w:p>
    <w:p w:rsidR="00270F53" w:rsidRDefault="00000000">
      <w:pPr>
        <w:pStyle w:val="BodyText"/>
      </w:pPr>
      <w:r>
        <w:t>Users can also produce a summary table of three types of distance metrics, and visualise the results.</w:t>
      </w:r>
    </w:p>
    <w:p w:rsidR="00270F53" w:rsidRDefault="00000000">
      <w:pPr>
        <w:pStyle w:val="BodyText"/>
      </w:pPr>
      <w:r>
        <w:t xml:space="preserve">The preliminary step is to ensure we have benchmark data. Simply </w:t>
      </w:r>
      <w:r>
        <w:rPr>
          <w:i/>
          <w:iCs/>
        </w:rPr>
        <w:t>source</w:t>
      </w:r>
      <w:r>
        <w:t xml:space="preserve"> the previous file as below to update it.</w:t>
      </w:r>
    </w:p>
    <w:p w:rsidR="00270F53" w:rsidRDefault="00000000">
      <w:pPr>
        <w:pStyle w:val="SourceCode"/>
      </w:pPr>
      <w:r>
        <w:rPr>
          <w:rStyle w:val="NormalTok"/>
        </w:rPr>
        <w:t xml:space="preserve">        </w:t>
      </w:r>
      <w:r>
        <w:rPr>
          <w:rStyle w:val="FunctionTok"/>
        </w:rPr>
        <w:t>source</w:t>
      </w:r>
      <w:r>
        <w:rPr>
          <w:rStyle w:val="NormalTok"/>
        </w:rPr>
        <w:t>(</w:t>
      </w:r>
      <w:r>
        <w:rPr>
          <w:rStyle w:val="StringTok"/>
        </w:rPr>
        <w:t>"2_Prep_Wtsample_Freq_Table.R"</w:t>
      </w:r>
      <w:r>
        <w:rPr>
          <w:rStyle w:val="NormalTok"/>
        </w:rPr>
        <w:t>)</w:t>
      </w:r>
    </w:p>
    <w:p w:rsidR="00270F53" w:rsidRDefault="00000000">
      <w:pPr>
        <w:pStyle w:val="Compact"/>
        <w:numPr>
          <w:ilvl w:val="0"/>
          <w:numId w:val="17"/>
        </w:numPr>
      </w:pPr>
      <w:r>
        <w:t>Step 1: read admin data</w:t>
      </w:r>
    </w:p>
    <w:p w:rsidR="00270F53" w:rsidRDefault="00000000">
      <w:pPr>
        <w:pStyle w:val="SourceCode"/>
      </w:pPr>
      <w:r>
        <w:rPr>
          <w:rStyle w:val="NormalTok"/>
        </w:rPr>
        <w:t xml:space="preserve">        df  </w:t>
      </w:r>
      <w:r>
        <w:rPr>
          <w:rStyle w:val="OtherTok"/>
        </w:rPr>
        <w:t>&lt;-</w:t>
      </w:r>
      <w:r>
        <w:rPr>
          <w:rStyle w:val="NormalTok"/>
        </w:rPr>
        <w:t xml:space="preserve"> </w:t>
      </w:r>
      <w:r>
        <w:rPr>
          <w:rStyle w:val="FunctionTok"/>
        </w:rPr>
        <w:t>read_csv</w:t>
      </w:r>
      <w:r>
        <w:rPr>
          <w:rStyle w:val="NormalTok"/>
        </w:rPr>
        <w:t>(</w:t>
      </w:r>
      <w:r>
        <w:rPr>
          <w:rStyle w:val="StringTok"/>
        </w:rPr>
        <w:t>"public_release_admin.csv"</w:t>
      </w:r>
      <w:r>
        <w:rPr>
          <w:rStyle w:val="NormalTok"/>
        </w:rPr>
        <w:t>)</w:t>
      </w:r>
    </w:p>
    <w:p w:rsidR="00270F53" w:rsidRDefault="00000000">
      <w:pPr>
        <w:pStyle w:val="SourceCode"/>
      </w:pPr>
      <w:r>
        <w:rPr>
          <w:rStyle w:val="VerbatimChar"/>
        </w:rPr>
        <w:t>## Rows: 1033664 Columns: 6</w:t>
      </w:r>
      <w:r>
        <w:br/>
      </w:r>
      <w:r>
        <w:rPr>
          <w:rStyle w:val="VerbatimChar"/>
        </w:rPr>
        <w:t>## -- Column specification --------------------------------------------------------</w:t>
      </w:r>
      <w:r>
        <w:br/>
      </w:r>
      <w:r>
        <w:rPr>
          <w:rStyle w:val="VerbatimChar"/>
        </w:rPr>
        <w:t>## Delimiter: ","</w:t>
      </w:r>
      <w:r>
        <w:br/>
      </w:r>
      <w:r>
        <w:rPr>
          <w:rStyle w:val="VerbatimChar"/>
        </w:rPr>
        <w:t>## dbl (6): person_id, geog1a, sex, agecode1, eth_code5, econg</w:t>
      </w:r>
      <w:r>
        <w:br/>
      </w: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rsidR="00270F53" w:rsidRDefault="00000000">
      <w:pPr>
        <w:pStyle w:val="SourceCode"/>
      </w:pPr>
      <w:r>
        <w:rPr>
          <w:rStyle w:val="NormalTok"/>
        </w:rPr>
        <w:t xml:space="preserve">        </w:t>
      </w:r>
      <w:r>
        <w:rPr>
          <w:rStyle w:val="FunctionTok"/>
        </w:rPr>
        <w:t>tail</w:t>
      </w:r>
      <w:r>
        <w:rPr>
          <w:rStyle w:val="NormalTok"/>
        </w:rPr>
        <w:t>(df)</w:t>
      </w:r>
    </w:p>
    <w:p w:rsidR="00270F53" w:rsidRDefault="00000000">
      <w:pPr>
        <w:pStyle w:val="SourceCode"/>
      </w:pPr>
      <w:r>
        <w:rPr>
          <w:rStyle w:val="VerbatimChar"/>
        </w:rPr>
        <w:t>## # A tibble: 6 x 6</w:t>
      </w:r>
      <w:r>
        <w:br/>
      </w:r>
      <w:r>
        <w:rPr>
          <w:rStyle w:val="VerbatimChar"/>
        </w:rPr>
        <w:t>##   person_id geog1a   sex agecode1 eth_code5 econg</w:t>
      </w:r>
      <w:r>
        <w:br/>
      </w:r>
      <w:r>
        <w:rPr>
          <w:rStyle w:val="VerbatimChar"/>
        </w:rPr>
        <w:t>##       &lt;dbl&gt;  &lt;dbl&gt; &lt;dbl&gt;    &lt;dbl&gt;     &lt;dbl&gt; &lt;dbl&gt;</w:t>
      </w:r>
      <w:r>
        <w:br/>
      </w:r>
      <w:r>
        <w:rPr>
          <w:rStyle w:val="VerbatimChar"/>
        </w:rPr>
        <w:t>## 1   1033659      1     1        6         1     1</w:t>
      </w:r>
      <w:r>
        <w:br/>
      </w:r>
      <w:r>
        <w:rPr>
          <w:rStyle w:val="VerbatimChar"/>
        </w:rPr>
        <w:t>## 2   1033660      6     1        6         1     1</w:t>
      </w:r>
      <w:r>
        <w:br/>
      </w:r>
      <w:r>
        <w:rPr>
          <w:rStyle w:val="VerbatimChar"/>
        </w:rPr>
        <w:t>## 3   1033661      6     2        5         1     1</w:t>
      </w:r>
      <w:r>
        <w:br/>
      </w:r>
      <w:r>
        <w:rPr>
          <w:rStyle w:val="VerbatimChar"/>
        </w:rPr>
        <w:t>## 4   1033662      5     1       12         1     3</w:t>
      </w:r>
      <w:r>
        <w:br/>
      </w:r>
      <w:r>
        <w:rPr>
          <w:rStyle w:val="VerbatimChar"/>
        </w:rPr>
        <w:t>## 5   1033663      1     2        9         1     1</w:t>
      </w:r>
      <w:r>
        <w:br/>
      </w:r>
      <w:r>
        <w:rPr>
          <w:rStyle w:val="VerbatimChar"/>
        </w:rPr>
        <w:t>## 6   1033664      6     2        9         1     1</w:t>
      </w:r>
    </w:p>
    <w:p w:rsidR="00270F53" w:rsidRDefault="00000000">
      <w:pPr>
        <w:pStyle w:val="FirstParagraph"/>
      </w:pPr>
      <w:r>
        <w:t xml:space="preserve">The last six observations of the example admin data is shown above. As the person id goes up to 1033664, we can see there are </w:t>
      </w:r>
      <w:r>
        <w:rPr>
          <w:rStyle w:val="VerbatimChar"/>
        </w:rPr>
        <w:t>1033664</w:t>
      </w:r>
      <w:r>
        <w:t xml:space="preserve"> observations in admin data. We also notice that </w:t>
      </w:r>
      <w:r>
        <w:rPr>
          <w:rStyle w:val="VerbatimChar"/>
        </w:rPr>
        <w:t>geog1a</w:t>
      </w:r>
      <w:r>
        <w:t xml:space="preserve"> is used instead of </w:t>
      </w:r>
      <w:r>
        <w:rPr>
          <w:i/>
          <w:iCs/>
        </w:rPr>
        <w:t>geog1</w:t>
      </w:r>
      <w:r>
        <w:t>. As such, we declare all five variables for tabulations.</w:t>
      </w:r>
    </w:p>
    <w:p w:rsidR="00270F53" w:rsidRDefault="00000000">
      <w:pPr>
        <w:pStyle w:val="SourceCode"/>
      </w:pPr>
      <w:r>
        <w:rPr>
          <w:rStyle w:val="NormalTok"/>
        </w:rPr>
        <w:t xml:space="preserve">  var </w:t>
      </w:r>
      <w:r>
        <w:rPr>
          <w:rStyle w:val="OtherTok"/>
        </w:rPr>
        <w:t>&lt;-</w:t>
      </w:r>
      <w:r>
        <w:rPr>
          <w:rStyle w:val="NormalTok"/>
        </w:rPr>
        <w:t xml:space="preserve"> </w:t>
      </w:r>
      <w:r>
        <w:rPr>
          <w:rStyle w:val="FunctionTok"/>
        </w:rPr>
        <w:t>c</w:t>
      </w:r>
      <w:r>
        <w:rPr>
          <w:rStyle w:val="NormalTok"/>
        </w:rPr>
        <w:t>(</w:t>
      </w:r>
      <w:r>
        <w:rPr>
          <w:rStyle w:val="StringTok"/>
        </w:rPr>
        <w:t>"geog1a"</w:t>
      </w:r>
      <w:r>
        <w:rPr>
          <w:rStyle w:val="NormalTok"/>
        </w:rPr>
        <w:t xml:space="preserve">, </w:t>
      </w:r>
      <w:r>
        <w:rPr>
          <w:rStyle w:val="StringTok"/>
        </w:rPr>
        <w:t>"sex"</w:t>
      </w:r>
      <w:r>
        <w:rPr>
          <w:rStyle w:val="NormalTok"/>
        </w:rPr>
        <w:t xml:space="preserve">, </w:t>
      </w:r>
      <w:r>
        <w:rPr>
          <w:rStyle w:val="StringTok"/>
        </w:rPr>
        <w:t>"agecode1"</w:t>
      </w:r>
      <w:r>
        <w:rPr>
          <w:rStyle w:val="NormalTok"/>
        </w:rPr>
        <w:t>,</w:t>
      </w:r>
      <w:r>
        <w:br/>
      </w:r>
      <w:r>
        <w:rPr>
          <w:rStyle w:val="NormalTok"/>
        </w:rPr>
        <w:t xml:space="preserve">            </w:t>
      </w:r>
      <w:r>
        <w:rPr>
          <w:rStyle w:val="StringTok"/>
        </w:rPr>
        <w:t>"eth_code5"</w:t>
      </w:r>
      <w:r>
        <w:rPr>
          <w:rStyle w:val="NormalTok"/>
        </w:rPr>
        <w:t xml:space="preserve">, </w:t>
      </w:r>
      <w:r>
        <w:rPr>
          <w:rStyle w:val="StringTok"/>
        </w:rPr>
        <w:t>"econg"</w:t>
      </w:r>
      <w:r>
        <w:rPr>
          <w:rStyle w:val="NormalTok"/>
        </w:rPr>
        <w:t>)</w:t>
      </w:r>
    </w:p>
    <w:p w:rsidR="00270F53" w:rsidRDefault="00000000">
      <w:pPr>
        <w:pStyle w:val="Compact"/>
        <w:numPr>
          <w:ilvl w:val="0"/>
          <w:numId w:val="18"/>
        </w:numPr>
      </w:pPr>
      <w:r>
        <w:t>Step 2: Obtain admin freq tables.</w:t>
      </w:r>
    </w:p>
    <w:p w:rsidR="00270F53" w:rsidRDefault="00000000">
      <w:pPr>
        <w:pStyle w:val="FirstParagraph"/>
      </w:pPr>
      <w:r>
        <w:t xml:space="preserve">As mentioned in the previous section, we obtain frequency table of categorical variables (count of categories). Users can run the pre-defined function, </w:t>
      </w:r>
      <w:r>
        <w:rPr>
          <w:rStyle w:val="VerbatimChar"/>
        </w:rPr>
        <w:t>fn_maxvar5_freq_table()</w:t>
      </w:r>
      <w:r>
        <w:t xml:space="preserve"> to perform </w:t>
      </w:r>
      <w:r>
        <w:lastRenderedPageBreak/>
        <w:t>the task. The function</w:t>
      </w:r>
      <w:r>
        <w:rPr>
          <w:rStyle w:val="FootnoteReference"/>
        </w:rPr>
        <w:footnoteReference w:id="3"/>
      </w:r>
      <w:r>
        <w:t xml:space="preserve"> automatically obtains counts and structure the output in long form, organised by each variable, and by its discrete category.</w:t>
      </w:r>
    </w:p>
    <w:p w:rsidR="00270F53" w:rsidRDefault="00000000">
      <w:pPr>
        <w:pStyle w:val="BodyText"/>
      </w:pPr>
      <w:r>
        <w:t xml:space="preserve">Once the frequency tables are obtained, we rename the object as </w:t>
      </w:r>
      <w:r>
        <w:rPr>
          <w:rStyle w:val="VerbatimChar"/>
        </w:rPr>
        <w:t>Admin_f_table_one</w:t>
      </w:r>
      <w:r>
        <w:t xml:space="preserve">. Let’s inspect </w:t>
      </w:r>
      <w:r>
        <w:rPr>
          <w:rStyle w:val="VerbatimChar"/>
        </w:rPr>
        <w:t>Admin_f_table_one</w:t>
      </w:r>
      <w:r>
        <w:t xml:space="preserve">. </w:t>
      </w:r>
    </w:p>
    <w:p w:rsidR="00270F53" w:rsidRDefault="00000000">
      <w:pPr>
        <w:pStyle w:val="SourceCode"/>
      </w:pPr>
      <w:r>
        <w:rPr>
          <w:rStyle w:val="NormalTok"/>
        </w:rPr>
        <w:t xml:space="preserve">        </w:t>
      </w:r>
      <w:r>
        <w:rPr>
          <w:rStyle w:val="FunctionTok"/>
        </w:rPr>
        <w:t>head</w:t>
      </w:r>
      <w:r>
        <w:rPr>
          <w:rStyle w:val="NormalTok"/>
        </w:rPr>
        <w:t>(Admin_f_table_one)</w:t>
      </w:r>
    </w:p>
    <w:p w:rsidR="00270F53" w:rsidRDefault="00000000">
      <w:pPr>
        <w:pStyle w:val="SourceCode"/>
      </w:pPr>
      <w:r>
        <w:rPr>
          <w:rStyle w:val="VerbatimChar"/>
        </w:rPr>
        <w:t>##   seq twdigits admin_n admin_perc oneway v    by1 by2    by3 by4 by5</w:t>
      </w:r>
      <w:r>
        <w:br/>
      </w:r>
      <w:r>
        <w:rPr>
          <w:rStyle w:val="VerbatimChar"/>
        </w:rPr>
        <w:t>## 1   1      101  137993  0.1334989      1 1 geog1a  01 oneway   0   0</w:t>
      </w:r>
      <w:r>
        <w:br/>
      </w:r>
      <w:r>
        <w:rPr>
          <w:rStyle w:val="VerbatimChar"/>
        </w:rPr>
        <w:t>## 2   2      102  124051  0.1200110      1 1 geog1a  02 oneway   0   0</w:t>
      </w:r>
      <w:r>
        <w:br/>
      </w:r>
      <w:r>
        <w:rPr>
          <w:rStyle w:val="VerbatimChar"/>
        </w:rPr>
        <w:t>## 3   3      103  131176  0.1269039      1 1 geog1a  03 oneway   0   0</w:t>
      </w:r>
      <w:r>
        <w:br/>
      </w:r>
      <w:r>
        <w:rPr>
          <w:rStyle w:val="VerbatimChar"/>
        </w:rPr>
        <w:t>## 4   4      104  139867  0.1353119      1 1 geog1a  04 oneway   0   0</w:t>
      </w:r>
      <w:r>
        <w:br/>
      </w:r>
      <w:r>
        <w:rPr>
          <w:rStyle w:val="VerbatimChar"/>
        </w:rPr>
        <w:t>## 5   5      105  142304  0.1376695      1 1 geog1a  05 oneway   0   0</w:t>
      </w:r>
      <w:r>
        <w:br/>
      </w:r>
      <w:r>
        <w:rPr>
          <w:rStyle w:val="VerbatimChar"/>
        </w:rPr>
        <w:t>## 6   6      106  358273  0.3466049      1 1 geog1a  06 oneway   0   0</w:t>
      </w:r>
    </w:p>
    <w:p w:rsidR="00270F53" w:rsidRDefault="00000000">
      <w:pPr>
        <w:pStyle w:val="SourceCode"/>
      </w:pPr>
      <w:r>
        <w:rPr>
          <w:rStyle w:val="NormalTok"/>
        </w:rPr>
        <w:t xml:space="preserve">       </w:t>
      </w:r>
      <w:r>
        <w:rPr>
          <w:rStyle w:val="FunctionTok"/>
        </w:rPr>
        <w:t>tail</w:t>
      </w:r>
      <w:r>
        <w:rPr>
          <w:rStyle w:val="NormalTok"/>
        </w:rPr>
        <w:t>(Admin_f_table_one)</w:t>
      </w:r>
    </w:p>
    <w:p w:rsidR="00270F53" w:rsidRDefault="00000000">
      <w:pPr>
        <w:pStyle w:val="SourceCode"/>
      </w:pPr>
      <w:r>
        <w:rPr>
          <w:rStyle w:val="VerbatimChar"/>
        </w:rPr>
        <w:t>##     seq twdigits admin_n   admin_perc oneway v       by1 by2   by3 by4 by5</w:t>
      </w:r>
      <w:r>
        <w:br/>
      </w:r>
      <w:r>
        <w:rPr>
          <w:rStyle w:val="VerbatimChar"/>
        </w:rPr>
        <w:t>## 340 340   404501    8557 0.0082783187      2 4 eth_code5  04 econg   5  01</w:t>
      </w:r>
      <w:r>
        <w:br/>
      </w:r>
      <w:r>
        <w:rPr>
          <w:rStyle w:val="VerbatimChar"/>
        </w:rPr>
        <w:t>## 341 341   404502     791 0.0007652390      2 4 eth_code5  04 econg   5  02</w:t>
      </w:r>
      <w:r>
        <w:br/>
      </w:r>
      <w:r>
        <w:rPr>
          <w:rStyle w:val="VerbatimChar"/>
        </w:rPr>
        <w:t>## 342 342   404503    5007 0.0048439338      2 4 eth_code5  04 econg   5  03</w:t>
      </w:r>
      <w:r>
        <w:br/>
      </w:r>
      <w:r>
        <w:rPr>
          <w:rStyle w:val="VerbatimChar"/>
        </w:rPr>
        <w:t>## 343 343   405501    3867 0.0037410609      2 4 eth_code5  05 econg   5  01</w:t>
      </w:r>
      <w:r>
        <w:br/>
      </w:r>
      <w:r>
        <w:rPr>
          <w:rStyle w:val="VerbatimChar"/>
        </w:rPr>
        <w:t>## 344 344   405502     255 0.0002466953      2 4 eth_code5  05 econg   5  02</w:t>
      </w:r>
      <w:r>
        <w:br/>
      </w:r>
      <w:r>
        <w:rPr>
          <w:rStyle w:val="VerbatimChar"/>
        </w:rPr>
        <w:t>## 345 345   405503    3420 0.0033086187      2 4 eth_code5  05 econg   5  03</w:t>
      </w:r>
    </w:p>
    <w:p w:rsidR="00270F53" w:rsidRDefault="00000000">
      <w:pPr>
        <w:pStyle w:val="Compact"/>
        <w:numPr>
          <w:ilvl w:val="0"/>
          <w:numId w:val="19"/>
        </w:numPr>
      </w:pPr>
      <w:r>
        <w:t>Step 3: Merge admin + Weighted sample freq tables</w:t>
      </w:r>
    </w:p>
    <w:p w:rsidR="00270F53" w:rsidRDefault="00000000">
      <w:pPr>
        <w:pStyle w:val="SourceCode"/>
      </w:pPr>
      <w:r>
        <w:rPr>
          <w:rStyle w:val="NormalTok"/>
        </w:rPr>
        <w:t xml:space="preserve">       </w:t>
      </w:r>
      <w:r>
        <w:rPr>
          <w:rStyle w:val="FunctionTok"/>
        </w:rPr>
        <w:t>fn_merge_one_admin_wtsample_f_table_temp</w:t>
      </w:r>
      <w:r>
        <w:rPr>
          <w:rStyle w:val="NormalTok"/>
        </w:rPr>
        <w:t>()</w:t>
      </w:r>
    </w:p>
    <w:p w:rsidR="00270F53" w:rsidRDefault="00000000">
      <w:pPr>
        <w:pStyle w:val="FirstParagraph"/>
      </w:pPr>
      <w:r>
        <w:t>The code above executes merging two data sources.</w:t>
      </w:r>
    </w:p>
    <w:p w:rsidR="00270F53" w:rsidRDefault="00000000">
      <w:pPr>
        <w:pStyle w:val="Compact"/>
        <w:numPr>
          <w:ilvl w:val="0"/>
          <w:numId w:val="20"/>
        </w:numPr>
      </w:pPr>
      <w:r>
        <w:t>Step 4: Create domains of quality indicators</w:t>
      </w:r>
    </w:p>
    <w:p w:rsidR="00270F53" w:rsidRDefault="00000000">
      <w:pPr>
        <w:pStyle w:val="SourceCode"/>
      </w:pPr>
      <w:r>
        <w:rPr>
          <w:rStyle w:val="NormalTok"/>
        </w:rPr>
        <w:t xml:space="preserve">        </w:t>
      </w:r>
      <w:r>
        <w:rPr>
          <w:rStyle w:val="FunctionTok"/>
        </w:rPr>
        <w:t>fn_create_domain_temp</w:t>
      </w:r>
      <w:r>
        <w:rPr>
          <w:rStyle w:val="NormalTok"/>
        </w:rPr>
        <w:t>()</w:t>
      </w:r>
    </w:p>
    <w:p w:rsidR="00270F53" w:rsidRDefault="00000000">
      <w:pPr>
        <w:pStyle w:val="FirstParagraph"/>
      </w:pPr>
      <w:r>
        <w:t xml:space="preserve">To check the domains, we can use </w:t>
      </w:r>
      <w:r>
        <w:rPr>
          <w:i/>
          <w:iCs/>
        </w:rPr>
        <w:t>Janitor</w:t>
      </w:r>
      <w:r>
        <w:t xml:space="preserve"> package’s </w:t>
      </w:r>
      <w:r>
        <w:rPr>
          <w:rStyle w:val="VerbatimChar"/>
        </w:rPr>
        <w:t>tabyl</w:t>
      </w:r>
      <w:r>
        <w:t xml:space="preserve"> function</w:t>
      </w:r>
      <w:r>
        <w:rPr>
          <w:rStyle w:val="FootnoteReference"/>
        </w:rPr>
        <w:footnoteReference w:id="4"/>
      </w:r>
      <w:r>
        <w:t>. The function creates 15 domains, including five single variables’ domain, and ten bivariate domains.</w:t>
      </w:r>
    </w:p>
    <w:p w:rsidR="00270F53" w:rsidRDefault="00000000">
      <w:pPr>
        <w:pStyle w:val="SourceCode"/>
      </w:pPr>
      <w:r>
        <w:rPr>
          <w:rStyle w:val="NormalTok"/>
        </w:rPr>
        <w:t xml:space="preserve">        display_domain </w:t>
      </w:r>
      <w:r>
        <w:rPr>
          <w:rStyle w:val="SpecialCharTok"/>
        </w:rPr>
        <w:t>%&gt;%</w:t>
      </w:r>
      <w:r>
        <w:rPr>
          <w:rStyle w:val="NormalTok"/>
        </w:rPr>
        <w:t xml:space="preserve"> </w:t>
      </w:r>
      <w:r>
        <w:rPr>
          <w:rStyle w:val="FunctionTok"/>
        </w:rPr>
        <w:t>tabyl</w:t>
      </w:r>
      <w:r>
        <w:rPr>
          <w:rStyle w:val="NormalTok"/>
        </w:rPr>
        <w:t>(fct_domain)</w:t>
      </w:r>
    </w:p>
    <w:p w:rsidR="00270F53" w:rsidRDefault="00000000">
      <w:pPr>
        <w:pStyle w:val="SourceCode"/>
      </w:pPr>
      <w:r>
        <w:rPr>
          <w:rStyle w:val="VerbatimChar"/>
        </w:rPr>
        <w:t>##          fct_domain  n     percent</w:t>
      </w:r>
      <w:r>
        <w:br/>
      </w:r>
      <w:r>
        <w:rPr>
          <w:rStyle w:val="VerbatimChar"/>
        </w:rPr>
        <w:t>##               geog1  6 0.017391304</w:t>
      </w:r>
      <w:r>
        <w:br/>
      </w:r>
      <w:r>
        <w:rPr>
          <w:rStyle w:val="VerbatimChar"/>
        </w:rPr>
        <w:t>##                 sex  2 0.005797101</w:t>
      </w:r>
      <w:r>
        <w:br/>
      </w:r>
      <w:r>
        <w:rPr>
          <w:rStyle w:val="VerbatimChar"/>
        </w:rPr>
        <w:t>##            agecode1 14 0.040579710</w:t>
      </w:r>
      <w:r>
        <w:br/>
      </w:r>
      <w:r>
        <w:rPr>
          <w:rStyle w:val="VerbatimChar"/>
        </w:rPr>
        <w:lastRenderedPageBreak/>
        <w:t>##           eth_code5  5 0.014492754</w:t>
      </w:r>
      <w:r>
        <w:br/>
      </w:r>
      <w:r>
        <w:rPr>
          <w:rStyle w:val="VerbatimChar"/>
        </w:rPr>
        <w:t>##               econg  3 0.008695652</w:t>
      </w:r>
      <w:r>
        <w:br/>
      </w:r>
      <w:r>
        <w:rPr>
          <w:rStyle w:val="VerbatimChar"/>
        </w:rPr>
        <w:t>##           geog1:sex 12 0.034782609</w:t>
      </w:r>
      <w:r>
        <w:br/>
      </w:r>
      <w:r>
        <w:rPr>
          <w:rStyle w:val="VerbatimChar"/>
        </w:rPr>
        <w:t>##      geog1:agecode1 84 0.243478261</w:t>
      </w:r>
      <w:r>
        <w:br/>
      </w:r>
      <w:r>
        <w:rPr>
          <w:rStyle w:val="VerbatimChar"/>
        </w:rPr>
        <w:t>##     geog1:eth_code5 30 0.086956522</w:t>
      </w:r>
      <w:r>
        <w:br/>
      </w:r>
      <w:r>
        <w:rPr>
          <w:rStyle w:val="VerbatimChar"/>
        </w:rPr>
        <w:t>##         geog1:econg 18 0.052173913</w:t>
      </w:r>
      <w:r>
        <w:br/>
      </w:r>
      <w:r>
        <w:rPr>
          <w:rStyle w:val="VerbatimChar"/>
        </w:rPr>
        <w:t>##        sex:agecode1 28 0.081159420</w:t>
      </w:r>
      <w:r>
        <w:br/>
      </w:r>
      <w:r>
        <w:rPr>
          <w:rStyle w:val="VerbatimChar"/>
        </w:rPr>
        <w:t>##       sex:eth_code5 10 0.028985507</w:t>
      </w:r>
      <w:r>
        <w:br/>
      </w:r>
      <w:r>
        <w:rPr>
          <w:rStyle w:val="VerbatimChar"/>
        </w:rPr>
        <w:t>##           sex:econg  6 0.017391304</w:t>
      </w:r>
      <w:r>
        <w:br/>
      </w:r>
      <w:r>
        <w:rPr>
          <w:rStyle w:val="VerbatimChar"/>
        </w:rPr>
        <w:t>##  agecode1:eth_code5 70 0.202898551</w:t>
      </w:r>
      <w:r>
        <w:br/>
      </w:r>
      <w:r>
        <w:rPr>
          <w:rStyle w:val="VerbatimChar"/>
        </w:rPr>
        <w:t>##      agecode1:econg 42 0.121739130</w:t>
      </w:r>
      <w:r>
        <w:br/>
      </w:r>
      <w:r>
        <w:rPr>
          <w:rStyle w:val="VerbatimChar"/>
        </w:rPr>
        <w:t>##     eth_code5:econg 15 0.043478261</w:t>
      </w:r>
    </w:p>
    <w:p w:rsidR="00270F53" w:rsidRDefault="00000000">
      <w:pPr>
        <w:pStyle w:val="Compact"/>
        <w:numPr>
          <w:ilvl w:val="0"/>
          <w:numId w:val="21"/>
        </w:numPr>
      </w:pPr>
      <w:r>
        <w:t>Step 5: Compute distance metrics</w:t>
      </w:r>
    </w:p>
    <w:p w:rsidR="00270F53" w:rsidRDefault="00000000">
      <w:pPr>
        <w:pStyle w:val="FirstParagraph"/>
      </w:pPr>
      <w:r>
        <w:t>Run the functions to compute three types of distance metrics.</w:t>
      </w:r>
    </w:p>
    <w:p w:rsidR="00270F53" w:rsidRDefault="00000000">
      <w:pPr>
        <w:pStyle w:val="SourceCode"/>
      </w:pPr>
      <w:r>
        <w:rPr>
          <w:rStyle w:val="NormalTok"/>
        </w:rPr>
        <w:t xml:space="preserve">        </w:t>
      </w:r>
      <w:r>
        <w:rPr>
          <w:rStyle w:val="FunctionTok"/>
        </w:rPr>
        <w:t>fn_unstd_distance_metrics_full</w:t>
      </w:r>
      <w:r>
        <w:rPr>
          <w:rStyle w:val="NormalTok"/>
        </w:rPr>
        <w:t>()</w:t>
      </w:r>
      <w:r>
        <w:br/>
      </w:r>
      <w:r>
        <w:rPr>
          <w:rStyle w:val="NormalTok"/>
        </w:rPr>
        <w:t xml:space="preserve">        </w:t>
      </w:r>
      <w:r>
        <w:rPr>
          <w:rStyle w:val="FunctionTok"/>
        </w:rPr>
        <w:t>fn_unstd_distance_metrics_tidy</w:t>
      </w:r>
      <w:r>
        <w:rPr>
          <w:rStyle w:val="NormalTok"/>
        </w:rPr>
        <w:t>()</w:t>
      </w:r>
    </w:p>
    <w:p w:rsidR="00270F53" w:rsidRDefault="00000000">
      <w:pPr>
        <w:numPr>
          <w:ilvl w:val="0"/>
          <w:numId w:val="22"/>
        </w:numPr>
      </w:pPr>
      <w:r>
        <w:t>Step 6: Standardise distance metrics</w:t>
      </w:r>
    </w:p>
    <w:p w:rsidR="00270F53" w:rsidRDefault="00000000">
      <w:pPr>
        <w:numPr>
          <w:ilvl w:val="0"/>
          <w:numId w:val="22"/>
        </w:numPr>
      </w:pPr>
      <w:r>
        <w:t>Step 7: Reshape, then tidy</w:t>
      </w:r>
    </w:p>
    <w:p w:rsidR="00270F53" w:rsidRDefault="00000000">
      <w:pPr>
        <w:pStyle w:val="FirstParagraph"/>
      </w:pPr>
      <w:r>
        <w:t>From wide form, the outputs have been reshaped to long form. Then, we keep standardised solutions. The results are as follows:</w:t>
      </w:r>
    </w:p>
    <w:p w:rsidR="00270F53" w:rsidRDefault="00000000">
      <w:pPr>
        <w:pStyle w:val="SourceCode"/>
      </w:pPr>
      <w:r>
        <w:rPr>
          <w:rStyle w:val="NormalTok"/>
        </w:rPr>
        <w:t xml:space="preserve">      df </w:t>
      </w:r>
      <w:r>
        <w:rPr>
          <w:rStyle w:val="OtherTok"/>
        </w:rPr>
        <w:t>&lt;-</w:t>
      </w:r>
      <w:r>
        <w:rPr>
          <w:rStyle w:val="NormalTok"/>
        </w:rPr>
        <w:t xml:space="preserve"> distance_metrics_long</w:t>
      </w:r>
      <w:r>
        <w:br/>
      </w:r>
      <w:r>
        <w:rPr>
          <w:rStyle w:val="NormalTok"/>
        </w:rPr>
        <w:t xml:space="preserve">      </w:t>
      </w:r>
      <w:r>
        <w:rPr>
          <w:rStyle w:val="CommentTok"/>
        </w:rPr>
        <w:t># std_test(1-Duncan, 1-HD, 1-KL) only</w:t>
      </w:r>
      <w:r>
        <w:br/>
      </w:r>
      <w:r>
        <w:rPr>
          <w:rStyle w:val="NormalTok"/>
        </w:rPr>
        <w:t xml:space="preserve">      df </w:t>
      </w:r>
      <w:r>
        <w:rPr>
          <w:rStyle w:val="OtherTok"/>
        </w:rPr>
        <w:t>&lt;-</w:t>
      </w:r>
      <w:r>
        <w:rPr>
          <w:rStyle w:val="NormalTok"/>
        </w:rPr>
        <w:t xml:space="preserve"> df </w:t>
      </w:r>
      <w:r>
        <w:rPr>
          <w:rStyle w:val="SpecialCharTok"/>
        </w:rPr>
        <w:t>%&gt;%</w:t>
      </w:r>
      <w:r>
        <w:rPr>
          <w:rStyle w:val="NormalTok"/>
        </w:rPr>
        <w:t xml:space="preserve"> </w:t>
      </w:r>
      <w:r>
        <w:rPr>
          <w:rStyle w:val="FunctionTok"/>
        </w:rPr>
        <w:t>filter</w:t>
      </w:r>
      <w:r>
        <w:rPr>
          <w:rStyle w:val="NormalTok"/>
        </w:rPr>
        <w:t xml:space="preserve">(std_test_use </w:t>
      </w:r>
      <w:r>
        <w:rPr>
          <w:rStyle w:val="SpecialCharTok"/>
        </w:rPr>
        <w:t>==</w:t>
      </w:r>
      <w:r>
        <w:rPr>
          <w:rStyle w:val="NormalTok"/>
        </w:rPr>
        <w:t xml:space="preserve"> </w:t>
      </w:r>
      <w:r>
        <w:rPr>
          <w:rStyle w:val="DecValTok"/>
        </w:rPr>
        <w:t>1</w:t>
      </w:r>
      <w:r>
        <w:rPr>
          <w:rStyle w:val="NormalTok"/>
        </w:rPr>
        <w:t>)</w:t>
      </w:r>
      <w:r>
        <w:br/>
      </w:r>
      <w:r>
        <w:br/>
      </w:r>
      <w:r>
        <w:rPr>
          <w:rStyle w:val="NormalTok"/>
        </w:rPr>
        <w:t xml:space="preserve">      df[</w:t>
      </w:r>
      <w:r>
        <w:rPr>
          <w:rStyle w:val="DecValTok"/>
        </w:rPr>
        <w:t>1</w:t>
      </w:r>
      <w:r>
        <w:rPr>
          <w:rStyle w:val="SpecialCharTok"/>
        </w:rPr>
        <w:t>:</w:t>
      </w:r>
      <w:r>
        <w:rPr>
          <w:rStyle w:val="DecValTok"/>
        </w:rPr>
        <w:t>9</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2</w:t>
      </w:r>
      <w:r>
        <w:rPr>
          <w:rStyle w:val="NormalTok"/>
        </w:rPr>
        <w:t xml:space="preserve">, </w:t>
      </w:r>
      <w:r>
        <w:rPr>
          <w:rStyle w:val="DecValTok"/>
        </w:rPr>
        <w:t>4</w:t>
      </w:r>
      <w:r>
        <w:rPr>
          <w:rStyle w:val="SpecialCharTok"/>
        </w:rPr>
        <w:t>:</w:t>
      </w:r>
      <w:r>
        <w:rPr>
          <w:rStyle w:val="DecValTok"/>
        </w:rPr>
        <w:t>5</w:t>
      </w:r>
      <w:r>
        <w:rPr>
          <w:rStyle w:val="NormalTok"/>
        </w:rPr>
        <w:t xml:space="preserve">, </w:t>
      </w:r>
      <w:r>
        <w:rPr>
          <w:rStyle w:val="DecValTok"/>
        </w:rPr>
        <w:t>9</w:t>
      </w:r>
      <w:r>
        <w:rPr>
          <w:rStyle w:val="NormalTok"/>
        </w:rPr>
        <w:t>)]</w:t>
      </w:r>
    </w:p>
    <w:p w:rsidR="00270F53" w:rsidRDefault="00000000">
      <w:pPr>
        <w:pStyle w:val="SourceCode"/>
      </w:pPr>
      <w:r>
        <w:rPr>
          <w:rStyle w:val="VerbatimChar"/>
        </w:rPr>
        <w:t>## # A tibble: 9 x 5</w:t>
      </w:r>
      <w:r>
        <w:br/>
      </w:r>
      <w:r>
        <w:rPr>
          <w:rStyle w:val="VerbatimChar"/>
        </w:rPr>
        <w:t>##   domain_id domain   indicator  index std_test_use</w:t>
      </w:r>
      <w:r>
        <w:br/>
      </w:r>
      <w:r>
        <w:rPr>
          <w:rStyle w:val="VerbatimChar"/>
        </w:rPr>
        <w:t>##       &lt;int&gt; &lt;chr&gt;    &lt;chr&gt;      &lt;dbl&gt;        &lt;dbl&gt;</w:t>
      </w:r>
      <w:r>
        <w:br/>
      </w:r>
      <w:r>
        <w:rPr>
          <w:rStyle w:val="VerbatimChar"/>
        </w:rPr>
        <w:t>## 1         1 geog1    Std_Duncan 0.897            1</w:t>
      </w:r>
      <w:r>
        <w:br/>
      </w:r>
      <w:r>
        <w:rPr>
          <w:rStyle w:val="VerbatimChar"/>
        </w:rPr>
        <w:t>## 2         1 geog1    Std_t_HD   0.911            1</w:t>
      </w:r>
      <w:r>
        <w:br/>
      </w:r>
      <w:r>
        <w:rPr>
          <w:rStyle w:val="VerbatimChar"/>
        </w:rPr>
        <w:t>## 3         1 geog1    Std_t_KL   0.957            1</w:t>
      </w:r>
      <w:r>
        <w:br/>
      </w:r>
      <w:r>
        <w:rPr>
          <w:rStyle w:val="VerbatimChar"/>
        </w:rPr>
        <w:t>## 4         2 sex      Std_Duncan 0.987            1</w:t>
      </w:r>
      <w:r>
        <w:br/>
      </w:r>
      <w:r>
        <w:rPr>
          <w:rStyle w:val="VerbatimChar"/>
        </w:rPr>
        <w:t>## 5         2 sex      Std_t_HD   0.991            1</w:t>
      </w:r>
      <w:r>
        <w:br/>
      </w:r>
      <w:r>
        <w:rPr>
          <w:rStyle w:val="VerbatimChar"/>
        </w:rPr>
        <w:t>## 6         2 sex      Std_t_KL   1.00             1</w:t>
      </w:r>
      <w:r>
        <w:br/>
      </w:r>
      <w:r>
        <w:rPr>
          <w:rStyle w:val="VerbatimChar"/>
        </w:rPr>
        <w:t>## 7         3 agecode1 Std_Duncan 0.946            1</w:t>
      </w:r>
      <w:r>
        <w:br/>
      </w:r>
      <w:r>
        <w:rPr>
          <w:rStyle w:val="VerbatimChar"/>
        </w:rPr>
        <w:t>## 8         3 agecode1 Std_t_HD   0.953            1</w:t>
      </w:r>
      <w:r>
        <w:br/>
      </w:r>
      <w:r>
        <w:rPr>
          <w:rStyle w:val="VerbatimChar"/>
        </w:rPr>
        <w:t>## 9         3 agecode1 Std_t_KL   0.987            1</w:t>
      </w:r>
    </w:p>
    <w:p w:rsidR="00270F53" w:rsidRDefault="00000000">
      <w:pPr>
        <w:pStyle w:val="Compact"/>
        <w:numPr>
          <w:ilvl w:val="0"/>
          <w:numId w:val="23"/>
        </w:numPr>
      </w:pPr>
      <w:r>
        <w:t>Step 8: Plot the distance metrics</w:t>
      </w:r>
    </w:p>
    <w:p w:rsidR="00270F53" w:rsidRDefault="00000000">
      <w:pPr>
        <w:pStyle w:val="SourceCode"/>
      </w:pPr>
      <w:r>
        <w:rPr>
          <w:rStyle w:val="NormalTok"/>
        </w:rPr>
        <w:t xml:space="preserve">         </w:t>
      </w:r>
      <w:r>
        <w:rPr>
          <w:rStyle w:val="FunctionTok"/>
        </w:rPr>
        <w:t>plot</w:t>
      </w:r>
      <w:r>
        <w:rPr>
          <w:rStyle w:val="NormalTok"/>
        </w:rPr>
        <w:t>(p)</w:t>
      </w:r>
    </w:p>
    <w:p w:rsidR="00270F53" w:rsidRDefault="00000000">
      <w:pPr>
        <w:pStyle w:val="FirstParagraph"/>
      </w:pPr>
      <w:r>
        <w:rPr>
          <w:noProof/>
        </w:rPr>
        <w:lastRenderedPageBreak/>
        <w:drawing>
          <wp:inline distT="0" distB="0" distL="0" distR="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User_Manual_files/figure-docx/unnamed-chunk-2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270F53" w:rsidRDefault="00000000">
      <w:pPr>
        <w:pStyle w:val="Heading1"/>
      </w:pPr>
      <w:bookmarkStart w:id="38" w:name="running-3b_r-indicator.r"/>
      <w:bookmarkStart w:id="39" w:name="_Toc121903180"/>
      <w:bookmarkEnd w:id="36"/>
      <w:r>
        <w:t>RUNNING 3B_R-indicator.R</w:t>
      </w:r>
      <w:bookmarkEnd w:id="39"/>
    </w:p>
    <w:p w:rsidR="00270F53" w:rsidRDefault="00000000">
      <w:pPr>
        <w:pStyle w:val="FirstParagraph"/>
      </w:pPr>
      <w:r>
        <w:t xml:space="preserve">The file computes the overall R-indicator. Users can also proceed with computing </w:t>
      </w:r>
      <w:r>
        <w:rPr>
          <w:b/>
          <w:bCs/>
        </w:rPr>
        <w:t>partial</w:t>
      </w:r>
      <w:r>
        <w:t xml:space="preserve"> R-indicators by category level, and variable level. The procedure can be computationally extensive. This is noted in the relevant section, so that users can allow some time to execute the code.</w:t>
      </w:r>
    </w:p>
    <w:p w:rsidR="00270F53" w:rsidRDefault="00000000">
      <w:pPr>
        <w:pStyle w:val="Compact"/>
        <w:numPr>
          <w:ilvl w:val="0"/>
          <w:numId w:val="24"/>
        </w:numPr>
      </w:pPr>
      <w:r>
        <w:t>Step 1: Benchmark mean population ready</w:t>
      </w:r>
    </w:p>
    <w:p w:rsidR="00270F53" w:rsidRDefault="00000000">
      <w:pPr>
        <w:pStyle w:val="FirstParagraph"/>
      </w:pPr>
      <w:r>
        <w:t>Load auxiliary file and remove the last category From each categorical variable (</w:t>
      </w:r>
      <w:r>
        <w:rPr>
          <w:rStyle w:val="VerbatimChar"/>
        </w:rPr>
        <w:t>group_by(by1)</w:t>
      </w:r>
      <w:r>
        <w:t>), we identify the last category (</w:t>
      </w:r>
      <w:r>
        <w:rPr>
          <w:rStyle w:val="VerbatimChar"/>
        </w:rPr>
        <w:t>max(by2)</w:t>
      </w:r>
      <w:r>
        <w:t>). We then remove the last category(</w:t>
      </w:r>
      <w:r>
        <w:rPr>
          <w:rStyle w:val="VerbatimChar"/>
        </w:rPr>
        <w:t>dplyr::select(-c(lastcat_, lastcat))</w:t>
      </w:r>
      <w:r>
        <w:t xml:space="preserve">). Here, we explicitly instruct R to use </w:t>
      </w:r>
      <w:r>
        <w:rPr>
          <w:rStyle w:val="VerbatimChar"/>
        </w:rPr>
        <w:t>dplyr</w:t>
      </w:r>
      <w:r>
        <w:t xml:space="preserve"> package to access </w:t>
      </w:r>
      <w:r>
        <w:rPr>
          <w:rStyle w:val="VerbatimChar"/>
        </w:rPr>
        <w:t>select</w:t>
      </w:r>
      <w:r>
        <w:t xml:space="preserve"> function</w:t>
      </w:r>
      <w:r>
        <w:rPr>
          <w:rStyle w:val="FootnoteReference"/>
        </w:rPr>
        <w:footnoteReference w:id="5"/>
      </w:r>
      <w:r>
        <w:t>.</w:t>
      </w:r>
    </w:p>
    <w:p w:rsidR="00270F53" w:rsidRDefault="00000000">
      <w:pPr>
        <w:pStyle w:val="BodyText"/>
      </w:pPr>
      <w:r>
        <w:t xml:space="preserve">We only need </w:t>
      </w:r>
      <w:r>
        <w:rPr>
          <w:rStyle w:val="VerbatimChar"/>
        </w:rPr>
        <w:t>meanpop</w:t>
      </w:r>
      <w:r>
        <w:t>. It is shown in a single column (column vector). Let’s check.</w:t>
      </w:r>
    </w:p>
    <w:p w:rsidR="00270F53" w:rsidRDefault="00000000">
      <w:pPr>
        <w:pStyle w:val="SourceCode"/>
      </w:pPr>
      <w:r>
        <w:rPr>
          <w:rStyle w:val="NormalTok"/>
        </w:rPr>
        <w:t xml:space="preserve">        </w:t>
      </w:r>
      <w:r>
        <w:rPr>
          <w:rStyle w:val="CommentTok"/>
        </w:rPr>
        <w:t># Print meanpop</w:t>
      </w:r>
      <w:r>
        <w:br/>
      </w:r>
      <w:r>
        <w:rPr>
          <w:rStyle w:val="NormalTok"/>
        </w:rPr>
        <w:t xml:space="preserve">        </w:t>
      </w:r>
      <w:r>
        <w:rPr>
          <w:rStyle w:val="FunctionTok"/>
        </w:rPr>
        <w:t>print</w:t>
      </w:r>
      <w:r>
        <w:rPr>
          <w:rStyle w:val="NormalTok"/>
        </w:rPr>
        <w:t>(col_auxiliary[</w:t>
      </w:r>
      <w:r>
        <w:rPr>
          <w:rStyle w:val="DecValTok"/>
        </w:rPr>
        <w:t>1</w:t>
      </w:r>
      <w:r>
        <w:rPr>
          <w:rStyle w:val="SpecialCharTok"/>
        </w:rPr>
        <w:t>:</w:t>
      </w:r>
      <w:r>
        <w:rPr>
          <w:rStyle w:val="FunctionTok"/>
        </w:rPr>
        <w:t>nrow</w:t>
      </w:r>
      <w:r>
        <w:rPr>
          <w:rStyle w:val="NormalTok"/>
        </w:rPr>
        <w:t xml:space="preserve">(col_auxiliary), </w:t>
      </w:r>
      <w:r>
        <w:rPr>
          <w:rStyle w:val="StringTok"/>
        </w:rPr>
        <w:t>"meanpop"</w:t>
      </w:r>
      <w:r>
        <w:rPr>
          <w:rStyle w:val="NormalTok"/>
        </w:rPr>
        <w:t>],</w:t>
      </w:r>
      <w:r>
        <w:br/>
      </w:r>
      <w:r>
        <w:rPr>
          <w:rStyle w:val="NormalTok"/>
        </w:rPr>
        <w:t xml:space="preserve">            </w:t>
      </w:r>
      <w:r>
        <w:rPr>
          <w:rStyle w:val="AttributeTok"/>
        </w:rPr>
        <w:t>n =</w:t>
      </w:r>
      <w:r>
        <w:rPr>
          <w:rStyle w:val="NormalTok"/>
        </w:rPr>
        <w:t xml:space="preserve"> </w:t>
      </w:r>
      <w:r>
        <w:rPr>
          <w:rStyle w:val="FunctionTok"/>
        </w:rPr>
        <w:t>nrow</w:t>
      </w:r>
      <w:r>
        <w:rPr>
          <w:rStyle w:val="NormalTok"/>
        </w:rPr>
        <w:t>(col_auxiliary))</w:t>
      </w:r>
    </w:p>
    <w:p w:rsidR="00270F53" w:rsidRDefault="00000000">
      <w:pPr>
        <w:pStyle w:val="SourceCode"/>
      </w:pPr>
      <w:r>
        <w:rPr>
          <w:rStyle w:val="VerbatimChar"/>
        </w:rPr>
        <w:lastRenderedPageBreak/>
        <w:t>## # A tibble: 26 x 1</w:t>
      </w:r>
      <w:r>
        <w:br/>
      </w:r>
      <w:r>
        <w:rPr>
          <w:rStyle w:val="VerbatimChar"/>
        </w:rPr>
        <w:t>##    meanpop</w:t>
      </w:r>
      <w:r>
        <w:br/>
      </w:r>
      <w:r>
        <w:rPr>
          <w:rStyle w:val="VerbatimChar"/>
        </w:rPr>
        <w:t>##      &lt;dbl&gt;</w:t>
      </w:r>
      <w:r>
        <w:br/>
      </w:r>
      <w:r>
        <w:rPr>
          <w:rStyle w:val="VerbatimChar"/>
        </w:rPr>
        <w:t xml:space="preserve">##  1 1      </w:t>
      </w:r>
      <w:r>
        <w:br/>
      </w:r>
      <w:r>
        <w:rPr>
          <w:rStyle w:val="VerbatimChar"/>
        </w:rPr>
        <w:t xml:space="preserve">##  2 0.0973 </w:t>
      </w:r>
      <w:r>
        <w:br/>
      </w:r>
      <w:r>
        <w:rPr>
          <w:rStyle w:val="VerbatimChar"/>
        </w:rPr>
        <w:t xml:space="preserve">##  3 0.128  </w:t>
      </w:r>
      <w:r>
        <w:br/>
      </w:r>
      <w:r>
        <w:rPr>
          <w:rStyle w:val="VerbatimChar"/>
        </w:rPr>
        <w:t xml:space="preserve">##  4 0.118  </w:t>
      </w:r>
      <w:r>
        <w:br/>
      </w:r>
      <w:r>
        <w:rPr>
          <w:rStyle w:val="VerbatimChar"/>
        </w:rPr>
        <w:t xml:space="preserve">##  5 0.150  </w:t>
      </w:r>
      <w:r>
        <w:br/>
      </w:r>
      <w:r>
        <w:rPr>
          <w:rStyle w:val="VerbatimChar"/>
        </w:rPr>
        <w:t xml:space="preserve">##  6 0.0793 </w:t>
      </w:r>
      <w:r>
        <w:br/>
      </w:r>
      <w:r>
        <w:rPr>
          <w:rStyle w:val="VerbatimChar"/>
        </w:rPr>
        <w:t xml:space="preserve">##  7 0.486  </w:t>
      </w:r>
      <w:r>
        <w:br/>
      </w:r>
      <w:r>
        <w:rPr>
          <w:rStyle w:val="VerbatimChar"/>
        </w:rPr>
        <w:t xml:space="preserve">##  8 0.0727 </w:t>
      </w:r>
      <w:r>
        <w:br/>
      </w:r>
      <w:r>
        <w:rPr>
          <w:rStyle w:val="VerbatimChar"/>
        </w:rPr>
        <w:t xml:space="preserve">##  9 0.0802 </w:t>
      </w:r>
      <w:r>
        <w:br/>
      </w:r>
      <w:r>
        <w:rPr>
          <w:rStyle w:val="VerbatimChar"/>
        </w:rPr>
        <w:t xml:space="preserve">## 10 0.0956 </w:t>
      </w:r>
      <w:r>
        <w:br/>
      </w:r>
      <w:r>
        <w:rPr>
          <w:rStyle w:val="VerbatimChar"/>
        </w:rPr>
        <w:t xml:space="preserve">## 11 0.107  </w:t>
      </w:r>
      <w:r>
        <w:br/>
      </w:r>
      <w:r>
        <w:rPr>
          <w:rStyle w:val="VerbatimChar"/>
        </w:rPr>
        <w:t xml:space="preserve">## 12 0.102  </w:t>
      </w:r>
      <w:r>
        <w:br/>
      </w:r>
      <w:r>
        <w:rPr>
          <w:rStyle w:val="VerbatimChar"/>
        </w:rPr>
        <w:t xml:space="preserve">## 13 0.0859 </w:t>
      </w:r>
      <w:r>
        <w:br/>
      </w:r>
      <w:r>
        <w:rPr>
          <w:rStyle w:val="VerbatimChar"/>
        </w:rPr>
        <w:t xml:space="preserve">## 14 0.0823 </w:t>
      </w:r>
      <w:r>
        <w:br/>
      </w:r>
      <w:r>
        <w:rPr>
          <w:rStyle w:val="VerbatimChar"/>
        </w:rPr>
        <w:t xml:space="preserve">## 15 0.0822 </w:t>
      </w:r>
      <w:r>
        <w:br/>
      </w:r>
      <w:r>
        <w:rPr>
          <w:rStyle w:val="VerbatimChar"/>
        </w:rPr>
        <w:t xml:space="preserve">## 16 0.0674 </w:t>
      </w:r>
      <w:r>
        <w:br/>
      </w:r>
      <w:r>
        <w:rPr>
          <w:rStyle w:val="VerbatimChar"/>
        </w:rPr>
        <w:t xml:space="preserve">## 17 0.0581 </w:t>
      </w:r>
      <w:r>
        <w:br/>
      </w:r>
      <w:r>
        <w:rPr>
          <w:rStyle w:val="VerbatimChar"/>
        </w:rPr>
        <w:t xml:space="preserve">## 18 0.0498 </w:t>
      </w:r>
      <w:r>
        <w:br/>
      </w:r>
      <w:r>
        <w:rPr>
          <w:rStyle w:val="VerbatimChar"/>
        </w:rPr>
        <w:t xml:space="preserve">## 19 0.0435 </w:t>
      </w:r>
      <w:r>
        <w:br/>
      </w:r>
      <w:r>
        <w:rPr>
          <w:rStyle w:val="VerbatimChar"/>
        </w:rPr>
        <w:t xml:space="preserve">## 20 0.0363 </w:t>
      </w:r>
      <w:r>
        <w:br/>
      </w:r>
      <w:r>
        <w:rPr>
          <w:rStyle w:val="VerbatimChar"/>
        </w:rPr>
        <w:t xml:space="preserve">## 21 0.931  </w:t>
      </w:r>
      <w:r>
        <w:br/>
      </w:r>
      <w:r>
        <w:rPr>
          <w:rStyle w:val="VerbatimChar"/>
        </w:rPr>
        <w:t>## 22 0.00898</w:t>
      </w:r>
      <w:r>
        <w:br/>
      </w:r>
      <w:r>
        <w:rPr>
          <w:rStyle w:val="VerbatimChar"/>
        </w:rPr>
        <w:t xml:space="preserve">## 23 0.0392 </w:t>
      </w:r>
      <w:r>
        <w:br/>
      </w:r>
      <w:r>
        <w:rPr>
          <w:rStyle w:val="VerbatimChar"/>
        </w:rPr>
        <w:t xml:space="preserve">## 24 0.0140 </w:t>
      </w:r>
      <w:r>
        <w:br/>
      </w:r>
      <w:r>
        <w:rPr>
          <w:rStyle w:val="VerbatimChar"/>
        </w:rPr>
        <w:t xml:space="preserve">## 25 0.594  </w:t>
      </w:r>
      <w:r>
        <w:br/>
      </w:r>
      <w:r>
        <w:rPr>
          <w:rStyle w:val="VerbatimChar"/>
        </w:rPr>
        <w:t>## 26 0.0243</w:t>
      </w:r>
    </w:p>
    <w:p w:rsidR="00270F53" w:rsidRDefault="00000000">
      <w:pPr>
        <w:pStyle w:val="Compact"/>
        <w:numPr>
          <w:ilvl w:val="0"/>
          <w:numId w:val="25"/>
        </w:numPr>
      </w:pPr>
      <w:r>
        <w:t>Step 2: Keep wtsample distributions as row vectors</w:t>
      </w:r>
    </w:p>
    <w:p w:rsidR="00270F53" w:rsidRDefault="00000000">
      <w:pPr>
        <w:pStyle w:val="FirstParagraph"/>
      </w:pPr>
      <w:r>
        <w:t xml:space="preserve">We then transpose </w:t>
      </w:r>
      <w:r>
        <w:rPr>
          <w:rStyle w:val="VerbatimChar"/>
        </w:rPr>
        <w:t>meanpop</w:t>
      </w:r>
      <w:r>
        <w:t xml:space="preserve"> to a single row format (row vector). Now, our benchmark data is ready. The next step is open the corresponding administrative data, and carry out computing R-indicators.</w:t>
      </w:r>
    </w:p>
    <w:p w:rsidR="00270F53" w:rsidRDefault="00000000">
      <w:pPr>
        <w:pStyle w:val="Compact"/>
        <w:numPr>
          <w:ilvl w:val="0"/>
          <w:numId w:val="26"/>
        </w:numPr>
      </w:pPr>
      <w:r>
        <w:t>Step 3: Compute R-indicators</w:t>
      </w:r>
    </w:p>
    <w:p w:rsidR="00270F53" w:rsidRDefault="00000000">
      <w:pPr>
        <w:pStyle w:val="FirstParagraph"/>
      </w:pPr>
      <w:r>
        <w:t>Users can use pre-defined functions. Please allow a minute to execute.</w:t>
      </w:r>
    </w:p>
    <w:p w:rsidR="00270F53" w:rsidRDefault="00000000">
      <w:pPr>
        <w:pStyle w:val="SourceCode"/>
      </w:pPr>
      <w:r>
        <w:rPr>
          <w:rStyle w:val="NormalTok"/>
        </w:rPr>
        <w:t xml:space="preserve">        aa  </w:t>
      </w:r>
      <w:r>
        <w:rPr>
          <w:rStyle w:val="OtherTok"/>
        </w:rPr>
        <w:t>&lt;-</w:t>
      </w:r>
      <w:r>
        <w:rPr>
          <w:rStyle w:val="NormalTok"/>
        </w:rPr>
        <w:t xml:space="preserve"> </w:t>
      </w:r>
      <w:r>
        <w:rPr>
          <w:rStyle w:val="FunctionTok"/>
        </w:rPr>
        <w:t>read_csv</w:t>
      </w:r>
      <w:r>
        <w:rPr>
          <w:rStyle w:val="NormalTok"/>
        </w:rPr>
        <w:t>(</w:t>
      </w:r>
      <w:r>
        <w:rPr>
          <w:rStyle w:val="StringTok"/>
        </w:rPr>
        <w:t>"public_release_admin.csv"</w:t>
      </w:r>
      <w:r>
        <w:rPr>
          <w:rStyle w:val="NormalTok"/>
        </w:rPr>
        <w:t>)</w:t>
      </w:r>
      <w:r>
        <w:br/>
      </w:r>
      <w:r>
        <w:br/>
      </w:r>
      <w:r>
        <w:rPr>
          <w:rStyle w:val="NormalTok"/>
        </w:rPr>
        <w:t xml:space="preserve">        </w:t>
      </w:r>
      <w:r>
        <w:rPr>
          <w:rStyle w:val="FunctionTok"/>
        </w:rPr>
        <w:t>nrow</w:t>
      </w:r>
      <w:r>
        <w:rPr>
          <w:rStyle w:val="NormalTok"/>
        </w:rPr>
        <w:t xml:space="preserve">(aa) </w:t>
      </w:r>
      <w:r>
        <w:rPr>
          <w:rStyle w:val="CommentTok"/>
        </w:rPr>
        <w:t># 1033664</w:t>
      </w:r>
      <w:r>
        <w:br/>
      </w:r>
      <w:r>
        <w:br/>
      </w:r>
      <w:r>
        <w:rPr>
          <w:rStyle w:val="NormalTok"/>
        </w:rPr>
        <w:t xml:space="preserve">        df      </w:t>
      </w:r>
      <w:r>
        <w:rPr>
          <w:rStyle w:val="OtherTok"/>
        </w:rPr>
        <w:t>&lt;-</w:t>
      </w:r>
      <w:r>
        <w:rPr>
          <w:rStyle w:val="NormalTok"/>
        </w:rPr>
        <w:t xml:space="preserve"> </w:t>
      </w:r>
      <w:r>
        <w:rPr>
          <w:rStyle w:val="ConstantTok"/>
        </w:rPr>
        <w:t>NULL</w:t>
      </w:r>
      <w:r>
        <w:br/>
      </w:r>
      <w:r>
        <w:rPr>
          <w:rStyle w:val="NormalTok"/>
        </w:rPr>
        <w:t xml:space="preserve">        between </w:t>
      </w:r>
      <w:r>
        <w:rPr>
          <w:rStyle w:val="OtherTok"/>
        </w:rPr>
        <w:t>&lt;-</w:t>
      </w:r>
      <w:r>
        <w:rPr>
          <w:rStyle w:val="NormalTok"/>
        </w:rPr>
        <w:t xml:space="preserve"> </w:t>
      </w:r>
      <w:r>
        <w:rPr>
          <w:rStyle w:val="ConstantTok"/>
        </w:rPr>
        <w:t>NULL</w:t>
      </w:r>
      <w:r>
        <w:br/>
      </w:r>
      <w:r>
        <w:rPr>
          <w:rStyle w:val="NormalTok"/>
        </w:rPr>
        <w:t xml:space="preserve">        partial </w:t>
      </w:r>
      <w:r>
        <w:rPr>
          <w:rStyle w:val="OtherTok"/>
        </w:rPr>
        <w:t>&lt;-</w:t>
      </w:r>
      <w:r>
        <w:rPr>
          <w:rStyle w:val="NormalTok"/>
        </w:rPr>
        <w:t xml:space="preserve"> </w:t>
      </w:r>
      <w:r>
        <w:rPr>
          <w:rStyle w:val="ConstantTok"/>
        </w:rPr>
        <w:t>NULL</w:t>
      </w:r>
      <w:r>
        <w:br/>
      </w:r>
      <w:r>
        <w:rPr>
          <w:rStyle w:val="NormalTok"/>
        </w:rPr>
        <w:t xml:space="preserve">        partialtemp </w:t>
      </w:r>
      <w:r>
        <w:rPr>
          <w:rStyle w:val="OtherTok"/>
        </w:rPr>
        <w:t>&lt;-</w:t>
      </w:r>
      <w:r>
        <w:rPr>
          <w:rStyle w:val="NormalTok"/>
        </w:rPr>
        <w:t xml:space="preserve">  </w:t>
      </w:r>
      <w:r>
        <w:rPr>
          <w:rStyle w:val="ConstantTok"/>
        </w:rPr>
        <w:t>NULL</w:t>
      </w:r>
      <w:r>
        <w:br/>
      </w:r>
      <w:r>
        <w:rPr>
          <w:rStyle w:val="NormalTok"/>
        </w:rPr>
        <w:t xml:space="preserve">        </w:t>
      </w:r>
      <w:r>
        <w:rPr>
          <w:rStyle w:val="FunctionTok"/>
        </w:rPr>
        <w:t>fn_overall_r_indicator_1</w:t>
      </w:r>
      <w:r>
        <w:rPr>
          <w:rStyle w:val="NormalTok"/>
        </w:rPr>
        <w:t>()</w:t>
      </w:r>
      <w:r>
        <w:br/>
      </w:r>
      <w:r>
        <w:rPr>
          <w:rStyle w:val="NormalTok"/>
        </w:rPr>
        <w:t xml:space="preserve">        </w:t>
      </w:r>
      <w:r>
        <w:rPr>
          <w:rStyle w:val="FunctionTok"/>
        </w:rPr>
        <w:t>fn_overall_r_indicator_2</w:t>
      </w:r>
      <w:r>
        <w:rPr>
          <w:rStyle w:val="NormalTok"/>
        </w:rPr>
        <w:t>()</w:t>
      </w:r>
      <w:r>
        <w:br/>
      </w:r>
      <w:r>
        <w:rPr>
          <w:rStyle w:val="NormalTok"/>
        </w:rPr>
        <w:lastRenderedPageBreak/>
        <w:t xml:space="preserve">        </w:t>
      </w:r>
      <w:r>
        <w:rPr>
          <w:rStyle w:val="FunctionTok"/>
        </w:rPr>
        <w:t>fn_overall_r_indicator_3</w:t>
      </w:r>
      <w:r>
        <w:rPr>
          <w:rStyle w:val="NormalTok"/>
        </w:rPr>
        <w:t>()</w:t>
      </w:r>
      <w:r>
        <w:br/>
      </w:r>
      <w:r>
        <w:rPr>
          <w:rStyle w:val="NormalTok"/>
        </w:rPr>
        <w:t xml:space="preserve">        </w:t>
      </w:r>
      <w:r>
        <w:rPr>
          <w:rStyle w:val="FunctionTok"/>
        </w:rPr>
        <w:t>fn_overall_r_indicator_4</w:t>
      </w:r>
      <w:r>
        <w:rPr>
          <w:rStyle w:val="NormalTok"/>
        </w:rPr>
        <w:t>()</w:t>
      </w:r>
    </w:p>
    <w:p w:rsidR="00270F53" w:rsidRDefault="00000000">
      <w:pPr>
        <w:pStyle w:val="FirstParagraph"/>
      </w:pPr>
      <w:r>
        <w:t xml:space="preserve">Users can consult </w:t>
      </w:r>
      <w:r>
        <w:rPr>
          <w:rStyle w:val="VerbatimChar"/>
        </w:rPr>
        <w:t>Functions/2_Functions_R-indicators.R</w:t>
      </w:r>
      <w:r>
        <w:t xml:space="preserve"> file for more details and operationalisation.</w:t>
      </w:r>
    </w:p>
    <w:p w:rsidR="00270F53" w:rsidRDefault="00000000">
      <w:pPr>
        <w:pStyle w:val="Compact"/>
        <w:numPr>
          <w:ilvl w:val="0"/>
          <w:numId w:val="27"/>
        </w:numPr>
      </w:pPr>
      <w:r>
        <w:t>Step 4: Save in Excel and inspect</w:t>
      </w:r>
    </w:p>
    <w:p w:rsidR="00270F53" w:rsidRDefault="00000000">
      <w:pPr>
        <w:pStyle w:val="FirstParagraph"/>
      </w:pPr>
      <w:r>
        <w:t>At this stage, users can inspect accordingly. Let’s have a look. Here, we can see the overall R-indicator is estimated as 0.496 based on the administrative data (N=1033664). Looking at the variable-level R-indicator (see rows 4-8), geog1a was seen to have the greatest R-indicator (0.04) compared to econg (0.0002).</w:t>
      </w:r>
    </w:p>
    <w:p w:rsidR="00270F53" w:rsidRDefault="00000000">
      <w:pPr>
        <w:pStyle w:val="SourceCode"/>
      </w:pPr>
      <w:r>
        <w:rPr>
          <w:rStyle w:val="NormalTok"/>
        </w:rPr>
        <w:t xml:space="preserve">    partial[</w:t>
      </w:r>
      <w:r>
        <w:rPr>
          <w:rStyle w:val="DecValTok"/>
        </w:rPr>
        <w:t>1</w:t>
      </w:r>
      <w:r>
        <w:rPr>
          <w:rStyle w:val="SpecialCharTok"/>
        </w:rPr>
        <w:t>:</w:t>
      </w:r>
      <w:r>
        <w:rPr>
          <w:rStyle w:val="DecValTok"/>
        </w:rPr>
        <w:t>17</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2</w:t>
      </w:r>
      <w:r>
        <w:rPr>
          <w:rStyle w:val="NormalTok"/>
        </w:rPr>
        <w:t xml:space="preserve">, </w:t>
      </w:r>
      <w:r>
        <w:rPr>
          <w:rStyle w:val="DecValTok"/>
        </w:rPr>
        <w:t>4</w:t>
      </w:r>
      <w:r>
        <w:rPr>
          <w:rStyle w:val="NormalTok"/>
        </w:rPr>
        <w:t xml:space="preserve">, </w:t>
      </w:r>
      <w:r>
        <w:rPr>
          <w:rStyle w:val="DecValTok"/>
        </w:rPr>
        <w:t>8</w:t>
      </w:r>
      <w:r>
        <w:rPr>
          <w:rStyle w:val="SpecialCharTok"/>
        </w:rPr>
        <w:t>:</w:t>
      </w:r>
      <w:r>
        <w:rPr>
          <w:rStyle w:val="DecValTok"/>
        </w:rPr>
        <w:t>10</w:t>
      </w:r>
      <w:r>
        <w:rPr>
          <w:rStyle w:val="NormalTok"/>
        </w:rPr>
        <w:t xml:space="preserve">)] </w:t>
      </w:r>
    </w:p>
    <w:p w:rsidR="00270F53" w:rsidRDefault="00000000">
      <w:pPr>
        <w:pStyle w:val="SourceCode"/>
      </w:pPr>
      <w:r>
        <w:rPr>
          <w:rStyle w:val="VerbatimChar"/>
        </w:rPr>
        <w:t>##    seq    domain         R_indicator  count n_cat domain_n</w:t>
      </w:r>
      <w:r>
        <w:br/>
      </w:r>
      <w:r>
        <w:rPr>
          <w:rStyle w:val="VerbatimChar"/>
        </w:rPr>
        <w:t>## 1    1   Overall       0.49602631564     NA  &lt;NA&gt;       NA</w:t>
      </w:r>
      <w:r>
        <w:br/>
      </w:r>
      <w:r>
        <w:rPr>
          <w:rStyle w:val="VerbatimChar"/>
        </w:rPr>
        <w:t>## 2    2 mrphatall       0.95977686066     NA  &lt;NA&gt;       NA</w:t>
      </w:r>
      <w:r>
        <w:br/>
      </w:r>
      <w:r>
        <w:rPr>
          <w:rStyle w:val="VerbatimChar"/>
        </w:rPr>
        <w:t>## 3    3   resppop 1033664.00000000000     NA  &lt;NA&gt;       NA</w:t>
      </w:r>
      <w:r>
        <w:br/>
      </w:r>
      <w:r>
        <w:rPr>
          <w:rStyle w:val="VerbatimChar"/>
        </w:rPr>
        <w:t>## 4    4    geog1a       0.04424182738     NA  &lt;NA&gt;       NA</w:t>
      </w:r>
      <w:r>
        <w:br/>
      </w:r>
      <w:r>
        <w:rPr>
          <w:rStyle w:val="VerbatimChar"/>
        </w:rPr>
        <w:t>## 5    5       sex       0.00049830140     NA  &lt;NA&gt;       NA</w:t>
      </w:r>
      <w:r>
        <w:br/>
      </w:r>
      <w:r>
        <w:rPr>
          <w:rStyle w:val="VerbatimChar"/>
        </w:rPr>
        <w:t>## 6    6  agecode1       0.01528411959     NA  &lt;NA&gt;       NA</w:t>
      </w:r>
      <w:r>
        <w:br/>
      </w:r>
      <w:r>
        <w:rPr>
          <w:rStyle w:val="VerbatimChar"/>
        </w:rPr>
        <w:t>## 7    7 eth_code5       0.00002968059     NA  &lt;NA&gt;       NA</w:t>
      </w:r>
      <w:r>
        <w:br/>
      </w:r>
      <w:r>
        <w:rPr>
          <w:rStyle w:val="VerbatimChar"/>
        </w:rPr>
        <w:t>## 8    8     econg       0.00021170900     NA  &lt;NA&gt;       NA</w:t>
      </w:r>
      <w:r>
        <w:br/>
      </w:r>
      <w:r>
        <w:rPr>
          <w:rStyle w:val="VerbatimChar"/>
        </w:rPr>
        <w:t>## 9    9      des1                  NA      0     1        0</w:t>
      </w:r>
      <w:r>
        <w:br/>
      </w:r>
      <w:r>
        <w:rPr>
          <w:rStyle w:val="VerbatimChar"/>
        </w:rPr>
        <w:t>## 10  10  geog1a_1       0.08795013527 137993     1        1</w:t>
      </w:r>
      <w:r>
        <w:br/>
      </w:r>
      <w:r>
        <w:rPr>
          <w:rStyle w:val="VerbatimChar"/>
        </w:rPr>
        <w:t>## 11  11  geog1a_2      -0.01927948285 124051     2        1</w:t>
      </w:r>
      <w:r>
        <w:br/>
      </w:r>
      <w:r>
        <w:rPr>
          <w:rStyle w:val="VerbatimChar"/>
        </w:rPr>
        <w:t>## 12  12  geog1a_3       0.02190390676 131176     3        1</w:t>
      </w:r>
      <w:r>
        <w:br/>
      </w:r>
      <w:r>
        <w:rPr>
          <w:rStyle w:val="VerbatimChar"/>
        </w:rPr>
        <w:t>## 13  13  geog1a_4      -0.03661612887 139867     4        1</w:t>
      </w:r>
      <w:r>
        <w:br/>
      </w:r>
      <w:r>
        <w:rPr>
          <w:rStyle w:val="VerbatimChar"/>
        </w:rPr>
        <w:t>## 14  14  geog1a_5       0.13969467338 142304     5        1</w:t>
      </w:r>
      <w:r>
        <w:br/>
      </w:r>
      <w:r>
        <w:rPr>
          <w:rStyle w:val="VerbatimChar"/>
        </w:rPr>
        <w:t>## 15  15  geog1a_6      -0.12165434160 358273     6        1</w:t>
      </w:r>
      <w:r>
        <w:br/>
      </w:r>
      <w:r>
        <w:rPr>
          <w:rStyle w:val="VerbatimChar"/>
        </w:rPr>
        <w:t>## 16  16     sex_1      -0.01620055057 489228     1        2</w:t>
      </w:r>
      <w:r>
        <w:br/>
      </w:r>
      <w:r>
        <w:rPr>
          <w:rStyle w:val="VerbatimChar"/>
        </w:rPr>
        <w:t>## 17  17     sex_2       0.01535719891 544436     2        2</w:t>
      </w:r>
    </w:p>
    <w:p w:rsidR="00270F53" w:rsidRDefault="00000000">
      <w:pPr>
        <w:pStyle w:val="Compact"/>
        <w:numPr>
          <w:ilvl w:val="0"/>
          <w:numId w:val="28"/>
        </w:numPr>
      </w:pPr>
      <w:r>
        <w:t>Step 5: Scatterplot</w:t>
      </w:r>
    </w:p>
    <w:p w:rsidR="00270F53" w:rsidRDefault="00000000">
      <w:pPr>
        <w:pStyle w:val="FirstParagraph"/>
      </w:pPr>
      <w:r>
        <w:t>R-indicator by the variable level.</w:t>
      </w:r>
    </w:p>
    <w:p w:rsidR="00270F53" w:rsidRDefault="00000000">
      <w:pPr>
        <w:pStyle w:val="SourceCode"/>
      </w:pPr>
      <w:r>
        <w:rPr>
          <w:rStyle w:val="NormalTok"/>
        </w:rPr>
        <w:t xml:space="preserve">      </w:t>
      </w:r>
      <w:r>
        <w:rPr>
          <w:rStyle w:val="FunctionTok"/>
        </w:rPr>
        <w:t>plot</w:t>
      </w:r>
      <w:r>
        <w:rPr>
          <w:rStyle w:val="NormalTok"/>
        </w:rPr>
        <w:t>(p1)</w:t>
      </w:r>
    </w:p>
    <w:p w:rsidR="00270F53" w:rsidRDefault="00000000">
      <w:pPr>
        <w:pStyle w:val="FirstParagraph"/>
      </w:pPr>
      <w:r>
        <w:rPr>
          <w:noProof/>
        </w:rPr>
        <w:lastRenderedPageBreak/>
        <w:drawing>
          <wp:inline distT="0" distB="0" distL="0" distR="0">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User_Manual_files/figure-docx/unnamed-chunk-3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270F53" w:rsidRDefault="00000000">
      <w:pPr>
        <w:pStyle w:val="BodyText"/>
      </w:pPr>
      <w:r>
        <w:t>R-indicator by the category-level.</w:t>
      </w:r>
    </w:p>
    <w:p w:rsidR="00270F53" w:rsidRDefault="00000000">
      <w:pPr>
        <w:pStyle w:val="SourceCode"/>
      </w:pPr>
      <w:r>
        <w:rPr>
          <w:rStyle w:val="NormalTok"/>
        </w:rPr>
        <w:t xml:space="preserve">       </w:t>
      </w:r>
      <w:r>
        <w:rPr>
          <w:rStyle w:val="FunctionTok"/>
        </w:rPr>
        <w:t>plot</w:t>
      </w:r>
      <w:r>
        <w:rPr>
          <w:rStyle w:val="NormalTok"/>
        </w:rPr>
        <w:t>(p2)</w:t>
      </w:r>
    </w:p>
    <w:p w:rsidR="00270F53" w:rsidRDefault="00000000">
      <w:pPr>
        <w:pStyle w:val="FirstParagraph"/>
      </w:pPr>
      <w:r>
        <w:rPr>
          <w:noProof/>
        </w:rPr>
        <w:drawing>
          <wp:inline distT="0" distB="0" distL="0" distR="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User_Manual_files/figure-docx/unnamed-chunk-3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270F53" w:rsidRDefault="00000000">
      <w:pPr>
        <w:pStyle w:val="BodyText"/>
      </w:pPr>
      <w:r>
        <w:lastRenderedPageBreak/>
        <w:t xml:space="preserve">This concludes the manual. Thank you for taking the time reading the material. Please get in touch with any query or errata at </w:t>
      </w:r>
      <w:hyperlink r:id="rId16">
        <w:r>
          <w:rPr>
            <w:rStyle w:val="Hyperlink"/>
          </w:rPr>
          <w:t>fanfurcada@gmail.com</w:t>
        </w:r>
      </w:hyperlink>
      <w:r>
        <w:t>.</w:t>
      </w:r>
    </w:p>
    <w:p w:rsidR="00270F53" w:rsidRDefault="00000000">
      <w:pPr>
        <w:pStyle w:val="BodyText"/>
      </w:pPr>
      <w:r>
        <w:t>If you need technical support, please consult Q &amp; A.</w:t>
      </w:r>
    </w:p>
    <w:p w:rsidR="00270F53" w:rsidRDefault="00000000">
      <w:pPr>
        <w:pStyle w:val="Heading1"/>
      </w:pPr>
      <w:bookmarkStart w:id="40" w:name="q-a"/>
      <w:bookmarkStart w:id="41" w:name="_Toc121903181"/>
      <w:bookmarkEnd w:id="38"/>
      <w:r>
        <w:t>Q &amp; A</w:t>
      </w:r>
      <w:bookmarkEnd w:id="41"/>
    </w:p>
    <w:p w:rsidR="00270F53" w:rsidRDefault="00000000">
      <w:pPr>
        <w:pStyle w:val="Heading2"/>
      </w:pPr>
      <w:bookmarkStart w:id="42" w:name="X2c6c3505672f65c2f769cf7324509d250c97497"/>
      <w:bookmarkStart w:id="43" w:name="_Toc121903182"/>
      <w:r>
        <w:t>How do I know where to customise the code to suit my needs?</w:t>
      </w:r>
      <w:bookmarkEnd w:id="43"/>
    </w:p>
    <w:p w:rsidR="00270F53" w:rsidRDefault="00000000">
      <w:pPr>
        <w:pStyle w:val="FirstParagraph"/>
      </w:pPr>
      <w:r>
        <w:t>Unless indicated as “Customise as needed”, users can run the code as it is. Please consult each code file.</w:t>
      </w:r>
    </w:p>
    <w:p w:rsidR="00270F53" w:rsidRDefault="00000000">
      <w:pPr>
        <w:pStyle w:val="Heading2"/>
      </w:pPr>
      <w:bookmarkStart w:id="44" w:name="Xa813e6b2af84f00a2967630c897a9d17c0d5109"/>
      <w:bookmarkStart w:id="45" w:name="_Toc121903183"/>
      <w:bookmarkEnd w:id="42"/>
      <w:r>
        <w:t>How to use Starting path in multiple machines?</w:t>
      </w:r>
      <w:bookmarkEnd w:id="45"/>
    </w:p>
    <w:p w:rsidR="00270F53" w:rsidRDefault="00000000">
      <w:pPr>
        <w:pStyle w:val="FirstParagraph"/>
      </w:pPr>
      <w:r>
        <w:t>If users plan to use different machines, simply by changing the “starting path”, users can carry out the analysis with minimal disruption. To achieve this, please ensure to use the consistent master project folder name.</w:t>
      </w:r>
    </w:p>
    <w:p w:rsidR="00270F53" w:rsidRDefault="00000000">
      <w:pPr>
        <w:pStyle w:val="Heading2"/>
      </w:pPr>
      <w:bookmarkStart w:id="46" w:name="what-are-the-commonly-used-commands"/>
      <w:bookmarkStart w:id="47" w:name="_Toc121903184"/>
      <w:bookmarkEnd w:id="44"/>
      <w:r>
        <w:t>What are the commonly used commands?</w:t>
      </w:r>
      <w:bookmarkEnd w:id="47"/>
    </w:p>
    <w:p w:rsidR="00270F53" w:rsidRDefault="00000000">
      <w:pPr>
        <w:pStyle w:val="FirstParagraph"/>
      </w:pPr>
      <w:r>
        <w:t>Most commonly used commands in the tidyverse package are:</w:t>
      </w:r>
    </w:p>
    <w:p w:rsidR="00270F53" w:rsidRDefault="00000000">
      <w:pPr>
        <w:pStyle w:val="SourceCode"/>
      </w:pPr>
      <w:r>
        <w:rPr>
          <w:rStyle w:val="VerbatimChar"/>
        </w:rPr>
        <w:t xml:space="preserve">  arrange : sort variables.</w:t>
      </w:r>
      <w:r>
        <w:br/>
      </w:r>
      <w:r>
        <w:rPr>
          <w:rStyle w:val="VerbatimChar"/>
        </w:rPr>
        <w:t xml:space="preserve">  bind_rows: append multiple dataframes.</w:t>
      </w:r>
      <w:r>
        <w:br/>
      </w:r>
      <w:r>
        <w:rPr>
          <w:rStyle w:val="VerbatimChar"/>
        </w:rPr>
        <w:t xml:space="preserve">  mutate  : manipulate variables, and</w:t>
      </w:r>
      <w:r>
        <w:br/>
      </w:r>
      <w:r>
        <w:rPr>
          <w:rStyle w:val="VerbatimChar"/>
        </w:rPr>
        <w:t xml:space="preserve">            create new variables based on old variables.</w:t>
      </w:r>
      <w:r>
        <w:br/>
      </w:r>
      <w:r>
        <w:rPr>
          <w:rStyle w:val="VerbatimChar"/>
        </w:rPr>
        <w:t xml:space="preserve">  select  : order, and keep(drop) variables of interest.</w:t>
      </w:r>
      <w:r>
        <w:br/>
      </w:r>
      <w:r>
        <w:rPr>
          <w:rStyle w:val="VerbatimChar"/>
        </w:rPr>
        <w:t xml:space="preserve">  shell.exec: launch a software and opens the target file (Windows PC only)</w:t>
      </w:r>
    </w:p>
    <w:p w:rsidR="00270F53" w:rsidRDefault="00000000">
      <w:pPr>
        <w:pStyle w:val="Heading2"/>
      </w:pPr>
      <w:bookmarkStart w:id="48" w:name="X3a6f90c6918b182ec5195ec8d449c8d41c46708"/>
      <w:bookmarkStart w:id="49" w:name="_Toc121903185"/>
      <w:bookmarkEnd w:id="46"/>
      <w:r>
        <w:t>How to free up memory space and speed up RStudio?</w:t>
      </w:r>
      <w:bookmarkEnd w:id="49"/>
    </w:p>
    <w:p w:rsidR="00270F53" w:rsidRDefault="00000000">
      <w:pPr>
        <w:pStyle w:val="FirstParagraph"/>
      </w:pPr>
      <w:r>
        <w:t>You can remove objects that you no longer need.</w:t>
      </w:r>
    </w:p>
    <w:p w:rsidR="00270F53" w:rsidRDefault="00000000">
      <w:pPr>
        <w:pStyle w:val="SourceCode"/>
      </w:pPr>
      <w:r>
        <w:rPr>
          <w:rStyle w:val="VerbatimChar"/>
        </w:rPr>
        <w:t xml:space="preserve">  # To remove objects except for certain objects</w:t>
      </w:r>
      <w:r>
        <w:br/>
      </w:r>
      <w:r>
        <w:rPr>
          <w:rStyle w:val="VerbatimChar"/>
        </w:rPr>
        <w:t xml:space="preserve">  ls()</w:t>
      </w:r>
      <w:r>
        <w:br/>
      </w:r>
      <w:r>
        <w:rPr>
          <w:rStyle w:val="VerbatimChar"/>
        </w:rPr>
        <w:t xml:space="preserve">  keepobjectslist &lt;- c("a", "b", "c")</w:t>
      </w:r>
      <w:r>
        <w:br/>
      </w:r>
      <w:r>
        <w:rPr>
          <w:rStyle w:val="VerbatimChar"/>
        </w:rPr>
        <w:t xml:space="preserve">  rm(list = ls()[!ls() %in% keepobjectslist])</w:t>
      </w:r>
      <w:r>
        <w:br/>
      </w:r>
      <w:r>
        <w:rPr>
          <w:rStyle w:val="VerbatimChar"/>
        </w:rPr>
        <w:t xml:space="preserve">  ls()</w:t>
      </w:r>
    </w:p>
    <w:p w:rsidR="00270F53" w:rsidRDefault="00000000">
      <w:pPr>
        <w:pStyle w:val="Heading2"/>
      </w:pPr>
      <w:bookmarkStart w:id="50" w:name="X78fbd642bdb138e7fe72c7ca585d0126094235e"/>
      <w:bookmarkStart w:id="51" w:name="_Toc121903186"/>
      <w:bookmarkEnd w:id="48"/>
      <w:r>
        <w:t>I get error messages when a pre-defined function is used.</w:t>
      </w:r>
      <w:bookmarkEnd w:id="51"/>
    </w:p>
    <w:p w:rsidR="00270F53" w:rsidRDefault="00000000">
      <w:pPr>
        <w:pStyle w:val="FirstParagraph"/>
      </w:pPr>
      <w:r>
        <w:t>Users can inspect the codes used in the function, and identify the issues. It is recommended NOT edit the function file directly, as the functions are used repeatedly, and the interlinked sections may not run as expected. Where preferable, users may copy the codes in the function, and use locally with minor tweaks.</w:t>
      </w:r>
    </w:p>
    <w:p w:rsidR="00270F53" w:rsidRDefault="00000000">
      <w:pPr>
        <w:pStyle w:val="Heading2"/>
      </w:pPr>
      <w:bookmarkStart w:id="52" w:name="how-do-i-modify-pre-defined-functions"/>
      <w:bookmarkStart w:id="53" w:name="_Toc121903187"/>
      <w:bookmarkEnd w:id="50"/>
      <w:r>
        <w:lastRenderedPageBreak/>
        <w:t>How do I modify pre-defined functions?</w:t>
      </w:r>
      <w:bookmarkEnd w:id="53"/>
    </w:p>
    <w:p w:rsidR="00270F53" w:rsidRDefault="00000000">
      <w:pPr>
        <w:pStyle w:val="FirstParagraph"/>
      </w:pPr>
      <w:r>
        <w:t xml:space="preserve">Users can modify </w:t>
      </w:r>
      <w:r>
        <w:rPr>
          <w:rStyle w:val="VerbatimChar"/>
        </w:rPr>
        <w:t>1_Functions</w:t>
      </w:r>
      <w:r>
        <w:t xml:space="preserve"> and </w:t>
      </w:r>
      <w:r>
        <w:rPr>
          <w:rStyle w:val="VerbatimChar"/>
        </w:rPr>
        <w:t>2_Functions_R-indicators.R</w:t>
      </w:r>
      <w:r>
        <w:t xml:space="preserve"> under </w:t>
      </w:r>
      <w:r>
        <w:rPr>
          <w:i/>
          <w:iCs/>
        </w:rPr>
        <w:t>Functions</w:t>
      </w:r>
      <w:r>
        <w:t xml:space="preserve"> folder.</w:t>
      </w:r>
    </w:p>
    <w:p w:rsidR="00270F53" w:rsidRDefault="00000000">
      <w:pPr>
        <w:pStyle w:val="SourceCode"/>
      </w:pPr>
      <w:r>
        <w:rPr>
          <w:rStyle w:val="CommentTok"/>
        </w:rPr>
        <w:t># 1_Functions.R</w:t>
      </w:r>
      <w:r>
        <w:br/>
      </w:r>
      <w:r>
        <w:rPr>
          <w:rStyle w:val="NormalTok"/>
        </w:rPr>
        <w:t xml:space="preserve">fn_output_folder_path </w:t>
      </w:r>
      <w:r>
        <w:rPr>
          <w:rStyle w:val="OtherTok"/>
        </w:rPr>
        <w:t>&lt;-</w:t>
      </w:r>
      <w:r>
        <w:rPr>
          <w:rStyle w:val="NormalTok"/>
        </w:rPr>
        <w:t xml:space="preserve"> </w:t>
      </w:r>
      <w:r>
        <w:rPr>
          <w:rStyle w:val="ControlFlowTok"/>
        </w:rPr>
        <w:t>function</w:t>
      </w:r>
      <w:r>
        <w:rPr>
          <w:rStyle w:val="NormalTok"/>
        </w:rPr>
        <w:t>() {</w:t>
      </w:r>
      <w:r>
        <w:br/>
      </w:r>
      <w:r>
        <w:br/>
      </w:r>
      <w:r>
        <w:rPr>
          <w:rStyle w:val="NormalTok"/>
        </w:rPr>
        <w:t xml:space="preserve">  currentdate </w:t>
      </w:r>
      <w:r>
        <w:rPr>
          <w:rStyle w:val="OtherTok"/>
        </w:rPr>
        <w:t>&lt;&lt;-</w:t>
      </w:r>
      <w:r>
        <w:rPr>
          <w:rStyle w:val="NormalTok"/>
        </w:rPr>
        <w:t xml:space="preserve"> </w:t>
      </w:r>
      <w:r>
        <w:rPr>
          <w:rStyle w:val="FunctionTok"/>
        </w:rPr>
        <w:t>Sys.Date</w:t>
      </w:r>
      <w:r>
        <w:rPr>
          <w:rStyle w:val="NormalTok"/>
        </w:rPr>
        <w:t>()</w:t>
      </w:r>
      <w:r>
        <w:br/>
      </w:r>
      <w:r>
        <w:rPr>
          <w:rStyle w:val="NormalTok"/>
        </w:rPr>
        <w:t xml:space="preserve">  txtpath   </w:t>
      </w:r>
      <w:r>
        <w:rPr>
          <w:rStyle w:val="OtherTok"/>
        </w:rPr>
        <w:t>&lt;&lt;-</w:t>
      </w:r>
      <w:r>
        <w:rPr>
          <w:rStyle w:val="NormalTok"/>
        </w:rPr>
        <w:t xml:space="preserve"> </w:t>
      </w:r>
      <w:r>
        <w:rPr>
          <w:rStyle w:val="StringTok"/>
        </w:rPr>
        <w:t>"Output/01-Txt/"</w:t>
      </w:r>
      <w:r>
        <w:br/>
      </w:r>
      <w:r>
        <w:rPr>
          <w:rStyle w:val="NormalTok"/>
        </w:rPr>
        <w:t xml:space="preserve">  figpath   </w:t>
      </w:r>
      <w:r>
        <w:rPr>
          <w:rStyle w:val="OtherTok"/>
        </w:rPr>
        <w:t>&lt;&lt;-</w:t>
      </w:r>
      <w:r>
        <w:rPr>
          <w:rStyle w:val="NormalTok"/>
        </w:rPr>
        <w:t xml:space="preserve"> </w:t>
      </w:r>
      <w:r>
        <w:rPr>
          <w:rStyle w:val="StringTok"/>
        </w:rPr>
        <w:t>"Output/02-Figure/"</w:t>
      </w:r>
      <w:r>
        <w:br/>
      </w:r>
      <w:r>
        <w:rPr>
          <w:rStyle w:val="NormalTok"/>
        </w:rPr>
        <w:t xml:space="preserve">  xlsxpath  </w:t>
      </w:r>
      <w:r>
        <w:rPr>
          <w:rStyle w:val="OtherTok"/>
        </w:rPr>
        <w:t>&lt;&lt;-</w:t>
      </w:r>
      <w:r>
        <w:rPr>
          <w:rStyle w:val="NormalTok"/>
        </w:rPr>
        <w:t xml:space="preserve"> </w:t>
      </w:r>
      <w:r>
        <w:rPr>
          <w:rStyle w:val="StringTok"/>
        </w:rPr>
        <w:t>"./Output/03-ExcelOutput/"</w:t>
      </w:r>
      <w:r>
        <w:br/>
      </w:r>
      <w:r>
        <w:rPr>
          <w:rStyle w:val="NormalTok"/>
        </w:rPr>
        <w:t xml:space="preserve">  Rdatapath </w:t>
      </w:r>
      <w:r>
        <w:rPr>
          <w:rStyle w:val="OtherTok"/>
        </w:rPr>
        <w:t>&lt;&lt;-</w:t>
      </w:r>
      <w:r>
        <w:rPr>
          <w:rStyle w:val="NormalTok"/>
        </w:rPr>
        <w:t xml:space="preserve"> </w:t>
      </w:r>
      <w:r>
        <w:rPr>
          <w:rStyle w:val="StringTok"/>
        </w:rPr>
        <w:t>"Output/04-RData/"</w:t>
      </w:r>
      <w:r>
        <w:br/>
      </w:r>
      <w:r>
        <w:rPr>
          <w:rStyle w:val="NormalTok"/>
        </w:rPr>
        <w:t>}</w:t>
      </w:r>
    </w:p>
    <w:p w:rsidR="00270F53" w:rsidRDefault="00000000">
      <w:pPr>
        <w:pStyle w:val="FirstParagraph"/>
      </w:pPr>
      <w:r>
        <w:t>We can check how the output folder names are set as path to save the results during the analytical process.</w:t>
      </w:r>
    </w:p>
    <w:p w:rsidR="00270F53" w:rsidRDefault="00000000">
      <w:pPr>
        <w:pStyle w:val="SourceCode"/>
      </w:pPr>
      <w:r>
        <w:rPr>
          <w:rStyle w:val="FunctionTok"/>
        </w:rPr>
        <w:t>fn_output_folder_path</w:t>
      </w:r>
      <w:r>
        <w:rPr>
          <w:rStyle w:val="NormalTok"/>
        </w:rPr>
        <w:t>()</w:t>
      </w:r>
    </w:p>
    <w:p w:rsidR="00270F53" w:rsidRDefault="00000000">
      <w:pPr>
        <w:pStyle w:val="FirstParagraph"/>
      </w:pPr>
      <w:r>
        <w:t xml:space="preserve">Let’s run the function. We can see that xlsxpath is set as </w:t>
      </w:r>
      <w:r>
        <w:rPr>
          <w:rStyle w:val="VerbatimChar"/>
        </w:rPr>
        <w:t>"./Output/03-ExcelOutput/"</w:t>
      </w:r>
      <w:r>
        <w:t>.</w:t>
      </w:r>
    </w:p>
    <w:p w:rsidR="00270F53" w:rsidRDefault="00000000">
      <w:pPr>
        <w:pStyle w:val="SourceCode"/>
      </w:pPr>
      <w:r>
        <w:rPr>
          <w:rStyle w:val="NormalTok"/>
        </w:rPr>
        <w:t>xlsxpath</w:t>
      </w:r>
    </w:p>
    <w:p w:rsidR="00270F53" w:rsidRDefault="00000000">
      <w:pPr>
        <w:pStyle w:val="SourceCode"/>
      </w:pPr>
      <w:r>
        <w:rPr>
          <w:rStyle w:val="VerbatimChar"/>
        </w:rPr>
        <w:t>## [1] "./Output/03-ExcelOutput/"</w:t>
      </w:r>
    </w:p>
    <w:p w:rsidR="00270F53" w:rsidRDefault="00000000">
      <w:pPr>
        <w:pStyle w:val="FirstParagraph"/>
      </w:pPr>
      <w:r>
        <w:t xml:space="preserve">Let’s customise the xlsxpath, by renaming the folder name. If we customise </w:t>
      </w:r>
      <w:r>
        <w:rPr>
          <w:rStyle w:val="VerbatimChar"/>
        </w:rPr>
        <w:t>1_Functions.R</w:t>
      </w:r>
      <w:r>
        <w:t xml:space="preserve"> file, we can edit the information enclosed in the brackets. Notice that we use </w:t>
      </w:r>
      <w:r>
        <w:rPr>
          <w:rStyle w:val="VerbatimChar"/>
        </w:rPr>
        <w:t>&lt;&lt;-</w:t>
      </w:r>
      <w:r>
        <w:t xml:space="preserve"> with functions so that the object created by a function will exist in the global R environment. This is very important.</w:t>
      </w:r>
    </w:p>
    <w:p w:rsidR="00270F53" w:rsidRDefault="00000000">
      <w:pPr>
        <w:pStyle w:val="BodyText"/>
      </w:pPr>
      <w:r>
        <w:t xml:space="preserve">Alternatively, We could ignore the pre-defined function and just write relevant lines of code and keep it in the main R script file. For instance, we could put output_folder_path at the top of the </w:t>
      </w:r>
      <w:r>
        <w:rPr>
          <w:rStyle w:val="VerbatimChar"/>
        </w:rPr>
        <w:t>2_Prep_Wtsample_Freq_Table.R</w:t>
      </w:r>
      <w:r>
        <w:t xml:space="preserve">. Here, we edited the </w:t>
      </w:r>
      <w:r>
        <w:rPr>
          <w:rStyle w:val="VerbatimChar"/>
        </w:rPr>
        <w:t>xlsxpath</w:t>
      </w:r>
      <w:r>
        <w:t xml:space="preserve">. Notice that </w:t>
      </w:r>
      <w:r>
        <w:rPr>
          <w:rStyle w:val="VerbatimChar"/>
        </w:rPr>
        <w:t>fn_output_folder_path &lt;- function() {  }</w:t>
      </w:r>
      <w:r>
        <w:t xml:space="preserve"> is removed.</w:t>
      </w:r>
    </w:p>
    <w:p w:rsidR="00270F53" w:rsidRDefault="00000000">
      <w:pPr>
        <w:pStyle w:val="SourceCode"/>
      </w:pPr>
      <w:r>
        <w:rPr>
          <w:rStyle w:val="NormalTok"/>
        </w:rPr>
        <w:t xml:space="preserve">    xlsxpath_2 </w:t>
      </w:r>
      <w:r>
        <w:rPr>
          <w:rStyle w:val="OtherTok"/>
        </w:rPr>
        <w:t>&lt;-</w:t>
      </w:r>
      <w:r>
        <w:rPr>
          <w:rStyle w:val="NormalTok"/>
        </w:rPr>
        <w:t xml:space="preserve"> </w:t>
      </w:r>
      <w:r>
        <w:rPr>
          <w:rStyle w:val="StringTok"/>
        </w:rPr>
        <w:t>"./Output/03-Excel/"</w:t>
      </w:r>
      <w:r>
        <w:br/>
      </w:r>
      <w:r>
        <w:rPr>
          <w:rStyle w:val="NormalTok"/>
        </w:rPr>
        <w:t xml:space="preserve">    </w:t>
      </w:r>
      <w:r>
        <w:br/>
      </w:r>
      <w:r>
        <w:rPr>
          <w:rStyle w:val="NormalTok"/>
        </w:rPr>
        <w:t xml:space="preserve">    xlsxpath_2</w:t>
      </w:r>
    </w:p>
    <w:p w:rsidR="00270F53" w:rsidRDefault="00000000">
      <w:pPr>
        <w:pStyle w:val="SourceCode"/>
      </w:pPr>
      <w:r>
        <w:rPr>
          <w:rStyle w:val="VerbatimChar"/>
        </w:rPr>
        <w:t>## [1] "./Output/03-Excel/"</w:t>
      </w:r>
    </w:p>
    <w:p w:rsidR="00270F53" w:rsidRDefault="00000000">
      <w:pPr>
        <w:pStyle w:val="SourceCode"/>
      </w:pPr>
      <w:r>
        <w:rPr>
          <w:rStyle w:val="NormalTok"/>
        </w:rPr>
        <w:t xml:space="preserve">    </w:t>
      </w:r>
      <w:r>
        <w:rPr>
          <w:rStyle w:val="CommentTok"/>
        </w:rPr>
        <w:t>#H---------------------------------------</w:t>
      </w:r>
      <w:r>
        <w:br/>
      </w:r>
      <w:r>
        <w:rPr>
          <w:rStyle w:val="NormalTok"/>
        </w:rPr>
        <w:t xml:space="preserve">    </w:t>
      </w:r>
      <w:r>
        <w:rPr>
          <w:rStyle w:val="DocumentationTok"/>
        </w:rPr>
        <w:t>## &gt; Step 1. Load Census data</w:t>
      </w:r>
      <w:r>
        <w:br/>
      </w:r>
      <w:r>
        <w:rPr>
          <w:rStyle w:val="NormalTok"/>
        </w:rPr>
        <w:t xml:space="preserve">    </w:t>
      </w:r>
      <w:r>
        <w:rPr>
          <w:rStyle w:val="CommentTok"/>
        </w:rPr>
        <w:t>#H--------------------------------------</w:t>
      </w:r>
      <w:r>
        <w:br/>
      </w:r>
      <w:r>
        <w:rPr>
          <w:rStyle w:val="NormalTok"/>
        </w:rPr>
        <w:t xml:space="preserve">    </w:t>
      </w:r>
      <w:r>
        <w:rPr>
          <w:rStyle w:val="CommentTok"/>
        </w:rPr>
        <w:t># load("pop_u_short_before_sim_5vars.RData")</w:t>
      </w:r>
    </w:p>
    <w:p w:rsidR="00270F53" w:rsidRDefault="00000000">
      <w:pPr>
        <w:pStyle w:val="FirstParagraph"/>
      </w:pPr>
      <w:r>
        <w:t xml:space="preserve">Notice that we use </w:t>
      </w:r>
      <w:r>
        <w:rPr>
          <w:rStyle w:val="VerbatimChar"/>
        </w:rPr>
        <w:t>&lt;-</w:t>
      </w:r>
      <w:r>
        <w:t xml:space="preserve">. Using </w:t>
      </w:r>
      <w:r>
        <w:rPr>
          <w:rStyle w:val="VerbatimChar"/>
        </w:rPr>
        <w:t>&lt;&lt;-</w:t>
      </w:r>
      <w:r>
        <w:t xml:space="preserve"> is not necessary here. Users can remember the usage of </w:t>
      </w:r>
      <w:r>
        <w:rPr>
          <w:rStyle w:val="VerbatimChar"/>
        </w:rPr>
        <w:t>&lt;-</w:t>
      </w:r>
      <w:r>
        <w:t xml:space="preserve"> and can modify the functions as appropriate, should the function incurs errors.</w:t>
      </w:r>
    </w:p>
    <w:p w:rsidR="00270F53" w:rsidRDefault="00000000">
      <w:pPr>
        <w:pStyle w:val="Heading2"/>
      </w:pPr>
      <w:bookmarkStart w:id="54" w:name="X99d33978f9f6f6da354bf367b5fc1bf285b6f42"/>
      <w:bookmarkStart w:id="55" w:name="_Toc121903188"/>
      <w:bookmarkEnd w:id="52"/>
      <w:r>
        <w:lastRenderedPageBreak/>
        <w:t>Technial notes and programming strategies</w:t>
      </w:r>
      <w:bookmarkEnd w:id="55"/>
    </w:p>
    <w:p w:rsidR="00270F53" w:rsidRDefault="00000000">
      <w:pPr>
        <w:pStyle w:val="FirstParagraph"/>
      </w:pPr>
      <w:r>
        <w:t>When loop is used, base R functions were used (table, tapply, etc). For data manipulation, tidyverse package was used extensively. This strategy is partly to improve readability of the code.</w:t>
      </w:r>
    </w:p>
    <w:p w:rsidR="00270F53" w:rsidRDefault="00000000">
      <w:pPr>
        <w:pStyle w:val="BodyText"/>
      </w:pPr>
      <w:r>
        <w:t>To enhance users’ workflow, output files are programmed to launch using the pre-defined functions.</w:t>
      </w:r>
    </w:p>
    <w:p w:rsidR="00270F53" w:rsidRDefault="00000000">
      <w:pPr>
        <w:pStyle w:val="Heading2"/>
      </w:pPr>
      <w:bookmarkStart w:id="56" w:name="can-i-ignore-warning-messages"/>
      <w:bookmarkStart w:id="57" w:name="_Toc121903189"/>
      <w:bookmarkEnd w:id="54"/>
      <w:r>
        <w:t>Can I ignore Warning messages?</w:t>
      </w:r>
      <w:bookmarkEnd w:id="57"/>
    </w:p>
    <w:p w:rsidR="00270F53" w:rsidRDefault="00000000">
      <w:pPr>
        <w:pStyle w:val="FirstParagraph"/>
      </w:pPr>
      <w:r>
        <w:t>Some packages alert users with compatibility issues arising from old version. These can be ignored. For example,</w:t>
      </w:r>
    </w:p>
    <w:p w:rsidR="00270F53" w:rsidRDefault="00000000">
      <w:pPr>
        <w:pStyle w:val="SourceCode"/>
      </w:pPr>
      <w:r>
        <w:rPr>
          <w:rStyle w:val="VerbatimChar"/>
        </w:rPr>
        <w:t xml:space="preserve">  library("fastDummies")</w:t>
      </w:r>
      <w:r>
        <w:br/>
      </w:r>
      <w:r>
        <w:rPr>
          <w:rStyle w:val="VerbatimChar"/>
        </w:rPr>
        <w:t xml:space="preserve">  Warning message:</w:t>
      </w:r>
      <w:r>
        <w:br/>
      </w:r>
      <w:r>
        <w:rPr>
          <w:rStyle w:val="VerbatimChar"/>
        </w:rPr>
        <w:t xml:space="preserve">  package 'fastDummies' was built under</w:t>
      </w:r>
      <w:r>
        <w:br/>
      </w:r>
      <w:r>
        <w:rPr>
          <w:rStyle w:val="VerbatimChar"/>
        </w:rPr>
        <w:t xml:space="preserve">  R version 4.1.2</w:t>
      </w:r>
      <w:r>
        <w:br/>
      </w:r>
      <w:r>
        <w:br/>
      </w:r>
      <w:r>
        <w:rPr>
          <w:rStyle w:val="VerbatimChar"/>
        </w:rPr>
        <w:t xml:space="preserve">  library(rlist)</w:t>
      </w:r>
      <w:r>
        <w:br/>
      </w:r>
      <w:r>
        <w:rPr>
          <w:rStyle w:val="VerbatimChar"/>
        </w:rPr>
        <w:t xml:space="preserve">  Warning message:</w:t>
      </w:r>
      <w:r>
        <w:br/>
      </w:r>
      <w:r>
        <w:rPr>
          <w:rStyle w:val="VerbatimChar"/>
        </w:rPr>
        <w:t xml:space="preserve">  package 'rlist' was built under R version 4.1.2</w:t>
      </w:r>
    </w:p>
    <w:p w:rsidR="00270F53" w:rsidRDefault="00000000">
      <w:pPr>
        <w:pStyle w:val="Heading2"/>
      </w:pPr>
      <w:bookmarkStart w:id="58" w:name="troubleshooting"/>
      <w:bookmarkStart w:id="59" w:name="_Toc121903190"/>
      <w:bookmarkEnd w:id="56"/>
      <w:r>
        <w:t>Troubleshooting</w:t>
      </w:r>
      <w:bookmarkEnd w:id="59"/>
    </w:p>
    <w:p w:rsidR="00270F53" w:rsidRDefault="00000000">
      <w:pPr>
        <w:pStyle w:val="Heading3"/>
      </w:pPr>
      <w:bookmarkStart w:id="60" w:name="unused-argument-error"/>
      <w:bookmarkStart w:id="61" w:name="_Toc121903191"/>
      <w:r>
        <w:t>Unused argument error</w:t>
      </w:r>
      <w:bookmarkEnd w:id="61"/>
    </w:p>
    <w:p w:rsidR="00270F53" w:rsidRDefault="00000000">
      <w:pPr>
        <w:pStyle w:val="FirstParagraph"/>
      </w:pPr>
      <w:r>
        <w:t xml:space="preserve">For example, </w:t>
      </w:r>
      <w:r>
        <w:rPr>
          <w:rStyle w:val="VerbatimChar"/>
        </w:rPr>
        <w:t>sim %&gt;% select(geog1a)</w:t>
      </w:r>
      <w:r>
        <w:t xml:space="preserve"> the select command can cause an error:</w:t>
      </w:r>
    </w:p>
    <w:p w:rsidR="00270F53" w:rsidRDefault="00000000">
      <w:pPr>
        <w:pStyle w:val="SourceCode"/>
      </w:pPr>
      <w:r>
        <w:rPr>
          <w:rStyle w:val="VerbatimChar"/>
        </w:rPr>
        <w:t>Error in select(., geog1a) :</w:t>
      </w:r>
      <w:r>
        <w:br/>
      </w:r>
      <w:r>
        <w:rPr>
          <w:rStyle w:val="VerbatimChar"/>
        </w:rPr>
        <w:t xml:space="preserve">  unused arguments (geog1a)</w:t>
      </w:r>
    </w:p>
    <w:p w:rsidR="00270F53" w:rsidRDefault="00000000">
      <w:pPr>
        <w:pStyle w:val="FirstParagraph"/>
      </w:pPr>
      <w:r>
        <w:t>This maybe due to the conflict in packages.</w:t>
      </w:r>
    </w:p>
    <w:p w:rsidR="00270F53" w:rsidRDefault="00000000">
      <w:pPr>
        <w:pStyle w:val="BodyText"/>
      </w:pPr>
      <w:r>
        <w:t xml:space="preserve">The error can be fixed by adding the name of the package used, dplyr, explicitly. </w:t>
      </w:r>
      <w:r>
        <w:rPr>
          <w:rStyle w:val="VerbatimChar"/>
        </w:rPr>
        <w:t>sim %&gt;% dplyr::select(geog1a)</w:t>
      </w:r>
    </w:p>
    <w:p w:rsidR="00270F53" w:rsidRDefault="00000000">
      <w:pPr>
        <w:pStyle w:val="Heading3"/>
      </w:pPr>
      <w:bookmarkStart w:id="62" w:name="i-get-errors-when-computing"/>
      <w:bookmarkStart w:id="63" w:name="_Toc121903192"/>
      <w:bookmarkEnd w:id="60"/>
      <w:r>
        <w:t>I get errors when computing…</w:t>
      </w:r>
      <w:bookmarkEnd w:id="63"/>
    </w:p>
    <w:p w:rsidR="00270F53" w:rsidRDefault="00000000">
      <w:pPr>
        <w:pStyle w:val="FirstParagraph"/>
      </w:pPr>
      <w:r>
        <w:t>Please inspect zero cells, and ensure 0 (numeric value) is entered for n and perc, as well as admin_n and admin_perc. Errors may occur with NA coding and data attributes(character, factor, numeric).</w:t>
      </w:r>
    </w:p>
    <w:p w:rsidR="00270F53" w:rsidRDefault="00000000">
      <w:pPr>
        <w:pStyle w:val="Heading3"/>
      </w:pPr>
      <w:bookmarkStart w:id="64" w:name="X190d4b08e72fa93f9c18a38f43e1993ef27e5cf"/>
      <w:bookmarkStart w:id="65" w:name="_Toc121903193"/>
      <w:bookmarkEnd w:id="62"/>
      <w:r>
        <w:t>I am experiencing slowness in computation.</w:t>
      </w:r>
      <w:bookmarkEnd w:id="65"/>
    </w:p>
    <w:p w:rsidR="00270F53" w:rsidRDefault="00000000">
      <w:pPr>
        <w:pStyle w:val="FirstParagraph"/>
      </w:pPr>
      <w:r>
        <w:t xml:space="preserve">R can be not responsive if memory is full. Please identify bottlenecks and remove them. It may be due to certain commands. For example, </w:t>
      </w:r>
      <w:r>
        <w:rPr>
          <w:rStyle w:val="VerbatimChar"/>
        </w:rPr>
        <w:t>View(object)</w:t>
      </w:r>
      <w:r>
        <w:t xml:space="preserve"> command could take a while if the object is huge in size. Unless one should inspect the data, suppress the View command to expedite the computation where possible.</w:t>
      </w:r>
    </w:p>
    <w:p w:rsidR="00270F53" w:rsidRDefault="00000000">
      <w:pPr>
        <w:pStyle w:val="BodyText"/>
      </w:pPr>
      <w:r>
        <w:lastRenderedPageBreak/>
        <w:t>It can also be the case that for loop functions can be slow as well. In some instances, removing objects may help as this procedure can free up memory space. See above commonly used commands for more information.</w:t>
      </w:r>
    </w:p>
    <w:p w:rsidR="00270F53" w:rsidRDefault="00000000">
      <w:pPr>
        <w:pStyle w:val="Heading3"/>
      </w:pPr>
      <w:bookmarkStart w:id="66" w:name="X4ba0ffa37c0fce7952cf64f36b3f85bbf805245"/>
      <w:bookmarkStart w:id="67" w:name="_Toc121903194"/>
      <w:bookmarkEnd w:id="64"/>
      <w:r>
        <w:t>Error: cannot allocate vector of size xxxx.x Gb</w:t>
      </w:r>
      <w:bookmarkEnd w:id="67"/>
    </w:p>
    <w:p w:rsidR="00270F53" w:rsidRDefault="00000000">
      <w:pPr>
        <w:pStyle w:val="FirstParagraph"/>
      </w:pPr>
      <w:r>
        <w:t xml:space="preserve">If matrix symbols have entered mistakenly, R shows an error message like this. Please double check whether there are any mistakes. For instance, one may have typed </w:t>
      </w:r>
      <w:r>
        <w:rPr>
          <w:rStyle w:val="VerbatimChar"/>
        </w:rPr>
        <w:t>a*b</w:t>
      </w:r>
      <w:r>
        <w:t xml:space="preserve"> instead of </w:t>
      </w:r>
      <w:r>
        <w:rPr>
          <w:rStyle w:val="VerbatimChar"/>
        </w:rPr>
        <w:t>a%*%b</w:t>
      </w:r>
      <w:r>
        <w:t xml:space="preserve">. Users can type </w:t>
      </w:r>
      <w:r>
        <w:rPr>
          <w:rStyle w:val="VerbatimChar"/>
        </w:rPr>
        <w:t>memory.limit()</w:t>
      </w:r>
      <w:r>
        <w:t xml:space="preserve"> to check the current memory limit and increase as necessary.</w:t>
      </w:r>
    </w:p>
    <w:p w:rsidR="00270F53" w:rsidRDefault="00000000">
      <w:pPr>
        <w:pStyle w:val="Heading2"/>
      </w:pPr>
      <w:bookmarkStart w:id="68" w:name="what-version-of-r-is-used"/>
      <w:bookmarkStart w:id="69" w:name="_Toc121903195"/>
      <w:bookmarkEnd w:id="58"/>
      <w:bookmarkEnd w:id="66"/>
      <w:r>
        <w:t>What version of R is used?</w:t>
      </w:r>
      <w:bookmarkEnd w:id="69"/>
    </w:p>
    <w:p w:rsidR="00270F53" w:rsidRDefault="00000000">
      <w:pPr>
        <w:pStyle w:val="FirstParagraph"/>
      </w:pPr>
      <w:r>
        <w:t>Tested with Windows PC. R version used: 4.1.1 RStudio version: RStudio 2022.07.2 Build 576</w:t>
      </w:r>
    </w:p>
    <w:p w:rsidR="00270F53" w:rsidRDefault="00000000">
      <w:pPr>
        <w:pStyle w:val="Heading1"/>
      </w:pPr>
      <w:bookmarkStart w:id="70" w:name="references"/>
      <w:bookmarkStart w:id="71" w:name="_Toc121903196"/>
      <w:bookmarkEnd w:id="40"/>
      <w:bookmarkEnd w:id="68"/>
      <w:r>
        <w:t>References</w:t>
      </w:r>
      <w:bookmarkEnd w:id="71"/>
    </w:p>
    <w:p w:rsidR="00270F53" w:rsidRDefault="00000000">
      <w:pPr>
        <w:pStyle w:val="FirstParagraph"/>
      </w:pPr>
      <w:r>
        <w:t>Agresti, Alan. Categorical Data Analysis. 2nd ed. Vol. 482. John Wiley &amp; Sons, (2013).</w:t>
      </w:r>
    </w:p>
    <w:p w:rsidR="00270F53" w:rsidRDefault="00000000">
      <w:pPr>
        <w:pStyle w:val="BodyText"/>
      </w:pPr>
      <w:r>
        <w:t>Bianchi, Annamaria, Natalie Shlomo, Barry Schouten, Damião N. Da Silva, and Chris Skinner. ‘Estimation of Response Propensities and Indicators of Representative Response Using Population-Level Information’. Survey Methodology 45, no. 2 (2019): 217–47.</w:t>
      </w:r>
    </w:p>
    <w:p w:rsidR="00270F53" w:rsidRDefault="00000000">
      <w:pPr>
        <w:pStyle w:val="BodyText"/>
      </w:pPr>
      <w:r>
        <w:t xml:space="preserve">Duncan, Otis Dudley, and Beverly Duncan. ‘A Methodological Analysis of Segregation Indexes’. American Sociological Review 20, no. 2 (1955): 210–17. </w:t>
      </w:r>
      <w:hyperlink r:id="rId17">
        <w:r>
          <w:rPr>
            <w:rStyle w:val="Hyperlink"/>
          </w:rPr>
          <w:t>https://doi.org/10.2307/2088328.</w:t>
        </w:r>
      </w:hyperlink>
    </w:p>
    <w:p w:rsidR="00270F53" w:rsidRDefault="00000000">
      <w:pPr>
        <w:pStyle w:val="BodyText"/>
      </w:pPr>
      <w:r>
        <w:t xml:space="preserve">R Core Team (2022). R: A language and environment for statistical computing. R Foundation for Statistical Computing, Vienna, Austria. URL </w:t>
      </w:r>
      <w:hyperlink r:id="rId18">
        <w:r>
          <w:rPr>
            <w:rStyle w:val="Hyperlink"/>
          </w:rPr>
          <w:t>https://www.R-project.org/</w:t>
        </w:r>
      </w:hyperlink>
      <w:r>
        <w:t>.</w:t>
      </w:r>
    </w:p>
    <w:p w:rsidR="00270F53" w:rsidRDefault="00000000">
      <w:pPr>
        <w:pStyle w:val="BodyText"/>
      </w:pPr>
      <w:r>
        <w:t>Shlomo, Natalie, Barry Schouten, and Vincent de Heij. ‘Adaptive Survey Designs Using R-Indicators’, 2009, 17.</w:t>
      </w:r>
    </w:p>
    <w:p w:rsidR="00270F53" w:rsidRDefault="00000000">
      <w:pPr>
        <w:pStyle w:val="Heading1"/>
      </w:pPr>
      <w:bookmarkStart w:id="72" w:name="citation"/>
      <w:bookmarkStart w:id="73" w:name="_Toc121903197"/>
      <w:bookmarkEnd w:id="70"/>
      <w:r>
        <w:t>Citation</w:t>
      </w:r>
      <w:bookmarkEnd w:id="73"/>
    </w:p>
    <w:p w:rsidR="00270F53" w:rsidRDefault="00000000">
      <w:pPr>
        <w:pStyle w:val="FirstParagraph"/>
      </w:pPr>
      <w:r>
        <w:t>Please cite this work as:</w:t>
      </w:r>
    </w:p>
    <w:p w:rsidR="00270F53" w:rsidRDefault="00000000">
      <w:pPr>
        <w:pStyle w:val="BodyText"/>
      </w:pPr>
      <w:r>
        <w:t xml:space="preserve">Shlomo, Natalie &amp; Kim, Sook (2022). “Methodological advancements on the use of administrative data in Official Statistics - User Manual”, available at </w:t>
      </w:r>
      <w:hyperlink r:id="rId19">
        <w:r>
          <w:rPr>
            <w:rStyle w:val="Hyperlink"/>
          </w:rPr>
          <w:t>https://github.com/sook-tusk/qualadmin</w:t>
        </w:r>
      </w:hyperlink>
      <w:bookmarkEnd w:id="72"/>
    </w:p>
    <w:sectPr w:rsidR="00270F53">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3113" w:rsidRDefault="00B03113">
      <w:pPr>
        <w:spacing w:after="0"/>
      </w:pPr>
      <w:r>
        <w:separator/>
      </w:r>
    </w:p>
  </w:endnote>
  <w:endnote w:type="continuationSeparator" w:id="0">
    <w:p w:rsidR="00B03113" w:rsidRDefault="00B031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896588"/>
      <w:docPartObj>
        <w:docPartGallery w:val="Page Numbers (Bottom of Page)"/>
        <w:docPartUnique/>
      </w:docPartObj>
    </w:sdtPr>
    <w:sdtEndPr>
      <w:rPr>
        <w:rFonts w:ascii="Gill Sans MT" w:hAnsi="Gill Sans MT"/>
        <w:noProof/>
        <w:sz w:val="22"/>
        <w:szCs w:val="22"/>
      </w:rPr>
    </w:sdtEndPr>
    <w:sdtContent>
      <w:p w:rsidR="00A741AB" w:rsidRPr="005909E1" w:rsidRDefault="00000000">
        <w:pPr>
          <w:pStyle w:val="Footer"/>
          <w:jc w:val="center"/>
          <w:rPr>
            <w:rFonts w:ascii="Gill Sans MT" w:hAnsi="Gill Sans MT"/>
            <w:sz w:val="22"/>
            <w:szCs w:val="22"/>
          </w:rPr>
        </w:pPr>
        <w:r w:rsidRPr="005909E1">
          <w:rPr>
            <w:rFonts w:ascii="Gill Sans MT" w:hAnsi="Gill Sans MT"/>
            <w:sz w:val="22"/>
            <w:szCs w:val="22"/>
          </w:rPr>
          <w:fldChar w:fldCharType="begin"/>
        </w:r>
        <w:r w:rsidRPr="005909E1">
          <w:rPr>
            <w:rFonts w:ascii="Gill Sans MT" w:hAnsi="Gill Sans MT"/>
            <w:sz w:val="22"/>
            <w:szCs w:val="22"/>
          </w:rPr>
          <w:instrText xml:space="preserve"> PAGE   \* MERGEFORMAT </w:instrText>
        </w:r>
        <w:r w:rsidRPr="005909E1">
          <w:rPr>
            <w:rFonts w:ascii="Gill Sans MT" w:hAnsi="Gill Sans MT"/>
            <w:sz w:val="22"/>
            <w:szCs w:val="22"/>
          </w:rPr>
          <w:fldChar w:fldCharType="separate"/>
        </w:r>
        <w:r w:rsidRPr="005909E1">
          <w:rPr>
            <w:rFonts w:ascii="Gill Sans MT" w:hAnsi="Gill Sans MT"/>
            <w:noProof/>
            <w:sz w:val="22"/>
            <w:szCs w:val="22"/>
          </w:rPr>
          <w:t>2</w:t>
        </w:r>
        <w:r w:rsidRPr="005909E1">
          <w:rPr>
            <w:rFonts w:ascii="Gill Sans MT" w:hAnsi="Gill Sans MT"/>
            <w:noProof/>
            <w:sz w:val="22"/>
            <w:szCs w:val="22"/>
          </w:rPr>
          <w:fldChar w:fldCharType="end"/>
        </w:r>
      </w:p>
    </w:sdtContent>
  </w:sdt>
  <w:p w:rsidR="00A741A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3113" w:rsidRDefault="00B03113">
      <w:r>
        <w:separator/>
      </w:r>
    </w:p>
  </w:footnote>
  <w:footnote w:type="continuationSeparator" w:id="0">
    <w:p w:rsidR="00B03113" w:rsidRDefault="00B03113">
      <w:r>
        <w:continuationSeparator/>
      </w:r>
    </w:p>
  </w:footnote>
  <w:footnote w:id="1">
    <w:p w:rsidR="00270F53" w:rsidRDefault="00000000">
      <w:pPr>
        <w:pStyle w:val="FootnoteText"/>
      </w:pPr>
      <w:r>
        <w:rPr>
          <w:rStyle w:val="FootnoteReference"/>
        </w:rPr>
        <w:footnoteRef/>
      </w:r>
      <w:r>
        <w:t xml:space="preserve"> As the </w:t>
      </w:r>
      <w:r>
        <w:rPr>
          <w:rStyle w:val="VerbatimChar"/>
        </w:rPr>
        <w:t>var</w:t>
      </w:r>
      <w:r>
        <w:t xml:space="preserve"> object is treated as global macro, the programme runs automatically using the information stored in global macro, and produces the results.</w:t>
      </w:r>
    </w:p>
  </w:footnote>
  <w:footnote w:id="2">
    <w:p w:rsidR="00270F53" w:rsidRDefault="00000000">
      <w:pPr>
        <w:pStyle w:val="FootnoteText"/>
      </w:pPr>
      <w:r>
        <w:rPr>
          <w:rStyle w:val="FootnoteReference"/>
        </w:rPr>
        <w:footnoteRef/>
      </w:r>
      <w:r>
        <w:t xml:space="preserve"> We also provide </w:t>
      </w:r>
      <w:r>
        <w:rPr>
          <w:rStyle w:val="VerbatimChar"/>
        </w:rPr>
        <w:t>fn_maxvar4_freq_table()</w:t>
      </w:r>
      <w:r>
        <w:t xml:space="preserve"> for users who declare four categorical variables</w:t>
      </w:r>
    </w:p>
  </w:footnote>
  <w:footnote w:id="3">
    <w:p w:rsidR="00270F53" w:rsidRDefault="00000000">
      <w:pPr>
        <w:pStyle w:val="FootnoteText"/>
      </w:pPr>
      <w:r>
        <w:rPr>
          <w:rStyle w:val="FootnoteReference"/>
        </w:rPr>
        <w:footnoteRef/>
      </w:r>
      <w:r>
        <w:t xml:space="preserve"> We also provide </w:t>
      </w:r>
      <w:r>
        <w:rPr>
          <w:rStyle w:val="VerbatimChar"/>
        </w:rPr>
        <w:t>fn_maxvar4_freq_table()</w:t>
      </w:r>
      <w:r>
        <w:t xml:space="preserve"> for users who declare four categorical variables</w:t>
      </w:r>
    </w:p>
  </w:footnote>
  <w:footnote w:id="4">
    <w:p w:rsidR="00270F53" w:rsidRDefault="00000000">
      <w:pPr>
        <w:pStyle w:val="FootnoteText"/>
      </w:pPr>
      <w:r>
        <w:rPr>
          <w:rStyle w:val="FootnoteReference"/>
        </w:rPr>
        <w:footnoteRef/>
      </w:r>
      <w:r>
        <w:t xml:space="preserve"> This is essentially almost identical to </w:t>
      </w:r>
      <w:r>
        <w:rPr>
          <w:rStyle w:val="VerbatimChar"/>
        </w:rPr>
        <w:t>table(display_domain$fct_domain)</w:t>
      </w:r>
      <w:r>
        <w:t xml:space="preserve">, but the approach </w:t>
      </w:r>
      <w:r>
        <w:rPr>
          <w:rStyle w:val="VerbatimChar"/>
        </w:rPr>
        <w:t>tabyl</w:t>
      </w:r>
      <w:r>
        <w:t xml:space="preserve"> produces percent by default</w:t>
      </w:r>
    </w:p>
  </w:footnote>
  <w:footnote w:id="5">
    <w:p w:rsidR="00270F53" w:rsidRDefault="00000000">
      <w:pPr>
        <w:pStyle w:val="FootnoteText"/>
      </w:pPr>
      <w:r>
        <w:rPr>
          <w:rStyle w:val="FootnoteReference"/>
        </w:rPr>
        <w:footnoteRef/>
      </w:r>
      <w:r>
        <w:t xml:space="preserve"> This is to avoid warnings messages from R when R searches for a particular function from two different packages.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3B217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4A5B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C57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60CC0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0D2E0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C019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3010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CCE6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D2D0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4C22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3BE80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E48E1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03369005">
    <w:abstractNumId w:val="10"/>
  </w:num>
  <w:num w:numId="2" w16cid:durableId="1732658504">
    <w:abstractNumId w:val="9"/>
  </w:num>
  <w:num w:numId="3" w16cid:durableId="1442915391">
    <w:abstractNumId w:val="7"/>
  </w:num>
  <w:num w:numId="4" w16cid:durableId="441729131">
    <w:abstractNumId w:val="6"/>
  </w:num>
  <w:num w:numId="5" w16cid:durableId="919604565">
    <w:abstractNumId w:val="5"/>
  </w:num>
  <w:num w:numId="6" w16cid:durableId="809178115">
    <w:abstractNumId w:val="4"/>
  </w:num>
  <w:num w:numId="7" w16cid:durableId="1751809577">
    <w:abstractNumId w:val="8"/>
  </w:num>
  <w:num w:numId="8" w16cid:durableId="610742978">
    <w:abstractNumId w:val="3"/>
  </w:num>
  <w:num w:numId="9" w16cid:durableId="250093428">
    <w:abstractNumId w:val="2"/>
  </w:num>
  <w:num w:numId="10" w16cid:durableId="1054474291">
    <w:abstractNumId w:val="1"/>
  </w:num>
  <w:num w:numId="11" w16cid:durableId="487088049">
    <w:abstractNumId w:val="0"/>
  </w:num>
  <w:num w:numId="12" w16cid:durableId="1407219363">
    <w:abstractNumId w:val="10"/>
  </w:num>
  <w:num w:numId="13" w16cid:durableId="1227646681">
    <w:abstractNumId w:val="11"/>
  </w:num>
  <w:num w:numId="14" w16cid:durableId="1409378320">
    <w:abstractNumId w:val="11"/>
  </w:num>
  <w:num w:numId="15" w16cid:durableId="1878009849">
    <w:abstractNumId w:val="11"/>
  </w:num>
  <w:num w:numId="16" w16cid:durableId="1722165831">
    <w:abstractNumId w:val="11"/>
  </w:num>
  <w:num w:numId="17" w16cid:durableId="1299528510">
    <w:abstractNumId w:val="11"/>
  </w:num>
  <w:num w:numId="18" w16cid:durableId="1352683685">
    <w:abstractNumId w:val="11"/>
  </w:num>
  <w:num w:numId="19" w16cid:durableId="343942777">
    <w:abstractNumId w:val="11"/>
  </w:num>
  <w:num w:numId="20" w16cid:durableId="864247770">
    <w:abstractNumId w:val="11"/>
  </w:num>
  <w:num w:numId="21" w16cid:durableId="2090148939">
    <w:abstractNumId w:val="11"/>
  </w:num>
  <w:num w:numId="22" w16cid:durableId="1288700914">
    <w:abstractNumId w:val="11"/>
  </w:num>
  <w:num w:numId="23" w16cid:durableId="1340232270">
    <w:abstractNumId w:val="11"/>
  </w:num>
  <w:num w:numId="24" w16cid:durableId="1073353370">
    <w:abstractNumId w:val="11"/>
  </w:num>
  <w:num w:numId="25" w16cid:durableId="831606795">
    <w:abstractNumId w:val="11"/>
  </w:num>
  <w:num w:numId="26" w16cid:durableId="1233731512">
    <w:abstractNumId w:val="11"/>
  </w:num>
  <w:num w:numId="27" w16cid:durableId="1535071649">
    <w:abstractNumId w:val="11"/>
  </w:num>
  <w:num w:numId="28" w16cid:durableId="14298899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0F53"/>
    <w:rsid w:val="00270F53"/>
    <w:rsid w:val="00815C37"/>
    <w:rsid w:val="00B031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868CD7-FCEF-4C34-BD54-631EBFDA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65FDB"/>
    <w:pPr>
      <w:keepNext/>
      <w:keepLines/>
      <w:spacing w:before="480" w:after="0"/>
      <w:outlineLvl w:val="0"/>
    </w:pPr>
    <w:rPr>
      <w:rFonts w:asciiTheme="majorHAnsi" w:eastAsiaTheme="majorEastAsia" w:hAnsiTheme="majorHAnsi" w:cstheme="majorBidi"/>
      <w:b/>
      <w:bCs/>
      <w:color w:val="31849B" w:themeColor="accent5" w:themeShade="BF"/>
      <w:sz w:val="32"/>
      <w:szCs w:val="32"/>
    </w:rPr>
  </w:style>
  <w:style w:type="paragraph" w:styleId="Heading2">
    <w:name w:val="heading 2"/>
    <w:basedOn w:val="Normal"/>
    <w:next w:val="BodyText"/>
    <w:uiPriority w:val="9"/>
    <w:unhideWhenUsed/>
    <w:qFormat/>
    <w:rsid w:val="0081230D"/>
    <w:pPr>
      <w:keepNext/>
      <w:keepLines/>
      <w:spacing w:before="200" w:after="0"/>
      <w:outlineLvl w:val="1"/>
    </w:pPr>
    <w:rPr>
      <w:rFonts w:asciiTheme="majorHAnsi" w:eastAsiaTheme="majorEastAsia" w:hAnsiTheme="majorHAnsi" w:cstheme="majorBidi"/>
      <w:b/>
      <w:bCs/>
      <w:color w:val="31849B" w:themeColor="accent5" w:themeShade="BF"/>
      <w:sz w:val="28"/>
      <w:szCs w:val="28"/>
    </w:rPr>
  </w:style>
  <w:style w:type="paragraph" w:styleId="Heading3">
    <w:name w:val="heading 3"/>
    <w:basedOn w:val="Normal"/>
    <w:next w:val="BodyText"/>
    <w:uiPriority w:val="9"/>
    <w:unhideWhenUsed/>
    <w:qFormat/>
    <w:rsid w:val="0081230D"/>
    <w:pPr>
      <w:keepNext/>
      <w:keepLines/>
      <w:spacing w:before="200" w:after="0"/>
      <w:ind w:left="170"/>
      <w:outlineLvl w:val="2"/>
    </w:pPr>
    <w:rPr>
      <w:rFonts w:asciiTheme="majorHAnsi" w:eastAsiaTheme="majorEastAsia" w:hAnsiTheme="majorHAnsi" w:cstheme="majorBidi"/>
      <w:b/>
      <w:bCs/>
      <w:color w:val="31849B" w:themeColor="accent5" w:themeShade="BF"/>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65FDB"/>
    <w:pPr>
      <w:spacing w:before="180" w:after="180"/>
    </w:pPr>
    <w:rPr>
      <w:rFonts w:ascii="Calibri" w:hAnsi="Calibri"/>
    </w:rPr>
  </w:style>
  <w:style w:type="paragraph" w:customStyle="1" w:styleId="FirstParagraph">
    <w:name w:val="First Paragraph"/>
    <w:basedOn w:val="BodyText"/>
    <w:next w:val="BodyText"/>
    <w:qFormat/>
    <w:rsid w:val="00665FDB"/>
  </w:style>
  <w:style w:type="paragraph" w:customStyle="1" w:styleId="Compact">
    <w:name w:val="Compact"/>
    <w:basedOn w:val="BodyText"/>
    <w:qFormat/>
    <w:pPr>
      <w:spacing w:before="36" w:after="36"/>
    </w:pPr>
  </w:style>
  <w:style w:type="paragraph" w:styleId="Title">
    <w:name w:val="Title"/>
    <w:basedOn w:val="Normal"/>
    <w:next w:val="BodyText"/>
    <w:qFormat/>
    <w:rsid w:val="00A741AB"/>
    <w:pPr>
      <w:keepNext/>
      <w:keepLines/>
      <w:spacing w:before="480" w:after="240"/>
      <w:jc w:val="center"/>
    </w:pPr>
    <w:rPr>
      <w:rFonts w:ascii="Palatino Linotype" w:eastAsiaTheme="majorEastAsia" w:hAnsi="Palatino Linotype" w:cstheme="majorBidi"/>
      <w:bCs/>
      <w:color w:val="000000" w:themeColor="text1"/>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665FDB"/>
    <w:pPr>
      <w:keepNext/>
      <w:keepLines/>
      <w:jc w:val="center"/>
    </w:pPr>
    <w:rPr>
      <w:rFonts w:ascii="Calibri" w:hAnsi="Calibr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741AB"/>
    <w:pPr>
      <w:tabs>
        <w:tab w:val="center" w:pos="4513"/>
        <w:tab w:val="right" w:pos="9026"/>
      </w:tabs>
      <w:spacing w:after="0"/>
    </w:pPr>
  </w:style>
  <w:style w:type="character" w:customStyle="1" w:styleId="BodyTextChar">
    <w:name w:val="Body Text Char"/>
    <w:basedOn w:val="DefaultParagraphFont"/>
    <w:link w:val="BodyText"/>
    <w:rsid w:val="00665FDB"/>
    <w:rPr>
      <w:rFonts w:ascii="Calibri" w:hAnsi="Calibri"/>
    </w:rPr>
  </w:style>
  <w:style w:type="character" w:customStyle="1" w:styleId="HeaderChar">
    <w:name w:val="Header Char"/>
    <w:basedOn w:val="DefaultParagraphFont"/>
    <w:link w:val="Header"/>
    <w:rsid w:val="00A741AB"/>
  </w:style>
  <w:style w:type="paragraph" w:styleId="Footer">
    <w:name w:val="footer"/>
    <w:basedOn w:val="Normal"/>
    <w:link w:val="FooterChar"/>
    <w:uiPriority w:val="99"/>
    <w:unhideWhenUsed/>
    <w:rsid w:val="00A741AB"/>
    <w:pPr>
      <w:tabs>
        <w:tab w:val="center" w:pos="4513"/>
        <w:tab w:val="right" w:pos="9026"/>
      </w:tabs>
      <w:spacing w:after="0"/>
    </w:pPr>
  </w:style>
  <w:style w:type="character" w:customStyle="1" w:styleId="FooterChar">
    <w:name w:val="Footer Char"/>
    <w:basedOn w:val="DefaultParagraphFont"/>
    <w:link w:val="Footer"/>
    <w:uiPriority w:val="99"/>
    <w:rsid w:val="00A741AB"/>
  </w:style>
  <w:style w:type="paragraph" w:styleId="TOC1">
    <w:name w:val="toc 1"/>
    <w:basedOn w:val="Normal"/>
    <w:next w:val="Normal"/>
    <w:autoRedefine/>
    <w:uiPriority w:val="39"/>
    <w:unhideWhenUsed/>
    <w:rsid w:val="00815C37"/>
    <w:pPr>
      <w:spacing w:after="100"/>
    </w:pPr>
  </w:style>
  <w:style w:type="paragraph" w:styleId="TOC2">
    <w:name w:val="toc 2"/>
    <w:basedOn w:val="Normal"/>
    <w:next w:val="Normal"/>
    <w:autoRedefine/>
    <w:uiPriority w:val="39"/>
    <w:unhideWhenUsed/>
    <w:rsid w:val="00815C37"/>
    <w:pPr>
      <w:spacing w:after="100"/>
      <w:ind w:left="240"/>
    </w:pPr>
  </w:style>
  <w:style w:type="paragraph" w:styleId="TOC3">
    <w:name w:val="toc 3"/>
    <w:basedOn w:val="Normal"/>
    <w:next w:val="Normal"/>
    <w:autoRedefine/>
    <w:uiPriority w:val="39"/>
    <w:unhideWhenUsed/>
    <w:rsid w:val="00815C3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ok-tusk/qualadmin" TargetMode="External"/><Relationship Id="rId13" Type="http://schemas.openxmlformats.org/officeDocument/2006/relationships/image" Target="media/image6.png"/><Relationship Id="rId18"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oi.org/10.2307/2088328." TargetMode="External"/><Relationship Id="rId2" Type="http://schemas.openxmlformats.org/officeDocument/2006/relationships/styles" Target="styles.xml"/><Relationship Id="rId16" Type="http://schemas.openxmlformats.org/officeDocument/2006/relationships/hyperlink" Target="mailto:fanfurcada@gmail.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sook-tusk/qualadmi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22</Pages>
  <Words>5319</Words>
  <Characters>30319</Characters>
  <Application>Microsoft Office Word</Application>
  <DocSecurity>0</DocSecurity>
  <Lines>252</Lines>
  <Paragraphs>71</Paragraphs>
  <ScaleCrop>false</ScaleCrop>
  <Company/>
  <LinksUpToDate>false</LinksUpToDate>
  <CharactersWithSpaces>35567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Methodological advancements on the use of administrative data in Official Statistics - User Manual</dc:title>
  <dc:creator>Natalie Shlomo, Sook Kim, University of Manchester</dc:creator>
  <cp:keywords/>
  <cp:lastModifiedBy>Myong Sook Kim</cp:lastModifiedBy>
  <cp:revision>2</cp:revision>
  <dcterms:created xsi:type="dcterms:W3CDTF">2022-12-14T09:38:00Z</dcterms:created>
  <dcterms:modified xsi:type="dcterms:W3CDTF">2022-12-14T09:39:00Z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 2022</vt:lpwstr>
  </property>
  <property fmtid="{D5CDD505-2E9C-101B-9397-08002B2CF9AE}" pid="3" name="editor_options">
    <vt:lpwstr/>
  </property>
  <property fmtid="{D5CDD505-2E9C-101B-9397-08002B2CF9AE}" pid="4" name="output">
    <vt:lpwstr/>
  </property>
</Properties>
</file>