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9C05841" w14:textId="77777777" w:rsidTr="00904511">
        <w:trPr>
          <w:trHeight w:val="4410"/>
        </w:trPr>
        <w:tc>
          <w:tcPr>
            <w:tcW w:w="3600" w:type="dxa"/>
            <w:vAlign w:val="bottom"/>
          </w:tcPr>
          <w:p w14:paraId="642F4D35" w14:textId="46CF1911" w:rsidR="001B2ABD" w:rsidRDefault="00051A9F" w:rsidP="001B2ABD">
            <w:pPr>
              <w:tabs>
                <w:tab w:val="left" w:pos="990"/>
              </w:tabs>
              <w:jc w:val="center"/>
            </w:pPr>
            <w:r w:rsidRPr="00051A9F">
              <w:rPr>
                <w:noProof/>
              </w:rPr>
              <w:drawing>
                <wp:inline distT="0" distB="0" distL="0" distR="0" wp14:anchorId="12016C08" wp14:editId="5B9A33FD">
                  <wp:extent cx="1781689" cy="1781690"/>
                  <wp:effectExtent l="57150" t="38100" r="47625" b="47625"/>
                  <wp:docPr id="8" name="Picture 4" descr="Image result for sooksawaddee nattawuttisi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3881F-33E0-44C1-9F25-BB297F2A35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Image result for sooksawaddee nattawuttisit">
                            <a:extLst>
                              <a:ext uri="{FF2B5EF4-FFF2-40B4-BE49-F238E27FC236}">
                                <a16:creationId xmlns:a16="http://schemas.microsoft.com/office/drawing/2014/main" id="{B463881F-33E0-44C1-9F25-BB297F2A351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18" r="1" b="23864"/>
                          <a:stretch/>
                        </pic:blipFill>
                        <pic:spPr bwMode="auto">
                          <a:xfrm>
                            <a:off x="0" y="0"/>
                            <a:ext cx="1781689" cy="1781690"/>
                          </a:xfrm>
                          <a:custGeom>
                            <a:avLst/>
                            <a:gdLst>
                              <a:gd name="connsiteX0" fmla="*/ 2313823 w 4627646"/>
                              <a:gd name="connsiteY0" fmla="*/ 0 h 4627648"/>
                              <a:gd name="connsiteX1" fmla="*/ 4627646 w 4627646"/>
                              <a:gd name="connsiteY1" fmla="*/ 2313824 h 4627648"/>
                              <a:gd name="connsiteX2" fmla="*/ 2313823 w 4627646"/>
                              <a:gd name="connsiteY2" fmla="*/ 4627648 h 4627648"/>
                              <a:gd name="connsiteX3" fmla="*/ 0 w 4627646"/>
                              <a:gd name="connsiteY3" fmla="*/ 2313824 h 4627648"/>
                              <a:gd name="connsiteX4" fmla="*/ 2313823 w 4627646"/>
                              <a:gd name="connsiteY4" fmla="*/ 0 h 4627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27646" h="4627648">
                                <a:moveTo>
                                  <a:pt x="2313823" y="0"/>
                                </a:moveTo>
                                <a:cubicBezTo>
                                  <a:pt x="3591712" y="0"/>
                                  <a:pt x="4627646" y="1035934"/>
                                  <a:pt x="4627646" y="2313824"/>
                                </a:cubicBezTo>
                                <a:cubicBezTo>
                                  <a:pt x="4627646" y="3591714"/>
                                  <a:pt x="3591712" y="4627648"/>
                                  <a:pt x="2313823" y="4627648"/>
                                </a:cubicBezTo>
                                <a:cubicBezTo>
                                  <a:pt x="1035934" y="4627648"/>
                                  <a:pt x="0" y="3591714"/>
                                  <a:pt x="0" y="2313824"/>
                                </a:cubicBezTo>
                                <a:cubicBezTo>
                                  <a:pt x="0" y="1035934"/>
                                  <a:pt x="1035934" y="0"/>
                                  <a:pt x="23138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shade val="85000"/>
                            </a:srgbClr>
                          </a:solidFill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5B1DEC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3BBF05B" w14:textId="4F6F831F" w:rsidR="001B2ABD" w:rsidRDefault="007B7A6C" w:rsidP="001B2ABD">
            <w:pPr>
              <w:pStyle w:val="Title"/>
              <w:rPr>
                <w:lang w:bidi="th-TH"/>
              </w:rPr>
            </w:pPr>
            <w:r>
              <w:rPr>
                <w:lang w:bidi="th-TH"/>
              </w:rPr>
              <w:t>Sooksawaddee Nattawuttisit</w:t>
            </w:r>
          </w:p>
          <w:p w14:paraId="27C98888" w14:textId="77777777" w:rsidR="007B7A6C" w:rsidRPr="007B7A6C" w:rsidRDefault="007B7A6C" w:rsidP="007B7A6C">
            <w:pPr>
              <w:rPr>
                <w:rFonts w:hint="cs"/>
                <w:lang w:bidi="th-TH"/>
              </w:rPr>
            </w:pPr>
          </w:p>
          <w:p w14:paraId="2C007CCC" w14:textId="57C7485C" w:rsidR="001B2ABD" w:rsidRDefault="007B7A6C" w:rsidP="001B2ABD">
            <w:pPr>
              <w:pStyle w:val="Subtitle"/>
            </w:pPr>
            <w:r>
              <w:rPr>
                <w:spacing w:val="0"/>
                <w:w w:val="100"/>
              </w:rPr>
              <w:t>Email: joe_telemagic@yahoo.com</w:t>
            </w:r>
          </w:p>
        </w:tc>
      </w:tr>
      <w:tr w:rsidR="001B2ABD" w14:paraId="6A7CC7A3" w14:textId="77777777" w:rsidTr="00904511">
        <w:tc>
          <w:tcPr>
            <w:tcW w:w="3600" w:type="dxa"/>
          </w:tcPr>
          <w:p w14:paraId="5D7C7049" w14:textId="77777777" w:rsidR="0026392D" w:rsidRDefault="0026392D" w:rsidP="00036450">
            <w:pPr>
              <w:pStyle w:val="Heading3"/>
            </w:pPr>
          </w:p>
          <w:p w14:paraId="0EB0F040" w14:textId="6F61BB45" w:rsidR="000A3FBD" w:rsidRDefault="000A3FBD" w:rsidP="000A3FBD">
            <w:pPr>
              <w:pStyle w:val="Heading3"/>
            </w:pPr>
            <w:r>
              <w:t>PROFILES</w:t>
            </w:r>
          </w:p>
          <w:p w14:paraId="11BCD144" w14:textId="0190F2ED" w:rsidR="000A3FBD" w:rsidRDefault="000A3FBD" w:rsidP="00904511">
            <w:pPr>
              <w:pStyle w:val="ListParagraph"/>
              <w:numPr>
                <w:ilvl w:val="0"/>
                <w:numId w:val="1"/>
              </w:numPr>
              <w:tabs>
                <w:tab w:val="left" w:pos="155"/>
              </w:tabs>
              <w:ind w:left="0" w:firstLine="31"/>
            </w:pPr>
            <w:r>
              <w:t>Exper</w:t>
            </w:r>
            <w:r>
              <w:t>ienced</w:t>
            </w:r>
            <w:r>
              <w:t xml:space="preserve"> in software development, with knowledge of web frameworks and templates such as </w:t>
            </w:r>
            <w:r w:rsidR="00E934A8">
              <w:t xml:space="preserve">Python, PHP, </w:t>
            </w:r>
            <w:r w:rsidR="00641A7C">
              <w:t xml:space="preserve">GOLANG, </w:t>
            </w:r>
            <w:r>
              <w:t>NodeJS, Bootstrap or Express</w:t>
            </w:r>
            <w:r>
              <w:t xml:space="preserve">. </w:t>
            </w:r>
          </w:p>
          <w:p w14:paraId="311AA8D2" w14:textId="77777777" w:rsidR="000A3FBD" w:rsidRDefault="000A3FBD" w:rsidP="00904511"/>
          <w:p w14:paraId="13B4DFF2" w14:textId="64102B7F" w:rsidR="000A3FBD" w:rsidRDefault="000A3FBD" w:rsidP="00904511">
            <w:pPr>
              <w:pStyle w:val="ListParagraph"/>
              <w:numPr>
                <w:ilvl w:val="0"/>
                <w:numId w:val="1"/>
              </w:numPr>
              <w:tabs>
                <w:tab w:val="left" w:pos="173"/>
              </w:tabs>
              <w:ind w:left="0" w:firstLine="31"/>
            </w:pPr>
            <w:r>
              <w:t xml:space="preserve">Experienced in front and Back end </w:t>
            </w:r>
            <w:r>
              <w:t xml:space="preserve">web services </w:t>
            </w:r>
            <w:r>
              <w:t xml:space="preserve">such as MVC model, </w:t>
            </w:r>
            <w:r>
              <w:t xml:space="preserve">including </w:t>
            </w:r>
            <w:r>
              <w:t>API, JS, HTML5, and CSS</w:t>
            </w:r>
          </w:p>
          <w:p w14:paraId="4C8E28F9" w14:textId="77777777" w:rsidR="000A3FBD" w:rsidRDefault="000A3FBD" w:rsidP="00904511"/>
          <w:p w14:paraId="1CFFF569" w14:textId="31B390FF" w:rsidR="000A3FBD" w:rsidRDefault="00904511" w:rsidP="00904511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 xml:space="preserve">-  </w:t>
            </w:r>
            <w:r w:rsidR="000A3FBD">
              <w:t xml:space="preserve">Experienced in </w:t>
            </w:r>
            <w:r w:rsidR="000A3FBD">
              <w:t xml:space="preserve">a various of software development </w:t>
            </w:r>
            <w:r w:rsidR="000A3FBD">
              <w:t>platforms, such as mobile vs desktop, and optimizing output to match the specific platform</w:t>
            </w:r>
          </w:p>
          <w:p w14:paraId="12CAF07C" w14:textId="77777777" w:rsidR="000A3FBD" w:rsidRDefault="000A3FBD" w:rsidP="00904511"/>
          <w:p w14:paraId="2276789A" w14:textId="576CF982" w:rsidR="000A3FBD" w:rsidRDefault="00904511" w:rsidP="00904511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 xml:space="preserve">-  </w:t>
            </w:r>
            <w:r w:rsidR="000A3FBD">
              <w:t xml:space="preserve">Experienced in </w:t>
            </w:r>
            <w:r w:rsidR="000A3FBD">
              <w:t>a</w:t>
            </w:r>
            <w:r w:rsidR="000A3FBD">
              <w:t xml:space="preserve"> various of database platforms that represent and </w:t>
            </w:r>
            <w:r w:rsidR="000A3FBD">
              <w:t>support integration of analysis and reporting</w:t>
            </w:r>
            <w:r w:rsidR="000A3FBD">
              <w:t xml:space="preserve"> </w:t>
            </w:r>
            <w:r w:rsidR="000A3FBD">
              <w:t>services</w:t>
            </w:r>
            <w:r w:rsidR="000A3FBD">
              <w:t xml:space="preserve">, including NOSQL </w:t>
            </w:r>
            <w:r w:rsidR="000A3FBD">
              <w:t xml:space="preserve">Hadoop </w:t>
            </w:r>
            <w:r w:rsidR="000A3FBD">
              <w:t>DB such as MongoDB, Hive HBASE</w:t>
            </w:r>
          </w:p>
          <w:p w14:paraId="7C6AFE00" w14:textId="2F9F5185" w:rsidR="00904511" w:rsidRDefault="00904511" w:rsidP="00904511"/>
          <w:p w14:paraId="0E071730" w14:textId="451CF997" w:rsidR="00904511" w:rsidRDefault="00904511" w:rsidP="00904511">
            <w:pPr>
              <w:pStyle w:val="ListParagraph"/>
              <w:numPr>
                <w:ilvl w:val="0"/>
                <w:numId w:val="1"/>
              </w:numPr>
              <w:ind w:left="0"/>
            </w:pPr>
            <w:r>
              <w:t xml:space="preserve">-  </w:t>
            </w:r>
            <w:r>
              <w:t xml:space="preserve">Experienced in </w:t>
            </w:r>
            <w:r w:rsidRPr="00904511">
              <w:t>unit test</w:t>
            </w:r>
            <w:r>
              <w:t xml:space="preserve">, Stress </w:t>
            </w:r>
            <w:proofErr w:type="gramStart"/>
            <w:r>
              <w:t>Test</w:t>
            </w:r>
            <w:proofErr w:type="gramEnd"/>
            <w:r>
              <w:t xml:space="preserve"> </w:t>
            </w:r>
            <w:r w:rsidRPr="00904511">
              <w:t xml:space="preserve">and </w:t>
            </w:r>
            <w:r>
              <w:t xml:space="preserve">end to end </w:t>
            </w:r>
            <w:r w:rsidRPr="00904511">
              <w:t xml:space="preserve">debugging </w:t>
            </w:r>
            <w:r w:rsidR="00C47551">
              <w:t xml:space="preserve">of </w:t>
            </w:r>
            <w:r w:rsidRPr="00904511">
              <w:t>code versioning tools such as Git, or SVN</w:t>
            </w:r>
          </w:p>
          <w:p w14:paraId="7C7B81FA" w14:textId="29364A22" w:rsidR="00904511" w:rsidRDefault="00904511" w:rsidP="000A3FBD"/>
          <w:p w14:paraId="22C6CD00" w14:textId="1177B76B" w:rsidR="00904511" w:rsidRDefault="00904511" w:rsidP="000A3FBD"/>
          <w:p w14:paraId="53068DA7" w14:textId="71BA1CDF" w:rsidR="001B2ABD" w:rsidRDefault="00904511" w:rsidP="00036450">
            <w:pPr>
              <w:pStyle w:val="Heading3"/>
            </w:pPr>
            <w:r>
              <w:t>C</w:t>
            </w:r>
            <w:r w:rsidR="0026392D">
              <w:t>ERTIFICATION</w:t>
            </w:r>
          </w:p>
          <w:p w14:paraId="50D7AFD5" w14:textId="3C31AD9D" w:rsidR="0026392D" w:rsidRDefault="0026392D" w:rsidP="0026392D">
            <w:r>
              <w:t>1. Certified of Project Management Professional (PMP), Project Management Institute (PMI)</w:t>
            </w:r>
          </w:p>
          <w:p w14:paraId="7D8156A4" w14:textId="77777777" w:rsidR="0026392D" w:rsidRDefault="0026392D" w:rsidP="0026392D">
            <w:r>
              <w:t xml:space="preserve">2. Certified of AWS Platform </w:t>
            </w:r>
            <w:proofErr w:type="gramStart"/>
            <w:r>
              <w:t>As</w:t>
            </w:r>
            <w:proofErr w:type="gramEnd"/>
            <w:r>
              <w:t xml:space="preserve"> a Service Training Program (AWS)</w:t>
            </w:r>
          </w:p>
          <w:p w14:paraId="65E5D0BB" w14:textId="77777777" w:rsidR="0026392D" w:rsidRDefault="0026392D" w:rsidP="0026392D">
            <w:r>
              <w:t>3. Certified of Microsoft Database Administration (MCDBA)</w:t>
            </w:r>
          </w:p>
          <w:p w14:paraId="3C857937" w14:textId="77777777" w:rsidR="0026392D" w:rsidRDefault="0026392D" w:rsidP="0026392D">
            <w:r>
              <w:t>4. Certified of Microsoft System Engineer (MCSE)</w:t>
            </w:r>
          </w:p>
          <w:p w14:paraId="6788004E" w14:textId="77777777" w:rsidR="0026392D" w:rsidRDefault="0026392D" w:rsidP="0026392D">
            <w:r>
              <w:t>5. Certified of Microsoft .NET Developer (MCP)</w:t>
            </w:r>
          </w:p>
          <w:p w14:paraId="72D523FF" w14:textId="01D75056" w:rsidR="00036450" w:rsidRDefault="0026392D" w:rsidP="0026392D">
            <w:r>
              <w:t>6. Certified of Oracle 10 G Database Administrator (OCA) and Oracle Developer PL&amp;SQL</w:t>
            </w:r>
          </w:p>
          <w:p w14:paraId="75D2E78B" w14:textId="77777777" w:rsidR="00036450" w:rsidRDefault="00036450" w:rsidP="00036450"/>
          <w:sdt>
            <w:sdtPr>
              <w:id w:val="-1954003311"/>
              <w:placeholder>
                <w:docPart w:val="CEEC9BFA30474D468A821E0C0BD334CB"/>
              </w:placeholder>
              <w:temporary/>
              <w:showingPlcHdr/>
              <w15:appearance w15:val="hidden"/>
            </w:sdtPr>
            <w:sdtEndPr/>
            <w:sdtContent>
              <w:p w14:paraId="3709ADB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95A26D1" w14:textId="745CD79A" w:rsidR="004D3011" w:rsidRDefault="007B7A6C" w:rsidP="004D3011">
            <w:r>
              <w:t xml:space="preserve">Mobile: </w:t>
            </w:r>
          </w:p>
          <w:p w14:paraId="628FD187" w14:textId="03678661" w:rsidR="004D3011" w:rsidRDefault="007B7A6C" w:rsidP="004D3011">
            <w:r>
              <w:t>092-693-0005</w:t>
            </w:r>
          </w:p>
          <w:p w14:paraId="42660B53" w14:textId="77777777" w:rsidR="004D3011" w:rsidRPr="004D3011" w:rsidRDefault="004D3011" w:rsidP="004D3011"/>
          <w:sdt>
            <w:sdtPr>
              <w:id w:val="-240260293"/>
              <w:placeholder>
                <w:docPart w:val="8AE4E0C15F2449D096F117760D16A0B4"/>
              </w:placeholder>
              <w:temporary/>
              <w:showingPlcHdr/>
              <w15:appearance w15:val="hidden"/>
            </w:sdtPr>
            <w:sdtEndPr/>
            <w:sdtContent>
              <w:p w14:paraId="00C7C6B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B1E9972" w14:textId="7F5B2A12" w:rsidR="00036450" w:rsidRPr="00E4381A" w:rsidRDefault="007B7A6C" w:rsidP="004D3011">
            <w:pPr>
              <w:rPr>
                <w:rStyle w:val="Hyperlink"/>
              </w:rPr>
            </w:pPr>
            <w:r>
              <w:t>Joe_telemagic@yahoo.com</w:t>
            </w:r>
          </w:p>
          <w:p w14:paraId="1DFCEC5E" w14:textId="6769E694" w:rsidR="004D3011" w:rsidRPr="004D3011" w:rsidRDefault="004D3011" w:rsidP="004D3011"/>
        </w:tc>
        <w:tc>
          <w:tcPr>
            <w:tcW w:w="720" w:type="dxa"/>
          </w:tcPr>
          <w:p w14:paraId="0B049D1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424B3E4AEA3437E9C54B5A11F2480B9"/>
              </w:placeholder>
              <w:temporary/>
              <w:showingPlcHdr/>
              <w15:appearance w15:val="hidden"/>
            </w:sdtPr>
            <w:sdtEndPr/>
            <w:sdtContent>
              <w:p w14:paraId="4B0AD45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9800F46" w14:textId="53A74C95" w:rsidR="00036450" w:rsidRPr="00036450" w:rsidRDefault="006D797E" w:rsidP="00B359E4">
            <w:pPr>
              <w:pStyle w:val="Heading4"/>
            </w:pPr>
            <w:r w:rsidRPr="006D797E">
              <w:t>Oklahoma City University, USA.</w:t>
            </w:r>
          </w:p>
          <w:p w14:paraId="454334E1" w14:textId="77777777" w:rsidR="006D797E" w:rsidRDefault="006D797E" w:rsidP="00036450"/>
          <w:p w14:paraId="7344C5D3" w14:textId="7DCD3A51" w:rsidR="006D797E" w:rsidRDefault="006D797E" w:rsidP="00036450">
            <w:r w:rsidRPr="006D797E">
              <w:t>1990-1994:</w:t>
            </w:r>
          </w:p>
          <w:p w14:paraId="5A77D7B7" w14:textId="306632DA" w:rsidR="00036450" w:rsidRDefault="006D797E" w:rsidP="00036450">
            <w:r w:rsidRPr="006D797E">
              <w:t>Master of Business Administration (M.B.A Program)</w:t>
            </w:r>
          </w:p>
          <w:p w14:paraId="33F15D82" w14:textId="77777777" w:rsidR="006D797E" w:rsidRDefault="006D797E" w:rsidP="00036450"/>
          <w:p w14:paraId="429B6F1B" w14:textId="23110784" w:rsidR="00036450" w:rsidRPr="006D797E" w:rsidRDefault="006D797E" w:rsidP="006D797E">
            <w:pPr>
              <w:pStyle w:val="Heading4"/>
            </w:pPr>
            <w:r w:rsidRPr="006D797E">
              <w:t>King Mongkut Institute of Technology University, Ladkrabang, Thailand.</w:t>
            </w:r>
          </w:p>
          <w:p w14:paraId="530F696C" w14:textId="77777777" w:rsidR="006D797E" w:rsidRPr="006D797E" w:rsidRDefault="006D797E" w:rsidP="006D797E"/>
          <w:p w14:paraId="645D19B2" w14:textId="77777777" w:rsidR="006D797E" w:rsidRDefault="006D797E" w:rsidP="00036450">
            <w:r w:rsidRPr="006D797E">
              <w:t>1996-1997:</w:t>
            </w:r>
          </w:p>
          <w:p w14:paraId="51779C23" w14:textId="724F397B" w:rsidR="00036450" w:rsidRDefault="006D797E" w:rsidP="00036450">
            <w:r w:rsidRPr="006D797E">
              <w:t xml:space="preserve">The </w:t>
            </w:r>
            <w:proofErr w:type="gramStart"/>
            <w:r w:rsidRPr="006D797E">
              <w:t>Bachelor Degree</w:t>
            </w:r>
            <w:proofErr w:type="gramEnd"/>
            <w:r w:rsidRPr="006D797E">
              <w:t xml:space="preserve"> of Engineering,</w:t>
            </w:r>
          </w:p>
          <w:sdt>
            <w:sdtPr>
              <w:id w:val="1001553383"/>
              <w:placeholder>
                <w:docPart w:val="727BD883715048138A6F6AB639A7707D"/>
              </w:placeholder>
              <w:temporary/>
              <w:showingPlcHdr/>
              <w15:appearance w15:val="hidden"/>
            </w:sdtPr>
            <w:sdtEndPr/>
            <w:sdtContent>
              <w:p w14:paraId="74ADD782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C318C8A" w14:textId="178AD2D8" w:rsidR="00036450" w:rsidRPr="00822110" w:rsidRDefault="00277BDB" w:rsidP="00B359E4">
            <w:pPr>
              <w:pStyle w:val="Heading4"/>
              <w:rPr>
                <w:color w:val="7030A0"/>
              </w:rPr>
            </w:pPr>
            <w:r w:rsidRPr="00277BDB">
              <w:rPr>
                <w:color w:val="7030A0"/>
              </w:rPr>
              <w:t>201</w:t>
            </w:r>
            <w:r>
              <w:rPr>
                <w:color w:val="7030A0"/>
              </w:rPr>
              <w:t>7</w:t>
            </w:r>
            <w:r w:rsidRPr="00277BDB">
              <w:rPr>
                <w:color w:val="7030A0"/>
              </w:rPr>
              <w:t>- Present:</w:t>
            </w:r>
            <w:r>
              <w:rPr>
                <w:color w:val="7030A0"/>
              </w:rPr>
              <w:t xml:space="preserve">   </w:t>
            </w:r>
            <w:r w:rsidR="00822110" w:rsidRPr="00822110">
              <w:rPr>
                <w:color w:val="7030A0"/>
              </w:rPr>
              <w:t>FREELANCE DEVELOPER</w:t>
            </w:r>
            <w:r w:rsidR="00036450" w:rsidRPr="00822110">
              <w:rPr>
                <w:color w:val="7030A0"/>
              </w:rPr>
              <w:t xml:space="preserve">  </w:t>
            </w:r>
          </w:p>
          <w:p w14:paraId="7FCF7FE2" w14:textId="77777777" w:rsidR="00822110" w:rsidRPr="00822110" w:rsidRDefault="00822110" w:rsidP="00822110"/>
          <w:p w14:paraId="23E95CC8" w14:textId="4908AF5A" w:rsidR="00036450" w:rsidRPr="00822110" w:rsidRDefault="00822110" w:rsidP="00B359E4">
            <w:pPr>
              <w:pStyle w:val="Date"/>
              <w:rPr>
                <w:b/>
                <w:bCs/>
              </w:rPr>
            </w:pPr>
            <w:r w:rsidRPr="00822110">
              <w:rPr>
                <w:b/>
                <w:bCs/>
              </w:rPr>
              <w:t>Software Developer</w:t>
            </w:r>
          </w:p>
          <w:p w14:paraId="5DD624D3" w14:textId="4C29F9B3" w:rsidR="00822110" w:rsidRDefault="00822110" w:rsidP="00822110">
            <w:pPr>
              <w:pStyle w:val="Date"/>
            </w:pPr>
            <w:r>
              <w:t xml:space="preserve">• Expert in </w:t>
            </w:r>
            <w:r w:rsidR="00E03F15">
              <w:t>software development</w:t>
            </w:r>
            <w:r>
              <w:t>, with knowledge of web framework</w:t>
            </w:r>
            <w:r w:rsidR="00E03F15">
              <w:t>s</w:t>
            </w:r>
            <w:r>
              <w:t xml:space="preserve"> </w:t>
            </w:r>
            <w:r w:rsidR="006B5125">
              <w:t xml:space="preserve">and templates </w:t>
            </w:r>
            <w:r>
              <w:t>such as NodeJS</w:t>
            </w:r>
            <w:r w:rsidR="00E03F15">
              <w:t>, Bootstrap</w:t>
            </w:r>
            <w:r w:rsidR="006B5125">
              <w:t xml:space="preserve"> or </w:t>
            </w:r>
            <w:r w:rsidR="006B5125">
              <w:t>Express</w:t>
            </w:r>
            <w:r w:rsidR="006B5125">
              <w:t>.</w:t>
            </w:r>
          </w:p>
          <w:p w14:paraId="7BF73B60" w14:textId="4690A9FE" w:rsidR="00822110" w:rsidRDefault="00822110" w:rsidP="00822110">
            <w:pPr>
              <w:pStyle w:val="Date"/>
            </w:pPr>
            <w:r>
              <w:t>• Understanding of front</w:t>
            </w:r>
            <w:r w:rsidR="00E03F15">
              <w:t xml:space="preserve"> and Back </w:t>
            </w:r>
            <w:r>
              <w:t xml:space="preserve">end technologies, such as </w:t>
            </w:r>
            <w:r w:rsidR="008B4B9C">
              <w:t xml:space="preserve">MVC model, </w:t>
            </w:r>
            <w:r w:rsidR="00D758A9">
              <w:t>API</w:t>
            </w:r>
            <w:r w:rsidR="006B5125">
              <w:t>,</w:t>
            </w:r>
            <w:r w:rsidR="00D758A9">
              <w:t xml:space="preserve"> </w:t>
            </w:r>
            <w:r w:rsidR="00D758A9">
              <w:t>J</w:t>
            </w:r>
            <w:r w:rsidR="006B5125">
              <w:t>S</w:t>
            </w:r>
            <w:r w:rsidR="00D758A9">
              <w:t>,</w:t>
            </w:r>
            <w:r w:rsidR="00D758A9">
              <w:t xml:space="preserve"> </w:t>
            </w:r>
            <w:r>
              <w:t>HTML5, and CSS</w:t>
            </w:r>
          </w:p>
          <w:p w14:paraId="56ADCC75" w14:textId="77777777" w:rsidR="00822110" w:rsidRDefault="00822110" w:rsidP="00822110">
            <w:pPr>
              <w:pStyle w:val="Date"/>
            </w:pPr>
            <w:r>
              <w:t>• Understanding of the differences between multiple delivery platforms, such as mobile vs desktop, and optimizing output to match the specific platform</w:t>
            </w:r>
          </w:p>
          <w:p w14:paraId="648984A3" w14:textId="0B1B708C" w:rsidR="00822110" w:rsidRDefault="00822110" w:rsidP="00822110">
            <w:pPr>
              <w:pStyle w:val="Date"/>
            </w:pPr>
            <w:r>
              <w:t xml:space="preserve">• Able to create database </w:t>
            </w:r>
            <w:r w:rsidR="008B4B9C">
              <w:t xml:space="preserve">platforms </w:t>
            </w:r>
            <w:r>
              <w:t>that represent and support business processes, including NOSQL DB such as MongoDB, Hive HBASE</w:t>
            </w:r>
          </w:p>
          <w:p w14:paraId="70422ADF" w14:textId="4BD05F11" w:rsidR="004D3011" w:rsidRDefault="00822110" w:rsidP="00822110">
            <w:r>
              <w:t>• Strong unit test and debugging skills and Proficient understanding of code versioning tools such as Git, or SVN</w:t>
            </w:r>
          </w:p>
          <w:p w14:paraId="13DBFB27" w14:textId="77777777" w:rsidR="00822110" w:rsidRDefault="00822110" w:rsidP="00822110"/>
          <w:p w14:paraId="3573A400" w14:textId="403D9C67" w:rsidR="004D3011" w:rsidRPr="00277BDB" w:rsidRDefault="00277BDB" w:rsidP="00B359E4">
            <w:pPr>
              <w:pStyle w:val="Heading4"/>
              <w:rPr>
                <w:bCs/>
                <w:color w:val="7030A0"/>
              </w:rPr>
            </w:pPr>
            <w:r w:rsidRPr="00277BDB">
              <w:rPr>
                <w:color w:val="7030A0"/>
              </w:rPr>
              <w:t>2016-2017:</w:t>
            </w:r>
            <w:r w:rsidRPr="00277BDB">
              <w:rPr>
                <w:color w:val="7030A0"/>
              </w:rPr>
              <w:t xml:space="preserve"> </w:t>
            </w:r>
            <w:r w:rsidR="00FC0780" w:rsidRPr="00277BDB">
              <w:rPr>
                <w:color w:val="7030A0"/>
              </w:rPr>
              <w:t>CIMB THAILAND</w:t>
            </w:r>
          </w:p>
          <w:p w14:paraId="00CB249A" w14:textId="77777777" w:rsidR="00FC0780" w:rsidRDefault="00FC0780" w:rsidP="00FC0780">
            <w:pPr>
              <w:pStyle w:val="Heading4"/>
              <w:rPr>
                <w:color w:val="7030A0"/>
              </w:rPr>
            </w:pPr>
          </w:p>
          <w:p w14:paraId="1316C48C" w14:textId="3A929B06" w:rsidR="00277BDB" w:rsidRPr="00822110" w:rsidRDefault="00277BDB" w:rsidP="00277BDB">
            <w:pPr>
              <w:pStyle w:val="Date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  <w:p w14:paraId="457D790F" w14:textId="3ECEA3BE" w:rsidR="00FC0780" w:rsidRPr="00FC0780" w:rsidRDefault="00FC0780" w:rsidP="00FC0780">
            <w:pPr>
              <w:pStyle w:val="Heading4"/>
              <w:rPr>
                <w:b w:val="0"/>
              </w:rPr>
            </w:pPr>
            <w:r w:rsidRPr="00FC0780">
              <w:rPr>
                <w:b w:val="0"/>
              </w:rPr>
              <w:t xml:space="preserve">• Experience in managing online Payment Gateway </w:t>
            </w:r>
            <w:r>
              <w:rPr>
                <w:b w:val="0"/>
              </w:rPr>
              <w:t>System</w:t>
            </w:r>
            <w:r w:rsidRPr="00FC0780">
              <w:rPr>
                <w:b w:val="0"/>
              </w:rPr>
              <w:t>.</w:t>
            </w:r>
          </w:p>
          <w:p w14:paraId="62488A20" w14:textId="342AE313" w:rsidR="00FC0780" w:rsidRDefault="00FC0780" w:rsidP="00FC0780">
            <w:r w:rsidRPr="00FC0780">
              <w:t xml:space="preserve">• </w:t>
            </w:r>
            <w:r>
              <w:t>Managed One Platform project at full SDLC cycle, using specific methodologies to guide projects from conceptualization to implementation and maintenance.</w:t>
            </w:r>
          </w:p>
          <w:p w14:paraId="13E7D7E0" w14:textId="77777777" w:rsidR="00FC0780" w:rsidRDefault="00FC0780" w:rsidP="00FC0780">
            <w:r>
              <w:t>• Collaborated with implementors, business users, technical teams, database administrators and testing teams, to analyze, gather, and validate requirements such as kickoff meetings, joint application designing and planning sessions.</w:t>
            </w:r>
          </w:p>
          <w:p w14:paraId="3A4DEF9C" w14:textId="56FE90EA" w:rsidR="00FC0780" w:rsidRDefault="00FC0780" w:rsidP="00FC0780">
            <w:pPr>
              <w:pStyle w:val="Heading4"/>
              <w:rPr>
                <w:b w:val="0"/>
              </w:rPr>
            </w:pPr>
            <w:r w:rsidRPr="00FC0780">
              <w:rPr>
                <w:b w:val="0"/>
              </w:rPr>
              <w:t xml:space="preserve">• Engaged in project scope, plan and implement for full life cycles of </w:t>
            </w:r>
            <w:r>
              <w:rPr>
                <w:b w:val="0"/>
              </w:rPr>
              <w:t>Bank</w:t>
            </w:r>
            <w:r w:rsidRPr="00FC0780">
              <w:rPr>
                <w:b w:val="0"/>
              </w:rPr>
              <w:t>-Transformation project.</w:t>
            </w:r>
          </w:p>
          <w:p w14:paraId="47551EEF" w14:textId="631D8827" w:rsidR="00FC0780" w:rsidRDefault="00FC0780" w:rsidP="00FC0780">
            <w:pPr>
              <w:pStyle w:val="Heading4"/>
              <w:rPr>
                <w:b w:val="0"/>
              </w:rPr>
            </w:pPr>
            <w:r w:rsidRPr="00FC0780">
              <w:rPr>
                <w:b w:val="0"/>
              </w:rPr>
              <w:t>• Communicate project status to management and clients, and propose changes in project scope, timeline, or plans.</w:t>
            </w:r>
          </w:p>
          <w:p w14:paraId="510EF70D" w14:textId="77777777" w:rsidR="00FC0780" w:rsidRDefault="00FC0780" w:rsidP="00FC0780">
            <w:r>
              <w:t xml:space="preserve">• Engaged in Risk and Change request management with Recommendation to deliver on objectives and maximize corporate revenue, </w:t>
            </w:r>
            <w:proofErr w:type="gramStart"/>
            <w:r>
              <w:t>support</w:t>
            </w:r>
            <w:proofErr w:type="gramEnd"/>
            <w:r>
              <w:t xml:space="preserve"> and awareness.</w:t>
            </w:r>
          </w:p>
          <w:p w14:paraId="2E4C96E1" w14:textId="77777777" w:rsidR="00FC0780" w:rsidRDefault="00FC0780" w:rsidP="00FC0780"/>
          <w:p w14:paraId="098E5F38" w14:textId="65174234" w:rsidR="004D3011" w:rsidRPr="004D3011" w:rsidRDefault="00277BDB" w:rsidP="00B359E4">
            <w:pPr>
              <w:pStyle w:val="Heading4"/>
              <w:rPr>
                <w:bCs/>
              </w:rPr>
            </w:pPr>
            <w:r w:rsidRPr="00277BDB">
              <w:rPr>
                <w:color w:val="7030A0"/>
              </w:rPr>
              <w:t>201</w:t>
            </w:r>
            <w:r>
              <w:rPr>
                <w:color w:val="7030A0"/>
              </w:rPr>
              <w:t>4</w:t>
            </w:r>
            <w:r w:rsidRPr="00277BDB">
              <w:rPr>
                <w:color w:val="7030A0"/>
              </w:rPr>
              <w:t>-201</w:t>
            </w:r>
            <w:r>
              <w:rPr>
                <w:color w:val="7030A0"/>
              </w:rPr>
              <w:t>5</w:t>
            </w:r>
            <w:r w:rsidRPr="00277BDB">
              <w:rPr>
                <w:color w:val="7030A0"/>
              </w:rPr>
              <w:t xml:space="preserve">: </w:t>
            </w:r>
            <w:r>
              <w:rPr>
                <w:color w:val="7030A0"/>
              </w:rPr>
              <w:t xml:space="preserve"> </w:t>
            </w:r>
            <w:r w:rsidR="006E731B" w:rsidRPr="00277BDB">
              <w:rPr>
                <w:color w:val="7030A0"/>
              </w:rPr>
              <w:t>MICROSOFT, THAILAND</w:t>
            </w:r>
          </w:p>
          <w:p w14:paraId="29BCFEF3" w14:textId="77777777" w:rsidR="006E731B" w:rsidRDefault="006E731B" w:rsidP="006E731B">
            <w:pPr>
              <w:pStyle w:val="Heading4"/>
              <w:rPr>
                <w:color w:val="7030A0"/>
              </w:rPr>
            </w:pPr>
          </w:p>
          <w:p w14:paraId="0B2F0CEB" w14:textId="49329096" w:rsidR="00277BDB" w:rsidRPr="00822110" w:rsidRDefault="00277BDB" w:rsidP="00277BDB">
            <w:pPr>
              <w:pStyle w:val="Date"/>
              <w:rPr>
                <w:b/>
                <w:bCs/>
              </w:rPr>
            </w:pPr>
            <w:r>
              <w:rPr>
                <w:b/>
                <w:bCs/>
              </w:rPr>
              <w:t>Technical Account Specialists</w:t>
            </w:r>
          </w:p>
          <w:p w14:paraId="4132DBA6" w14:textId="7F2E3DEC" w:rsidR="006E731B" w:rsidRPr="006E731B" w:rsidRDefault="006E731B" w:rsidP="006E731B">
            <w:pPr>
              <w:pStyle w:val="Heading4"/>
              <w:jc w:val="both"/>
              <w:rPr>
                <w:b w:val="0"/>
              </w:rPr>
            </w:pPr>
            <w:r w:rsidRPr="006E731B">
              <w:rPr>
                <w:b w:val="0"/>
              </w:rPr>
              <w:t xml:space="preserve">• Bringing Microsoft solutions to education market with our partners, and their satisfaction with the Microsoft platform, to realize license revenue growth and accelerate </w:t>
            </w:r>
            <w:proofErr w:type="gramStart"/>
            <w:r w:rsidRPr="006E731B">
              <w:rPr>
                <w:b w:val="0"/>
              </w:rPr>
              <w:t>Microsoft  services</w:t>
            </w:r>
            <w:proofErr w:type="gramEnd"/>
            <w:r w:rsidRPr="006E731B">
              <w:rPr>
                <w:b w:val="0"/>
              </w:rPr>
              <w:t xml:space="preserve"> consumption.</w:t>
            </w:r>
          </w:p>
          <w:p w14:paraId="57215847" w14:textId="77777777" w:rsidR="006E731B" w:rsidRPr="006E731B" w:rsidRDefault="006E731B" w:rsidP="006E731B">
            <w:pPr>
              <w:pStyle w:val="Heading4"/>
              <w:jc w:val="both"/>
              <w:rPr>
                <w:b w:val="0"/>
              </w:rPr>
            </w:pPr>
            <w:r w:rsidRPr="006E731B">
              <w:rPr>
                <w:b w:val="0"/>
              </w:rPr>
              <w:t>• Develop effective relationships with Microsoft partners, such as Original Equipment Manufacturer (OEM), Systems Integrator (SI) and Independent Hardware Vendor (IHV) partners.</w:t>
            </w:r>
          </w:p>
          <w:p w14:paraId="354487FE" w14:textId="77777777" w:rsidR="006E731B" w:rsidRPr="006E731B" w:rsidRDefault="006E731B" w:rsidP="006E731B">
            <w:pPr>
              <w:pStyle w:val="Heading4"/>
              <w:jc w:val="both"/>
              <w:rPr>
                <w:b w:val="0"/>
              </w:rPr>
            </w:pPr>
            <w:r w:rsidRPr="006E731B">
              <w:rPr>
                <w:b w:val="0"/>
              </w:rPr>
              <w:t xml:space="preserve">• Drive the regional Microsoft Solutions pipeline as well as POCs and pilots for Microsoft based solutions across the ecosystem. Coordinate with partners, </w:t>
            </w:r>
            <w:proofErr w:type="gramStart"/>
            <w:r w:rsidRPr="006E731B">
              <w:rPr>
                <w:b w:val="0"/>
              </w:rPr>
              <w:t>PSS</w:t>
            </w:r>
            <w:proofErr w:type="gramEnd"/>
            <w:r w:rsidRPr="006E731B">
              <w:rPr>
                <w:b w:val="0"/>
              </w:rPr>
              <w:t xml:space="preserve"> and channel executives to report opportunities and maximize results and return on investment to drive the sales.</w:t>
            </w:r>
          </w:p>
          <w:p w14:paraId="48D94660" w14:textId="1DA05B13" w:rsidR="004D3011" w:rsidRDefault="006E731B" w:rsidP="006E731B">
            <w:pPr>
              <w:jc w:val="both"/>
            </w:pPr>
            <w:r w:rsidRPr="006E731B">
              <w:t>• Solution achievements: Microsoft Single Sign-on, Microsoft SQL Data warehouse, Upgrade to Microsoft Live Solution.</w:t>
            </w:r>
          </w:p>
          <w:p w14:paraId="2BD29A1B" w14:textId="1F8FB90D" w:rsidR="005531E3" w:rsidRDefault="005531E3" w:rsidP="006E731B">
            <w:pPr>
              <w:jc w:val="both"/>
            </w:pPr>
          </w:p>
          <w:p w14:paraId="07949866" w14:textId="1A9F6F37" w:rsidR="005531E3" w:rsidRPr="00926026" w:rsidRDefault="00926026" w:rsidP="005531E3">
            <w:pPr>
              <w:pStyle w:val="Heading4"/>
              <w:rPr>
                <w:bCs/>
                <w:color w:val="7030A0"/>
              </w:rPr>
            </w:pPr>
            <w:r w:rsidRPr="00926026">
              <w:rPr>
                <w:color w:val="7030A0"/>
              </w:rPr>
              <w:t xml:space="preserve">2000 – 2012:  </w:t>
            </w:r>
            <w:r w:rsidR="005531E3" w:rsidRPr="00926026">
              <w:rPr>
                <w:color w:val="7030A0"/>
              </w:rPr>
              <w:t>HULETT PACKARD (HP)</w:t>
            </w:r>
            <w:r w:rsidR="005531E3" w:rsidRPr="00926026">
              <w:rPr>
                <w:color w:val="7030A0"/>
              </w:rPr>
              <w:t>, THAILAND</w:t>
            </w:r>
          </w:p>
          <w:p w14:paraId="6AA74217" w14:textId="77777777" w:rsidR="005531E3" w:rsidRDefault="005531E3" w:rsidP="005531E3">
            <w:pPr>
              <w:pStyle w:val="Heading4"/>
              <w:rPr>
                <w:color w:val="7030A0"/>
              </w:rPr>
            </w:pPr>
          </w:p>
          <w:p w14:paraId="7BC920DA" w14:textId="1C4DB2AB" w:rsidR="00926026" w:rsidRPr="00822110" w:rsidRDefault="00926026" w:rsidP="00926026">
            <w:pPr>
              <w:pStyle w:val="Date"/>
              <w:rPr>
                <w:b/>
                <w:bCs/>
              </w:rPr>
            </w:pPr>
            <w:r>
              <w:rPr>
                <w:b/>
                <w:bCs/>
              </w:rPr>
              <w:t>Software Project Management</w:t>
            </w:r>
          </w:p>
          <w:p w14:paraId="467FD6ED" w14:textId="3D8BE6DB" w:rsidR="005531E3" w:rsidRPr="005531E3" w:rsidRDefault="005531E3" w:rsidP="005531E3">
            <w:pPr>
              <w:pStyle w:val="Heading4"/>
              <w:jc w:val="both"/>
              <w:rPr>
                <w:b w:val="0"/>
              </w:rPr>
            </w:pPr>
            <w:r w:rsidRPr="005531E3">
              <w:rPr>
                <w:b w:val="0"/>
              </w:rPr>
              <w:t>• Collaborated with business users, technical teams, database administrators and testing teams, to analyze, gather, and validate requirements such as kickoff meetings, joint application designing and planning sessions.</w:t>
            </w:r>
          </w:p>
          <w:p w14:paraId="31651951" w14:textId="77777777" w:rsidR="005531E3" w:rsidRPr="005531E3" w:rsidRDefault="005531E3" w:rsidP="005531E3">
            <w:pPr>
              <w:pStyle w:val="Heading4"/>
              <w:jc w:val="both"/>
              <w:rPr>
                <w:b w:val="0"/>
              </w:rPr>
            </w:pPr>
            <w:r w:rsidRPr="005531E3">
              <w:rPr>
                <w:b w:val="0"/>
              </w:rPr>
              <w:t>• To Collect and analyze both business and system requirements (As-Is and To-be) from business users and business partners for product upgrades, added features and new product, and service process improvement.</w:t>
            </w:r>
          </w:p>
          <w:p w14:paraId="0E88FC64" w14:textId="14F2EBDC" w:rsidR="005531E3" w:rsidRPr="005531E3" w:rsidRDefault="005531E3" w:rsidP="005531E3">
            <w:pPr>
              <w:pStyle w:val="Heading4"/>
              <w:jc w:val="both"/>
              <w:rPr>
                <w:b w:val="0"/>
              </w:rPr>
            </w:pPr>
            <w:r w:rsidRPr="005531E3">
              <w:rPr>
                <w:b w:val="0"/>
              </w:rPr>
              <w:t>• To collaborate business users, Project manager and both internal and external technical teams in the requirements as well as support forecasting, budgeting and financial analysis that help the decision-making process, and</w:t>
            </w:r>
            <w:r w:rsidR="00666CD0">
              <w:rPr>
                <w:b w:val="0"/>
              </w:rPr>
              <w:t xml:space="preserve"> </w:t>
            </w:r>
            <w:r w:rsidRPr="005531E3">
              <w:rPr>
                <w:b w:val="0"/>
              </w:rPr>
              <w:t>key performance indicators from top managements.</w:t>
            </w:r>
          </w:p>
          <w:p w14:paraId="67BAE29D" w14:textId="38473224" w:rsidR="005531E3" w:rsidRDefault="005531E3" w:rsidP="005531E3">
            <w:pPr>
              <w:jc w:val="both"/>
            </w:pPr>
            <w:r w:rsidRPr="005531E3">
              <w:t xml:space="preserve">• To define business requirements and reporting them back to stakeholders </w:t>
            </w:r>
            <w:proofErr w:type="gramStart"/>
            <w:r w:rsidRPr="005531E3">
              <w:t>in order to</w:t>
            </w:r>
            <w:proofErr w:type="gramEnd"/>
            <w:r w:rsidRPr="005531E3">
              <w:t xml:space="preserve"> create a detailed business analysis, outlining problems, opportunities and solutions for a business</w:t>
            </w:r>
          </w:p>
          <w:sdt>
            <w:sdtPr>
              <w:id w:val="1669594239"/>
              <w:placeholder>
                <w:docPart w:val="1805F1B8CB694129AC818D70C544BA69"/>
              </w:placeholder>
              <w:temporary/>
              <w:showingPlcHdr/>
              <w15:appearance w15:val="hidden"/>
            </w:sdtPr>
            <w:sdtEndPr/>
            <w:sdtContent>
              <w:p w14:paraId="526DB2E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574520E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02634F4" wp14:editId="7802A362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5003AF46" w14:textId="77777777" w:rsidR="0043117B" w:rsidRDefault="00C43417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0671" w14:textId="77777777" w:rsidR="00C43417" w:rsidRDefault="00C43417" w:rsidP="000C45FF">
      <w:r>
        <w:separator/>
      </w:r>
    </w:p>
  </w:endnote>
  <w:endnote w:type="continuationSeparator" w:id="0">
    <w:p w14:paraId="1253D199" w14:textId="77777777" w:rsidR="00C43417" w:rsidRDefault="00C4341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1B7FE" w14:textId="77777777" w:rsidR="00C43417" w:rsidRDefault="00C43417" w:rsidP="000C45FF">
      <w:r>
        <w:separator/>
      </w:r>
    </w:p>
  </w:footnote>
  <w:footnote w:type="continuationSeparator" w:id="0">
    <w:p w14:paraId="283AD3E9" w14:textId="77777777" w:rsidR="00C43417" w:rsidRDefault="00C4341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4ED8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24A0DE" wp14:editId="623C412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196C"/>
    <w:multiLevelType w:val="hybridMultilevel"/>
    <w:tmpl w:val="901CF1D0"/>
    <w:lvl w:ilvl="0" w:tplc="0C0806F0">
      <w:start w:val="200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67"/>
    <w:rsid w:val="00036450"/>
    <w:rsid w:val="00051A9F"/>
    <w:rsid w:val="00094499"/>
    <w:rsid w:val="000A3FBD"/>
    <w:rsid w:val="000C45FF"/>
    <w:rsid w:val="000E3FD1"/>
    <w:rsid w:val="001063AD"/>
    <w:rsid w:val="00112054"/>
    <w:rsid w:val="001525E1"/>
    <w:rsid w:val="00173467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392D"/>
    <w:rsid w:val="00277BDB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531E3"/>
    <w:rsid w:val="005E39D5"/>
    <w:rsid w:val="00600670"/>
    <w:rsid w:val="0062123A"/>
    <w:rsid w:val="00641A7C"/>
    <w:rsid w:val="00646E75"/>
    <w:rsid w:val="00666CD0"/>
    <w:rsid w:val="00673BF7"/>
    <w:rsid w:val="006771D0"/>
    <w:rsid w:val="006B5125"/>
    <w:rsid w:val="006D797E"/>
    <w:rsid w:val="006E731B"/>
    <w:rsid w:val="00715FCB"/>
    <w:rsid w:val="00743101"/>
    <w:rsid w:val="007775E1"/>
    <w:rsid w:val="007867A0"/>
    <w:rsid w:val="007927F5"/>
    <w:rsid w:val="007B7A6C"/>
    <w:rsid w:val="00802CA0"/>
    <w:rsid w:val="00822110"/>
    <w:rsid w:val="008B4B9C"/>
    <w:rsid w:val="008D6A84"/>
    <w:rsid w:val="00904511"/>
    <w:rsid w:val="00926026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3417"/>
    <w:rsid w:val="00C4674C"/>
    <w:rsid w:val="00C47551"/>
    <w:rsid w:val="00C506CF"/>
    <w:rsid w:val="00C72BED"/>
    <w:rsid w:val="00C9578B"/>
    <w:rsid w:val="00CB0055"/>
    <w:rsid w:val="00D2522B"/>
    <w:rsid w:val="00D422DE"/>
    <w:rsid w:val="00D5459D"/>
    <w:rsid w:val="00D758A9"/>
    <w:rsid w:val="00DA1F4D"/>
    <w:rsid w:val="00DD172A"/>
    <w:rsid w:val="00E02108"/>
    <w:rsid w:val="00E03F15"/>
    <w:rsid w:val="00E25A26"/>
    <w:rsid w:val="00E4381A"/>
    <w:rsid w:val="00E55D74"/>
    <w:rsid w:val="00E934A8"/>
    <w:rsid w:val="00F60274"/>
    <w:rsid w:val="00F77FB9"/>
    <w:rsid w:val="00FB068F"/>
    <w:rsid w:val="00FC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DCA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0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1DD28993-5FCD-4303-A2C4-B0B72182F6FE%7d\%7b692E7BF2-AED9-4B16-AF19-D4E38C7E4A43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Front End</c:v>
                </c:pt>
                <c:pt idx="1">
                  <c:v>Back end API</c:v>
                </c:pt>
                <c:pt idx="2">
                  <c:v>DB</c:v>
                </c:pt>
                <c:pt idx="3">
                  <c:v>Hadoop and NOSQL</c:v>
                </c:pt>
                <c:pt idx="4">
                  <c:v>Project Management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1</c:v>
                </c:pt>
                <c:pt idx="3">
                  <c:v>0.8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EC9BFA30474D468A821E0C0BD33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D9636-0287-40C4-8EA1-CB34687461D8}"/>
      </w:docPartPr>
      <w:docPartBody>
        <w:p w:rsidR="00000000" w:rsidRDefault="009C754B">
          <w:pPr>
            <w:pStyle w:val="CEEC9BFA30474D468A821E0C0BD334CB"/>
          </w:pPr>
          <w:r w:rsidRPr="00CB0055">
            <w:t>Contact</w:t>
          </w:r>
        </w:p>
      </w:docPartBody>
    </w:docPart>
    <w:docPart>
      <w:docPartPr>
        <w:name w:val="8AE4E0C15F2449D096F117760D16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2FF02-CA38-4805-A2D4-0C0B4F641961}"/>
      </w:docPartPr>
      <w:docPartBody>
        <w:p w:rsidR="00000000" w:rsidRDefault="009C754B">
          <w:pPr>
            <w:pStyle w:val="8AE4E0C15F2449D096F117760D16A0B4"/>
          </w:pPr>
          <w:r w:rsidRPr="004D3011">
            <w:t>EMAIL:</w:t>
          </w:r>
        </w:p>
      </w:docPartBody>
    </w:docPart>
    <w:docPart>
      <w:docPartPr>
        <w:name w:val="1424B3E4AEA3437E9C54B5A11F24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5F7F-8222-41A5-962F-5D2D716D9E97}"/>
      </w:docPartPr>
      <w:docPartBody>
        <w:p w:rsidR="00000000" w:rsidRDefault="009C754B">
          <w:pPr>
            <w:pStyle w:val="1424B3E4AEA3437E9C54B5A11F2480B9"/>
          </w:pPr>
          <w:r w:rsidRPr="00036450">
            <w:t>EDUCATION</w:t>
          </w:r>
        </w:p>
      </w:docPartBody>
    </w:docPart>
    <w:docPart>
      <w:docPartPr>
        <w:name w:val="727BD883715048138A6F6AB639A7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50AD-61F9-44E4-A187-56395049711A}"/>
      </w:docPartPr>
      <w:docPartBody>
        <w:p w:rsidR="00000000" w:rsidRDefault="009C754B">
          <w:pPr>
            <w:pStyle w:val="727BD883715048138A6F6AB639A7707D"/>
          </w:pPr>
          <w:r w:rsidRPr="00036450">
            <w:t>WORK EXPERIENCE</w:t>
          </w:r>
        </w:p>
      </w:docPartBody>
    </w:docPart>
    <w:docPart>
      <w:docPartPr>
        <w:name w:val="1805F1B8CB694129AC818D70C544B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1531F-6DFC-400A-BF51-16650B1499A6}"/>
      </w:docPartPr>
      <w:docPartBody>
        <w:p w:rsidR="00000000" w:rsidRDefault="009C754B">
          <w:pPr>
            <w:pStyle w:val="1805F1B8CB694129AC818D70C544BA6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4B"/>
    <w:rsid w:val="009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50CD5BB234FE88ACBD72B3473C688">
    <w:name w:val="44E50CD5BB234FE88ACBD72B3473C688"/>
  </w:style>
  <w:style w:type="paragraph" w:customStyle="1" w:styleId="C5238D8FC1ED420CBB6A07AEFB061A9A">
    <w:name w:val="C5238D8FC1ED420CBB6A07AEFB061A9A"/>
  </w:style>
  <w:style w:type="paragraph" w:customStyle="1" w:styleId="8DA78FD537DE44EC89B737BEB4BEF890">
    <w:name w:val="8DA78FD537DE44EC89B737BEB4BEF890"/>
  </w:style>
  <w:style w:type="paragraph" w:customStyle="1" w:styleId="31A3B368C905429B98DE20C07256F6CF">
    <w:name w:val="31A3B368C905429B98DE20C07256F6CF"/>
  </w:style>
  <w:style w:type="paragraph" w:customStyle="1" w:styleId="CEEC9BFA30474D468A821E0C0BD334CB">
    <w:name w:val="CEEC9BFA30474D468A821E0C0BD334CB"/>
  </w:style>
  <w:style w:type="paragraph" w:customStyle="1" w:styleId="E2F61E66FB4048E4902995EAD1B3091B">
    <w:name w:val="E2F61E66FB4048E4902995EAD1B3091B"/>
  </w:style>
  <w:style w:type="paragraph" w:customStyle="1" w:styleId="75402154557D46909DD85A57DF7F854A">
    <w:name w:val="75402154557D46909DD85A57DF7F854A"/>
  </w:style>
  <w:style w:type="paragraph" w:customStyle="1" w:styleId="0933D38AABF041719041669791F0B4D4">
    <w:name w:val="0933D38AABF041719041669791F0B4D4"/>
  </w:style>
  <w:style w:type="paragraph" w:customStyle="1" w:styleId="61DB23F2891E439594ACC6740E83FF31">
    <w:name w:val="61DB23F2891E439594ACC6740E83FF31"/>
  </w:style>
  <w:style w:type="paragraph" w:customStyle="1" w:styleId="8AE4E0C15F2449D096F117760D16A0B4">
    <w:name w:val="8AE4E0C15F2449D096F117760D16A0B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225FEB2BE9D4FC6B41B4953F2DD507F">
    <w:name w:val="2225FEB2BE9D4FC6B41B4953F2DD507F"/>
  </w:style>
  <w:style w:type="paragraph" w:customStyle="1" w:styleId="AB1827AD20AC46619E37AC7F54FB62D4">
    <w:name w:val="AB1827AD20AC46619E37AC7F54FB62D4"/>
  </w:style>
  <w:style w:type="paragraph" w:customStyle="1" w:styleId="F1D45F16992D46FB913D09C19662D731">
    <w:name w:val="F1D45F16992D46FB913D09C19662D731"/>
  </w:style>
  <w:style w:type="paragraph" w:customStyle="1" w:styleId="4C9BBA2245C44B91877E4A283D0310B1">
    <w:name w:val="4C9BBA2245C44B91877E4A283D0310B1"/>
  </w:style>
  <w:style w:type="paragraph" w:customStyle="1" w:styleId="C7087041DB7A41E2A002263D910C839C">
    <w:name w:val="C7087041DB7A41E2A002263D910C839C"/>
  </w:style>
  <w:style w:type="paragraph" w:customStyle="1" w:styleId="D3BF82DCBBE4405884F1FAEDAA1F2F11">
    <w:name w:val="D3BF82DCBBE4405884F1FAEDAA1F2F11"/>
  </w:style>
  <w:style w:type="paragraph" w:customStyle="1" w:styleId="1424B3E4AEA3437E9C54B5A11F2480B9">
    <w:name w:val="1424B3E4AEA3437E9C54B5A11F2480B9"/>
  </w:style>
  <w:style w:type="paragraph" w:customStyle="1" w:styleId="96D1046B5A864B3DACE41698D35DB893">
    <w:name w:val="96D1046B5A864B3DACE41698D35DB893"/>
  </w:style>
  <w:style w:type="paragraph" w:customStyle="1" w:styleId="34EDCED9136F4DE9A336455F19E8E2D5">
    <w:name w:val="34EDCED9136F4DE9A336455F19E8E2D5"/>
  </w:style>
  <w:style w:type="paragraph" w:customStyle="1" w:styleId="0287CAFB96294572BEC74C25EEAB037B">
    <w:name w:val="0287CAFB96294572BEC74C25EEAB037B"/>
  </w:style>
  <w:style w:type="paragraph" w:customStyle="1" w:styleId="A35F21B4A70E405D97C42602D8E9C9CA">
    <w:name w:val="A35F21B4A70E405D97C42602D8E9C9CA"/>
  </w:style>
  <w:style w:type="paragraph" w:customStyle="1" w:styleId="215A39DC3FD34FA7980F7787CA5D8EFC">
    <w:name w:val="215A39DC3FD34FA7980F7787CA5D8EFC"/>
  </w:style>
  <w:style w:type="paragraph" w:customStyle="1" w:styleId="B3A4D1C626984AEDAA0382584C81E94B">
    <w:name w:val="B3A4D1C626984AEDAA0382584C81E94B"/>
  </w:style>
  <w:style w:type="paragraph" w:customStyle="1" w:styleId="2104207D52BD490E9C34C6C48CFE333F">
    <w:name w:val="2104207D52BD490E9C34C6C48CFE333F"/>
  </w:style>
  <w:style w:type="paragraph" w:customStyle="1" w:styleId="727BD883715048138A6F6AB639A7707D">
    <w:name w:val="727BD883715048138A6F6AB639A7707D"/>
  </w:style>
  <w:style w:type="paragraph" w:customStyle="1" w:styleId="DEE21B1AD92146EE8C74C57C6B17DA21">
    <w:name w:val="DEE21B1AD92146EE8C74C57C6B17DA21"/>
  </w:style>
  <w:style w:type="paragraph" w:customStyle="1" w:styleId="45A9507091154B358D27190A1CE3F516">
    <w:name w:val="45A9507091154B358D27190A1CE3F516"/>
  </w:style>
  <w:style w:type="paragraph" w:customStyle="1" w:styleId="FDD52506935248009BCDB11F2DA5E6D7">
    <w:name w:val="FDD52506935248009BCDB11F2DA5E6D7"/>
  </w:style>
  <w:style w:type="paragraph" w:customStyle="1" w:styleId="1B909082D4DC453C9A215FD375CBFB7F">
    <w:name w:val="1B909082D4DC453C9A215FD375CBFB7F"/>
  </w:style>
  <w:style w:type="paragraph" w:customStyle="1" w:styleId="D26E9C1E16F1426FA874AFB94D0D4F70">
    <w:name w:val="D26E9C1E16F1426FA874AFB94D0D4F70"/>
  </w:style>
  <w:style w:type="paragraph" w:customStyle="1" w:styleId="EEDDE076B91B4320AF03B32FA36B1CC1">
    <w:name w:val="EEDDE076B91B4320AF03B32FA36B1CC1"/>
  </w:style>
  <w:style w:type="paragraph" w:customStyle="1" w:styleId="230ACB46655840AB8595B952BD14ED5A">
    <w:name w:val="230ACB46655840AB8595B952BD14ED5A"/>
  </w:style>
  <w:style w:type="paragraph" w:customStyle="1" w:styleId="FD3CF921478644EE8E54736879A20E69">
    <w:name w:val="FD3CF921478644EE8E54736879A20E69"/>
  </w:style>
  <w:style w:type="paragraph" w:customStyle="1" w:styleId="94C43190E11542B7B19B344F0C53D4B9">
    <w:name w:val="94C43190E11542B7B19B344F0C53D4B9"/>
  </w:style>
  <w:style w:type="paragraph" w:customStyle="1" w:styleId="FA6526CB6F094078A0EBFBF6305AC3C9">
    <w:name w:val="FA6526CB6F094078A0EBFBF6305AC3C9"/>
  </w:style>
  <w:style w:type="paragraph" w:customStyle="1" w:styleId="2195FB67B2704128B2661FE94658EEC8">
    <w:name w:val="2195FB67B2704128B2661FE94658EEC8"/>
  </w:style>
  <w:style w:type="paragraph" w:customStyle="1" w:styleId="DFFC00CF12004106891C04655604D052">
    <w:name w:val="DFFC00CF12004106891C04655604D052"/>
  </w:style>
  <w:style w:type="paragraph" w:customStyle="1" w:styleId="46EC09BCE75B48F3B1B87621B29F7560">
    <w:name w:val="46EC09BCE75B48F3B1B87621B29F7560"/>
  </w:style>
  <w:style w:type="paragraph" w:customStyle="1" w:styleId="F6BDACC9DC3A488D83284F860D078716">
    <w:name w:val="F6BDACC9DC3A488D83284F860D078716"/>
  </w:style>
  <w:style w:type="paragraph" w:customStyle="1" w:styleId="CAB484A30C04433AB0CF3C44E589ED04">
    <w:name w:val="CAB484A30C04433AB0CF3C44E589ED0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1805F1B8CB694129AC818D70C544BA69">
    <w:name w:val="1805F1B8CB694129AC818D70C544B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{692E7BF2-AED9-4B16-AF19-D4E38C7E4A43}tf00546271.dotx</Template>
  <TotalTime>0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2020-05-23T08:20:00Z</dcterms:created>
  <dcterms:modified xsi:type="dcterms:W3CDTF">2020-05-23T08:20:00Z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