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SupplierB Team,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Based on our stock review dated April 5, 2025, the purchasing team is preparing for potential replenishment. This message serves as a preliminary request for your cooperation before we issue a formal purchase order.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item summary is as follows:</w:t>
      </w:r>
    </w:p>
    <w:p w:rsidR="00000000" w:rsidDel="00000000" w:rsidP="00000000" w:rsidRDefault="00000000" w:rsidRPr="00000000" w14:paraId="00000006">
      <w:pPr>
        <w:rPr/>
      </w:pPr>
      <w:r w:rsidDel="00000000" w:rsidR="00000000" w:rsidRPr="00000000">
        <w:rPr>
          <w:rtl w:val="0"/>
        </w:rPr>
        <w:t xml:space="preserve">ItemC (Code 100002) — proposed purchase quantity: 170; target receipt date: 2026-02-21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there is no relevant supplier or item history, we have no past delivery or quality incidents to note.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Could you please provide updated availability for the listed item, current expected lead time, and any updated commercial terms or pricing? We would also appreciate your guidance on any considerations we should be aware of regarding future demand or supply variability for ItemC.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Thank you for your cooperation. We look forward to your timely response.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Best regards,  </w:t>
      </w:r>
    </w:p>
    <w:p w:rsidR="00000000" w:rsidDel="00000000" w:rsidP="00000000" w:rsidRDefault="00000000" w:rsidRPr="00000000" w14:paraId="0000000F">
      <w:pPr>
        <w:rPr/>
      </w:pPr>
      <w:r w:rsidDel="00000000" w:rsidR="00000000" w:rsidRPr="00000000">
        <w:rPr>
          <w:rtl w:val="0"/>
        </w:rPr>
        <w:t xml:space="preserve">Company K Purchasing Team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