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9C2C8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8BF1707" w14:textId="1BDFA7A4" w:rsidR="00191FEE" w:rsidRDefault="00191FEE" w:rsidP="004E66F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6E2EF1FA" w14:textId="77777777" w:rsidR="004E66F4" w:rsidRPr="004E66F4" w:rsidRDefault="004E66F4" w:rsidP="004E66F4">
      <w:pPr>
        <w:spacing w:after="0" w:line="360" w:lineRule="auto"/>
        <w:jc w:val="center"/>
        <w:rPr>
          <w:rFonts w:cs="Times New Roman"/>
          <w:szCs w:val="28"/>
        </w:rPr>
      </w:pPr>
    </w:p>
    <w:p w14:paraId="65E3383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58F16E0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117C629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819D9C7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22C47AB1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b/>
          <w:color w:val="222222"/>
          <w:kern w:val="36"/>
          <w:szCs w:val="28"/>
        </w:rPr>
      </w:pPr>
    </w:p>
    <w:p w14:paraId="2C2A77F9" w14:textId="5C24C668" w:rsidR="00191FEE" w:rsidRDefault="004E66F4" w:rsidP="00191FEE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КУРСОВАЯ РАБОТА</w:t>
      </w:r>
    </w:p>
    <w:p w14:paraId="74495FD3" w14:textId="06F7F385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m:oMath>
        <m:r>
          <w:rPr>
            <w:rFonts w:ascii="Cambria Math" w:hAnsi="Cambria Math" w:cs="Times New Roman"/>
            <w:szCs w:val="28"/>
          </w:rPr>
          <m:t>«</m:t>
        </m:r>
      </m:oMath>
      <w:r w:rsidR="007E7351">
        <w:rPr>
          <w:rFonts w:cs="Times New Roman"/>
          <w:szCs w:val="28"/>
        </w:rPr>
        <w:t>Объектно-ориентрованное программирование</w:t>
      </w:r>
      <m:oMath>
        <m:r>
          <w:rPr>
            <w:rFonts w:ascii="Cambria Math" w:hAnsi="Cambria Math" w:cs="Times New Roman"/>
            <w:szCs w:val="28"/>
          </w:rPr>
          <m:t>»</m:t>
        </m:r>
      </m:oMath>
    </w:p>
    <w:p w14:paraId="3DEE0FB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70DDFF9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0FA39728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11EA95B4" w14:textId="7A3DDED7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3331506/80401           _______________</w:t>
      </w:r>
      <w:r w:rsidR="00434DEB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  </w:t>
      </w:r>
      <w:r w:rsidR="00F27456">
        <w:rPr>
          <w:rFonts w:cs="Times New Roman"/>
          <w:szCs w:val="28"/>
        </w:rPr>
        <w:t>Э. Ф. Хуснутдинова</w:t>
      </w:r>
    </w:p>
    <w:p w14:paraId="6F7DC865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3D25E43C" w14:textId="0D6B6B6E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7E7351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34DEB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 xml:space="preserve">        </w:t>
      </w:r>
      <w:r w:rsidR="00434DEB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________________   </w:t>
      </w:r>
      <w:r w:rsidR="00434DEB">
        <w:rPr>
          <w:rFonts w:cs="Times New Roman"/>
          <w:szCs w:val="28"/>
        </w:rPr>
        <w:t xml:space="preserve"> </w:t>
      </w:r>
      <w:r w:rsidR="002E1887">
        <w:rPr>
          <w:rFonts w:cs="Times New Roman"/>
          <w:szCs w:val="28"/>
        </w:rPr>
        <w:t>Е</w:t>
      </w:r>
      <w:r w:rsidR="00434DEB">
        <w:rPr>
          <w:rFonts w:cs="Times New Roman"/>
          <w:szCs w:val="28"/>
        </w:rPr>
        <w:t xml:space="preserve">. </w:t>
      </w:r>
      <w:r w:rsidR="002E1887">
        <w:rPr>
          <w:rFonts w:cs="Times New Roman"/>
          <w:szCs w:val="28"/>
        </w:rPr>
        <w:t>М</w:t>
      </w:r>
      <w:r w:rsidR="00434DEB">
        <w:rPr>
          <w:rFonts w:cs="Times New Roman"/>
          <w:szCs w:val="28"/>
        </w:rPr>
        <w:t xml:space="preserve">. </w:t>
      </w:r>
      <w:r w:rsidR="002E1887">
        <w:rPr>
          <w:rFonts w:cs="Times New Roman"/>
          <w:szCs w:val="28"/>
        </w:rPr>
        <w:t>Кузнецова</w:t>
      </w:r>
    </w:p>
    <w:p w14:paraId="71B1B201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4906B2E5" w14:textId="67E2D5D8" w:rsidR="00191FEE" w:rsidRDefault="00191FEE" w:rsidP="00191FEE">
      <w:pPr>
        <w:spacing w:after="0" w:line="360" w:lineRule="auto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«__»_________202</w:t>
      </w:r>
      <w:r w:rsidR="00434DE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 </w:t>
      </w:r>
    </w:p>
    <w:p w14:paraId="2109CFA3" w14:textId="77777777" w:rsidR="00191FEE" w:rsidRDefault="00191FEE" w:rsidP="00191FEE">
      <w:pPr>
        <w:rPr>
          <w:rFonts w:cs="Times New Roman"/>
          <w:szCs w:val="28"/>
        </w:rPr>
      </w:pPr>
    </w:p>
    <w:p w14:paraId="106F6EE5" w14:textId="77777777" w:rsidR="00191FEE" w:rsidRDefault="00191FEE" w:rsidP="00191FEE">
      <w:pPr>
        <w:rPr>
          <w:rFonts w:cs="Times New Roman"/>
          <w:szCs w:val="28"/>
        </w:rPr>
      </w:pPr>
    </w:p>
    <w:p w14:paraId="1DFDF008" w14:textId="77777777" w:rsidR="00191FEE" w:rsidRDefault="00191FEE" w:rsidP="00191FEE">
      <w:pPr>
        <w:rPr>
          <w:rFonts w:cs="Times New Roman"/>
          <w:szCs w:val="28"/>
        </w:rPr>
      </w:pPr>
    </w:p>
    <w:p w14:paraId="31EE1629" w14:textId="39D9D172" w:rsidR="00191FEE" w:rsidRDefault="00191FEE" w:rsidP="00191FEE">
      <w:pPr>
        <w:rPr>
          <w:rFonts w:cs="Times New Roman"/>
          <w:szCs w:val="28"/>
        </w:rPr>
      </w:pPr>
    </w:p>
    <w:p w14:paraId="7444D030" w14:textId="0EF3B01C" w:rsidR="00434DEB" w:rsidRDefault="00434DEB" w:rsidP="00191FEE">
      <w:pPr>
        <w:rPr>
          <w:rFonts w:cs="Times New Roman"/>
          <w:szCs w:val="28"/>
        </w:rPr>
      </w:pPr>
    </w:p>
    <w:p w14:paraId="35B7E097" w14:textId="6A2FC018" w:rsidR="00434DEB" w:rsidRDefault="00434DEB" w:rsidP="00191FEE">
      <w:pPr>
        <w:rPr>
          <w:rFonts w:cs="Times New Roman"/>
          <w:szCs w:val="28"/>
        </w:rPr>
      </w:pPr>
    </w:p>
    <w:p w14:paraId="51DA5918" w14:textId="77777777" w:rsidR="00434DEB" w:rsidRDefault="00434DEB" w:rsidP="00191FEE">
      <w:pPr>
        <w:rPr>
          <w:rFonts w:cs="Times New Roman"/>
          <w:szCs w:val="28"/>
        </w:rPr>
      </w:pPr>
    </w:p>
    <w:p w14:paraId="15D4DFAA" w14:textId="77777777" w:rsidR="00191FEE" w:rsidRDefault="00191FEE" w:rsidP="00191FEE">
      <w:pPr>
        <w:rPr>
          <w:rFonts w:cs="Times New Roman"/>
          <w:szCs w:val="28"/>
        </w:rPr>
      </w:pPr>
    </w:p>
    <w:p w14:paraId="22953C26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2314AE8" w14:textId="34E38CCC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434DEB">
        <w:rPr>
          <w:rFonts w:cs="Times New Roman"/>
          <w:szCs w:val="28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3844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A8012" w14:textId="78AEB7AB" w:rsidR="00737605" w:rsidRPr="00737605" w:rsidRDefault="00737605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73760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5C0C394" w14:textId="2090AC18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6955" w:history="1">
            <w:r w:rsidRPr="00467945">
              <w:rPr>
                <w:rStyle w:val="a7"/>
                <w:rFonts w:cs="Times New Roman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C4C0" w14:textId="6B7AB8E0" w:rsidR="00737605" w:rsidRDefault="002E188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6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2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ИДЕЯ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_Toc69416956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4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757FE9A" w14:textId="691D6488" w:rsidR="00737605" w:rsidRDefault="002E188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7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3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ЭФФЕКТИВНОСТЬ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_Toc69416957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5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25CF0F5F" w14:textId="16D8352C" w:rsidR="00737605" w:rsidRDefault="002E188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8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4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РЕЗУЛЬТАТЫ РАБОТЫ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_Toc69416958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6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38D768C" w14:textId="651DC443" w:rsidR="00737605" w:rsidRDefault="002E188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9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5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СПИСОК ЛИТЕРАТУРЫ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_Toc69416959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8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350993D4" w14:textId="184A05FE" w:rsidR="00737605" w:rsidRDefault="002E188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60" w:history="1"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6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ПРИЛОЖЕНИЕ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_Toc69416960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9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46601632" w14:textId="6AD496EB" w:rsidR="00737605" w:rsidRDefault="00737605">
          <w:r>
            <w:rPr>
              <w:b/>
              <w:bCs/>
            </w:rPr>
            <w:fldChar w:fldCharType="end"/>
          </w:r>
        </w:p>
      </w:sdtContent>
    </w:sdt>
    <w:p w14:paraId="70438D4E" w14:textId="088F6721" w:rsidR="00BE2904" w:rsidRDefault="00BE2904" w:rsidP="00737605">
      <w:pPr>
        <w:spacing w:after="0" w:line="360" w:lineRule="auto"/>
        <w:jc w:val="both"/>
        <w:rPr>
          <w:rFonts w:cs="Times New Roman"/>
          <w:szCs w:val="28"/>
        </w:rPr>
      </w:pPr>
    </w:p>
    <w:p w14:paraId="00740BF9" w14:textId="77777777" w:rsidR="00BE2904" w:rsidRDefault="00BE290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EF68AB" w14:textId="66136C66" w:rsidR="00BE2904" w:rsidRPr="007F1820" w:rsidRDefault="007F1820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0" w:name="_Toc69416955"/>
      <w:r w:rsidRPr="007F1820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09635AEB" w14:textId="77777777" w:rsidR="005642D3" w:rsidRDefault="00A60630" w:rsidP="005642D3">
      <w:pPr>
        <w:spacing w:after="0" w:line="360" w:lineRule="auto"/>
        <w:ind w:firstLine="709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szCs w:val="28"/>
        </w:rPr>
        <w:t xml:space="preserve">В работе будет рассмотрен </w:t>
      </w:r>
      <w:r w:rsidR="00B01DAA">
        <w:rPr>
          <w:rFonts w:cs="Times New Roman"/>
          <w:szCs w:val="28"/>
        </w:rPr>
        <w:t xml:space="preserve">венгерский </w:t>
      </w:r>
      <w:r w:rsidR="00B65B3F">
        <w:rPr>
          <w:rFonts w:cs="Times New Roman"/>
          <w:szCs w:val="28"/>
        </w:rPr>
        <w:t>алгоритм</w:t>
      </w:r>
      <w:r w:rsidR="004A760D">
        <w:rPr>
          <w:rFonts w:cs="Times New Roman"/>
          <w:szCs w:val="28"/>
        </w:rPr>
        <w:t>. Это алгоритм оптимизации, решающий задачу о назначениях за полиномиальное время.</w:t>
      </w:r>
      <w:r w:rsidR="005642D3">
        <w:rPr>
          <w:rFonts w:cs="Times New Roman"/>
          <w:szCs w:val="28"/>
        </w:rPr>
        <w:t xml:space="preserve"> Задача о назначениях – это задача о наилучшем распределении некоторого числа работ между таким же числом исполнителей. При ее решении ищут оптимальное назначение из условия максимума общей производительности, которая равна сумме производительности, которая равна сумме производительности исполнителей. </w:t>
      </w:r>
    </w:p>
    <w:p w14:paraId="42031A6F" w14:textId="77777777" w:rsidR="005642D3" w:rsidRDefault="005642D3" w:rsidP="005642D3">
      <w:pPr>
        <w:spacing w:after="0" w:line="360" w:lineRule="auto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ab/>
        <w:t>Случаи, в которых применим этот алгоритм:</w:t>
      </w:r>
    </w:p>
    <w:p w14:paraId="79E46B9B" w14:textId="77777777" w:rsidR="005642D3" w:rsidRDefault="005642D3" w:rsidP="005642D3">
      <w:pPr>
        <w:pStyle w:val="a3"/>
        <w:numPr>
          <w:ilvl w:val="0"/>
          <w:numId w:val="12"/>
        </w:numPr>
        <w:spacing w:after="0" w:line="360" w:lineRule="auto"/>
        <w:ind w:left="1661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Задача о назначении работников на должности</w:t>
      </w:r>
      <w:r w:rsidRPr="005642D3">
        <w:rPr>
          <w:rFonts w:cs="Times New Roman"/>
          <w:szCs w:val="28"/>
        </w:rPr>
        <w:t>;</w:t>
      </w:r>
    </w:p>
    <w:p w14:paraId="46B4CDFC" w14:textId="77777777" w:rsidR="005642D3" w:rsidRDefault="005642D3" w:rsidP="005642D3">
      <w:pPr>
        <w:pStyle w:val="a3"/>
        <w:numPr>
          <w:ilvl w:val="0"/>
          <w:numId w:val="12"/>
        </w:numPr>
        <w:spacing w:after="0" w:line="360" w:lineRule="auto"/>
        <w:ind w:left="1661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машин на производственные секции</w:t>
      </w:r>
      <w:r w:rsidRPr="005642D3">
        <w:rPr>
          <w:rFonts w:cs="Times New Roman"/>
          <w:szCs w:val="28"/>
        </w:rPr>
        <w:t>;</w:t>
      </w:r>
    </w:p>
    <w:p w14:paraId="1B21DC7E" w14:textId="028F6AD2" w:rsidR="003F27C7" w:rsidRPr="005642D3" w:rsidRDefault="005642D3" w:rsidP="005642D3">
      <w:pPr>
        <w:pStyle w:val="a3"/>
        <w:numPr>
          <w:ilvl w:val="0"/>
          <w:numId w:val="12"/>
        </w:numPr>
        <w:spacing w:after="0" w:line="360" w:lineRule="auto"/>
        <w:ind w:left="1661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кандидатов на разные вакансии по оценкам.</w:t>
      </w:r>
      <w:r w:rsidR="003F27C7" w:rsidRPr="005642D3">
        <w:rPr>
          <w:rFonts w:cs="Times New Roman"/>
          <w:szCs w:val="28"/>
        </w:rPr>
        <w:br w:type="page"/>
      </w:r>
    </w:p>
    <w:p w14:paraId="03E12677" w14:textId="771DF0D7" w:rsidR="003F27C7" w:rsidRPr="0049707B" w:rsidRDefault="0049707B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1" w:name="_Toc69416956"/>
      <w:r w:rsidRPr="0049707B">
        <w:rPr>
          <w:rFonts w:cs="Times New Roman"/>
          <w:b/>
          <w:bCs/>
          <w:szCs w:val="28"/>
        </w:rPr>
        <w:lastRenderedPageBreak/>
        <w:t>ИДЕЯ АЛГОРИТМА</w:t>
      </w:r>
      <w:bookmarkEnd w:id="1"/>
    </w:p>
    <w:p w14:paraId="08E38E6F" w14:textId="27442AA6" w:rsidR="00BC5143" w:rsidRDefault="00E15B09" w:rsidP="00E15B09">
      <w:pPr>
        <w:spacing w:after="0" w:line="360" w:lineRule="auto"/>
        <w:ind w:firstLine="70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 xml:space="preserve">Задача: </w:t>
      </w:r>
    </w:p>
    <w:p w14:paraId="7D24F52C" w14:textId="0982548F" w:rsidR="00E15B09" w:rsidRDefault="00F27456" w:rsidP="00E15B09">
      <w:pPr>
        <w:spacing w:after="0" w:line="360" w:lineRule="auto"/>
        <w:ind w:firstLine="70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 xml:space="preserve">Дана неотрицательная матрица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C</w:t>
      </w:r>
      <w:r>
        <w:rPr>
          <w:rFonts w:eastAsia="Times New Roman" w:cs="Times New Roman"/>
          <w:color w:val="202122"/>
          <w:szCs w:val="28"/>
          <w:lang w:eastAsia="ru-RU"/>
        </w:rPr>
        <w:t xml:space="preserve"> размера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n</w:t>
      </w:r>
      <w:r w:rsidRPr="00F27456">
        <w:rPr>
          <w:rFonts w:eastAsia="Times New Roman" w:cs="Times New Roman"/>
          <w:color w:val="202122"/>
          <w:szCs w:val="28"/>
          <w:lang w:eastAsia="ru-RU"/>
        </w:rPr>
        <w:t>×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n</w:t>
      </w:r>
      <w:r w:rsidRPr="00F27456">
        <w:rPr>
          <w:rFonts w:eastAsia="Times New Roman" w:cs="Times New Roman"/>
          <w:color w:val="202122"/>
          <w:szCs w:val="28"/>
          <w:lang w:eastAsia="ru-RU"/>
        </w:rPr>
        <w:t xml:space="preserve">, </w:t>
      </w:r>
      <w:r>
        <w:rPr>
          <w:rFonts w:eastAsia="Times New Roman" w:cs="Times New Roman"/>
          <w:color w:val="202122"/>
          <w:szCs w:val="28"/>
          <w:lang w:eastAsia="ru-RU"/>
        </w:rPr>
        <w:t xml:space="preserve">где элемент в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i</w:t>
      </w:r>
      <w:r>
        <w:rPr>
          <w:rFonts w:eastAsia="Times New Roman" w:cs="Times New Roman"/>
          <w:color w:val="202122"/>
          <w:szCs w:val="28"/>
          <w:lang w:eastAsia="ru-RU"/>
        </w:rPr>
        <w:t xml:space="preserve">-й строке и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j</w:t>
      </w:r>
      <w:r w:rsidRPr="00F27456">
        <w:rPr>
          <w:rFonts w:eastAsia="Times New Roman" w:cs="Times New Roman"/>
          <w:color w:val="202122"/>
          <w:szCs w:val="28"/>
          <w:lang w:eastAsia="ru-RU"/>
        </w:rPr>
        <w:t>-</w:t>
      </w:r>
      <w:r>
        <w:rPr>
          <w:rFonts w:eastAsia="Times New Roman" w:cs="Times New Roman"/>
          <w:color w:val="202122"/>
          <w:szCs w:val="28"/>
          <w:lang w:eastAsia="ru-RU"/>
        </w:rPr>
        <w:t xml:space="preserve">м столбце соответствует стоимости выполнения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j</w:t>
      </w:r>
      <w:r>
        <w:rPr>
          <w:rFonts w:eastAsia="Times New Roman" w:cs="Times New Roman"/>
          <w:color w:val="202122"/>
          <w:szCs w:val="28"/>
          <w:lang w:eastAsia="ru-RU"/>
        </w:rPr>
        <w:t xml:space="preserve">-го вида работ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i</w:t>
      </w:r>
      <w:r w:rsidRPr="00F27456">
        <w:rPr>
          <w:rFonts w:eastAsia="Times New Roman" w:cs="Times New Roman"/>
          <w:color w:val="202122"/>
          <w:szCs w:val="28"/>
          <w:lang w:eastAsia="ru-RU"/>
        </w:rPr>
        <w:t>-</w:t>
      </w:r>
      <w:r>
        <w:rPr>
          <w:rFonts w:eastAsia="Times New Roman" w:cs="Times New Roman"/>
          <w:color w:val="202122"/>
          <w:szCs w:val="28"/>
          <w:lang w:eastAsia="ru-RU"/>
        </w:rPr>
        <w:t>м работником. Нужно найти такое соответствие работ работникам, чтобы расходы на оплату труда были наимень</w:t>
      </w:r>
      <w:r w:rsidR="0029146E">
        <w:rPr>
          <w:rFonts w:eastAsia="Times New Roman" w:cs="Times New Roman"/>
          <w:color w:val="202122"/>
          <w:szCs w:val="28"/>
          <w:lang w:eastAsia="ru-RU"/>
        </w:rPr>
        <w:t>шими</w:t>
      </w:r>
      <w:r w:rsidR="00F43B89">
        <w:rPr>
          <w:rFonts w:eastAsia="Times New Roman" w:cs="Times New Roman"/>
          <w:color w:val="202122"/>
          <w:szCs w:val="28"/>
          <w:lang w:eastAsia="ru-RU"/>
        </w:rPr>
        <w:t xml:space="preserve">. </w:t>
      </w:r>
    </w:p>
    <w:p w14:paraId="428E38CC" w14:textId="5F8F39DE" w:rsidR="00F43B89" w:rsidRDefault="00F43B89" w:rsidP="00E15B09">
      <w:pPr>
        <w:spacing w:after="0" w:line="360" w:lineRule="auto"/>
        <w:ind w:firstLine="70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Алгоритм</w:t>
      </w:r>
      <w:r w:rsidR="0029146E">
        <w:rPr>
          <w:rFonts w:eastAsia="Times New Roman" w:cs="Times New Roman"/>
          <w:color w:val="202122"/>
          <w:szCs w:val="28"/>
          <w:lang w:eastAsia="ru-RU"/>
        </w:rPr>
        <w:t>:</w:t>
      </w:r>
    </w:p>
    <w:p w14:paraId="47BAE475" w14:textId="3953F2E9" w:rsidR="00F43B89" w:rsidRDefault="00F43B89" w:rsidP="00F43B89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Вычитаем из каждой строки значение ее минимального элемента. Соответственно теперь в каждой строке есть хотя бы один нулевой элемент.</w:t>
      </w:r>
    </w:p>
    <w:p w14:paraId="649A9634" w14:textId="0F91881E" w:rsidR="00F43B89" w:rsidRDefault="00F43B89" w:rsidP="00F43B89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Вычитаем из каждого столбца значение его мини</w:t>
      </w:r>
      <w:r w:rsidR="00A02C2A">
        <w:rPr>
          <w:rFonts w:cs="Times New Roman"/>
          <w:szCs w:val="28"/>
        </w:rPr>
        <w:t>мального элемента. Соответственно теперь в каждом столбце есть хотя бы один нулевой элемент.</w:t>
      </w:r>
    </w:p>
    <w:p w14:paraId="3DDC3781" w14:textId="52F8FA6C" w:rsidR="00A02C2A" w:rsidRDefault="00A02C2A" w:rsidP="00A02C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Ищем в</w:t>
      </w:r>
      <w:r w:rsidR="0029146E">
        <w:rPr>
          <w:rFonts w:cs="Times New Roman"/>
          <w:szCs w:val="28"/>
        </w:rPr>
        <w:t xml:space="preserve"> каждой строке и каждом столбце матрицы </w:t>
      </w:r>
      <w:r w:rsidR="0029146E" w:rsidRPr="0029146E">
        <w:rPr>
          <w:rFonts w:cs="Times New Roman"/>
          <w:i/>
          <w:iCs/>
          <w:szCs w:val="28"/>
          <w:lang w:val="en-US"/>
        </w:rPr>
        <w:t>C</w:t>
      </w:r>
      <w:r w:rsidR="0029146E">
        <w:rPr>
          <w:rFonts w:cs="Times New Roman"/>
          <w:szCs w:val="28"/>
        </w:rPr>
        <w:t xml:space="preserve"> по одному нулевому элементу</w:t>
      </w:r>
      <w:r>
        <w:rPr>
          <w:rFonts w:cs="Times New Roman"/>
          <w:szCs w:val="28"/>
        </w:rPr>
        <w:t xml:space="preserve">: </w:t>
      </w:r>
    </w:p>
    <w:p w14:paraId="03E4CA98" w14:textId="47E08767" w:rsidR="00A02C2A" w:rsidRDefault="00A02C2A" w:rsidP="00A02C2A">
      <w:pPr>
        <w:pStyle w:val="a3"/>
        <w:numPr>
          <w:ilvl w:val="1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он</w:t>
      </w:r>
      <w:r w:rsidR="009E4BD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найден</w:t>
      </w:r>
      <w:r w:rsidR="009E4BD2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, то </w:t>
      </w:r>
      <w:r w:rsidR="009E4BD2">
        <w:rPr>
          <w:rFonts w:cs="Times New Roman"/>
          <w:szCs w:val="28"/>
        </w:rPr>
        <w:t>полученное решение будет оптимальным назначением</w:t>
      </w:r>
      <w:r>
        <w:rPr>
          <w:rFonts w:cs="Times New Roman"/>
          <w:szCs w:val="28"/>
        </w:rPr>
        <w:t>, алгоритм закончен.</w:t>
      </w:r>
    </w:p>
    <w:p w14:paraId="67615B46" w14:textId="2F037A8D" w:rsidR="00A02C2A" w:rsidRPr="00A02C2A" w:rsidRDefault="00A02C2A" w:rsidP="00A5695E">
      <w:pPr>
        <w:pStyle w:val="a3"/>
        <w:numPr>
          <w:ilvl w:val="1"/>
          <w:numId w:val="15"/>
        </w:numPr>
        <w:spacing w:after="0" w:line="360" w:lineRule="auto"/>
        <w:ind w:left="2143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9E4BD2">
        <w:rPr>
          <w:rFonts w:cs="Times New Roman"/>
          <w:szCs w:val="28"/>
        </w:rPr>
        <w:t xml:space="preserve">допустимое решение </w:t>
      </w:r>
      <w:r>
        <w:rPr>
          <w:rFonts w:cs="Times New Roman"/>
          <w:szCs w:val="28"/>
        </w:rPr>
        <w:t xml:space="preserve">не найдено, то </w:t>
      </w:r>
      <w:r w:rsidR="009E4BD2">
        <w:rPr>
          <w:rFonts w:cs="Times New Roman"/>
          <w:szCs w:val="28"/>
        </w:rPr>
        <w:t>проводим минимальное число прямых через некоторые столбцы и строки так, чтобы все нули оказались вычеркнутыми</w:t>
      </w:r>
      <w:r w:rsidRPr="00A02C2A">
        <w:rPr>
          <w:rFonts w:cs="Arial"/>
          <w:color w:val="222222"/>
          <w:szCs w:val="21"/>
          <w:shd w:val="clear" w:color="auto" w:fill="FFFFFF"/>
        </w:rPr>
        <w:t>.</w:t>
      </w:r>
      <w:r w:rsidR="009E4BD2">
        <w:rPr>
          <w:rFonts w:cs="Arial"/>
          <w:color w:val="222222"/>
          <w:szCs w:val="21"/>
          <w:shd w:val="clear" w:color="auto" w:fill="FFFFFF"/>
        </w:rPr>
        <w:t xml:space="preserve"> Выбираем наименьший невычеркнутый элемент и прибавляем к каждому элементу, стоящему на пересечении проведенных прямых. Повторять до тех пор, пока не получим допустимое решение.</w:t>
      </w:r>
    </w:p>
    <w:p w14:paraId="21E6E00C" w14:textId="65B4C39C" w:rsidR="003801E2" w:rsidRDefault="00057126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2" w:name="_Toc69416957"/>
      <w:r>
        <w:rPr>
          <w:rFonts w:cs="Times New Roman"/>
          <w:b/>
          <w:bCs/>
          <w:szCs w:val="28"/>
        </w:rPr>
        <w:t>ЭФФЕКТИВНОСТЬ</w:t>
      </w:r>
      <w:bookmarkEnd w:id="2"/>
    </w:p>
    <w:p w14:paraId="6AEE7DAB" w14:textId="3D675465" w:rsidR="00D05745" w:rsidRPr="00D05745" w:rsidRDefault="00D05745" w:rsidP="00D05745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D05745">
        <w:rPr>
          <w:color w:val="222222"/>
          <w:sz w:val="28"/>
          <w:szCs w:val="28"/>
        </w:rPr>
        <w:t>Оценим время работы алгоритма. Во внешнем цикле мы добавляем в рассмотрение строки матрицы одну за другой. Каждая строка обрабатывается за 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, поскольку при этом могло происходить лишь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пересчётов потенциала (каждый — за 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), для чего за 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поддерживается массив </w:t>
      </w:r>
      <w:r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</w:rPr>
        <w:t>min</w:t>
      </w:r>
      <w:r w:rsidR="009E4BD2"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  <w:lang w:val="en-US"/>
        </w:rPr>
        <w:t>s</w:t>
      </w:r>
      <w:r w:rsidRPr="00D05745">
        <w:rPr>
          <w:color w:val="222222"/>
          <w:sz w:val="28"/>
          <w:szCs w:val="28"/>
        </w:rPr>
        <w:t>; суммарно</w:t>
      </w:r>
      <w:r w:rsidR="009E4BD2" w:rsidRPr="009E4BD2">
        <w:rPr>
          <w:color w:val="222222"/>
          <w:sz w:val="28"/>
          <w:szCs w:val="28"/>
        </w:rPr>
        <w:t xml:space="preserve"> </w:t>
      </w:r>
      <w:r w:rsidR="009E4BD2">
        <w:rPr>
          <w:color w:val="222222"/>
          <w:sz w:val="28"/>
          <w:szCs w:val="28"/>
        </w:rPr>
        <w:t>алгоритм</w:t>
      </w:r>
      <w:r w:rsidRPr="00D05745">
        <w:rPr>
          <w:color w:val="222222"/>
          <w:sz w:val="28"/>
          <w:szCs w:val="28"/>
        </w:rPr>
        <w:t xml:space="preserve"> отработает за </w:t>
      </w:r>
      <w:r w:rsidRPr="00D05745">
        <w:rPr>
          <w:color w:val="222222"/>
          <w:sz w:val="28"/>
          <w:szCs w:val="28"/>
        </w:rPr>
        <w:lastRenderedPageBreak/>
        <w:t>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(поскольку он представлен в форме </w:t>
      </w:r>
      <w:r w:rsidR="009E4BD2"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итераций, на каждой из которых посещается новый столбец).</w:t>
      </w:r>
    </w:p>
    <w:p w14:paraId="5A580221" w14:textId="3CBEB378" w:rsidR="00D05745" w:rsidRDefault="00D05745" w:rsidP="00D05745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Style w:val="mjxassistivemathml"/>
          <w:color w:val="222222"/>
          <w:sz w:val="28"/>
          <w:szCs w:val="28"/>
          <w:bdr w:val="none" w:sz="0" w:space="0" w:color="auto" w:frame="1"/>
        </w:rPr>
      </w:pPr>
      <w:r w:rsidRPr="00D05745">
        <w:rPr>
          <w:color w:val="222222"/>
          <w:sz w:val="28"/>
          <w:szCs w:val="28"/>
        </w:rPr>
        <w:t>Итоговая асимптотика составляет </w:t>
      </w:r>
      <w:r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</w:rPr>
        <w:t>3</w:t>
      </w:r>
      <w:r w:rsidRPr="00D05745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.</w:t>
      </w:r>
    </w:p>
    <w:p w14:paraId="5EE57E24" w14:textId="25009696" w:rsidR="00016C9E" w:rsidRDefault="00016C9E" w:rsidP="00B272E7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229DB21D" w14:textId="77777777" w:rsidR="00016C9E" w:rsidRDefault="00016C9E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97C6A23" w14:textId="52EE4146" w:rsidR="00113202" w:rsidRPr="00016C9E" w:rsidRDefault="00016C9E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iCs/>
          <w:szCs w:val="28"/>
        </w:rPr>
      </w:pPr>
      <w:bookmarkStart w:id="3" w:name="_Toc69416958"/>
      <w:r w:rsidRPr="00016C9E">
        <w:rPr>
          <w:rFonts w:cs="Times New Roman"/>
          <w:b/>
          <w:bCs/>
          <w:iCs/>
          <w:szCs w:val="28"/>
        </w:rPr>
        <w:lastRenderedPageBreak/>
        <w:t>РЕЗУЛЬТАТЫ РАБОТЫ АЛГОРИТМА</w:t>
      </w:r>
      <w:bookmarkEnd w:id="3"/>
    </w:p>
    <w:p w14:paraId="60C4C6BF" w14:textId="09C7A9E9" w:rsidR="004D3452" w:rsidRDefault="00016C9E" w:rsidP="004D3452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 качестве входных данных будем подавать массивы разн</w:t>
      </w:r>
      <w:r w:rsidR="009664E8">
        <w:rPr>
          <w:rFonts w:cs="Times New Roman"/>
          <w:iCs/>
          <w:szCs w:val="28"/>
        </w:rPr>
        <w:t>ых</w:t>
      </w:r>
      <w:r>
        <w:rPr>
          <w:rFonts w:cs="Times New Roman"/>
          <w:iCs/>
          <w:szCs w:val="28"/>
        </w:rPr>
        <w:t xml:space="preserve"> </w:t>
      </w:r>
      <w:r w:rsidR="009664E8">
        <w:rPr>
          <w:rFonts w:cs="Times New Roman"/>
          <w:iCs/>
          <w:szCs w:val="28"/>
        </w:rPr>
        <w:t>размеров</w:t>
      </w:r>
      <w:r>
        <w:rPr>
          <w:rFonts w:cs="Times New Roman"/>
          <w:iCs/>
          <w:szCs w:val="28"/>
        </w:rPr>
        <w:t xml:space="preserve">, </w:t>
      </w:r>
      <w:r w:rsidR="009664E8">
        <w:rPr>
          <w:rFonts w:cs="Times New Roman"/>
          <w:iCs/>
          <w:szCs w:val="28"/>
        </w:rPr>
        <w:t xml:space="preserve">число работ и работников одинаково. Замерим </w:t>
      </w:r>
      <w:r w:rsidR="007A1780">
        <w:rPr>
          <w:rFonts w:cs="Times New Roman"/>
          <w:iCs/>
          <w:szCs w:val="28"/>
        </w:rPr>
        <w:t>время выполнения для каждого случая</w:t>
      </w:r>
      <w:r w:rsidR="00013F44">
        <w:rPr>
          <w:rFonts w:cs="Times New Roman"/>
          <w:iCs/>
          <w:szCs w:val="28"/>
        </w:rPr>
        <w:t xml:space="preserve"> (результаты представлены в таблице </w:t>
      </w:r>
      <w:r w:rsidR="009664E8">
        <w:rPr>
          <w:rFonts w:cs="Times New Roman"/>
          <w:iCs/>
          <w:szCs w:val="28"/>
        </w:rPr>
        <w:t>1</w:t>
      </w:r>
      <w:r w:rsidR="00013F44">
        <w:rPr>
          <w:rFonts w:cs="Times New Roman"/>
          <w:iCs/>
          <w:szCs w:val="28"/>
        </w:rPr>
        <w:t>).</w:t>
      </w:r>
    </w:p>
    <w:p w14:paraId="4672F1A2" w14:textId="0417FF6C" w:rsidR="004D3452" w:rsidRPr="004D3452" w:rsidRDefault="00013F44" w:rsidP="004D3452">
      <w:pPr>
        <w:spacing w:after="0" w:line="360" w:lineRule="auto"/>
        <w:jc w:val="both"/>
        <w:rPr>
          <w:rFonts w:cs="Times New Roman"/>
          <w:iCs/>
          <w:sz w:val="24"/>
          <w:szCs w:val="24"/>
        </w:rPr>
      </w:pPr>
      <w:r w:rsidRPr="004D3452">
        <w:rPr>
          <w:rFonts w:cs="Times New Roman"/>
          <w:iCs/>
          <w:sz w:val="24"/>
          <w:szCs w:val="24"/>
        </w:rPr>
        <w:t xml:space="preserve">Таблица </w:t>
      </w:r>
      <w:r w:rsidR="009664E8">
        <w:rPr>
          <w:rFonts w:cs="Times New Roman"/>
          <w:iCs/>
          <w:sz w:val="24"/>
          <w:szCs w:val="24"/>
        </w:rPr>
        <w:t>1</w:t>
      </w:r>
      <w:r w:rsidRPr="004D3452">
        <w:rPr>
          <w:rFonts w:cs="Times New Roman"/>
          <w:iCs/>
          <w:sz w:val="24"/>
          <w:szCs w:val="24"/>
        </w:rPr>
        <w:t xml:space="preserve"> – Результаты измерения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1"/>
        <w:gridCol w:w="716"/>
        <w:gridCol w:w="816"/>
        <w:gridCol w:w="1116"/>
        <w:gridCol w:w="1216"/>
        <w:gridCol w:w="1216"/>
        <w:gridCol w:w="1316"/>
        <w:gridCol w:w="1416"/>
      </w:tblGrid>
      <w:tr w:rsidR="003310DE" w14:paraId="6235D5C6" w14:textId="4DF3A48A" w:rsidTr="003310DE">
        <w:trPr>
          <w:trHeight w:val="854"/>
        </w:trPr>
        <w:tc>
          <w:tcPr>
            <w:tcW w:w="1262" w:type="dxa"/>
          </w:tcPr>
          <w:p w14:paraId="0FD18E04" w14:textId="565417EA" w:rsidR="003310DE" w:rsidRPr="009664E8" w:rsidRDefault="003310DE" w:rsidP="00016C9E">
            <w:pPr>
              <w:spacing w:after="0" w:line="360" w:lineRule="auto"/>
              <w:jc w:val="both"/>
              <w:rPr>
                <w:rFonts w:cs="Times New Roman"/>
                <w:iCs/>
                <w:sz w:val="24"/>
                <w:szCs w:val="24"/>
              </w:rPr>
            </w:pPr>
            <w:r w:rsidRPr="009664E8">
              <w:rPr>
                <w:rFonts w:cs="Times New Roman"/>
                <w:iCs/>
                <w:sz w:val="24"/>
                <w:szCs w:val="24"/>
              </w:rPr>
              <w:t>Число работ</w:t>
            </w:r>
          </w:p>
        </w:tc>
        <w:tc>
          <w:tcPr>
            <w:tcW w:w="691" w:type="dxa"/>
          </w:tcPr>
          <w:p w14:paraId="7541E7DF" w14:textId="586B88A0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88" w:type="dxa"/>
          </w:tcPr>
          <w:p w14:paraId="7C694D98" w14:textId="3B0FD27C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6ED2BC86" w14:textId="7EFF60C7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300</w:t>
            </w:r>
          </w:p>
        </w:tc>
        <w:tc>
          <w:tcPr>
            <w:tcW w:w="1177" w:type="dxa"/>
          </w:tcPr>
          <w:p w14:paraId="259747B5" w14:textId="47E20DFC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600</w:t>
            </w:r>
          </w:p>
        </w:tc>
        <w:tc>
          <w:tcPr>
            <w:tcW w:w="1177" w:type="dxa"/>
          </w:tcPr>
          <w:p w14:paraId="37A6BB4D" w14:textId="15288C85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900</w:t>
            </w:r>
          </w:p>
        </w:tc>
        <w:tc>
          <w:tcPr>
            <w:tcW w:w="1275" w:type="dxa"/>
          </w:tcPr>
          <w:p w14:paraId="126C5CEE" w14:textId="1CD17D3B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1500</w:t>
            </w:r>
          </w:p>
        </w:tc>
        <w:tc>
          <w:tcPr>
            <w:tcW w:w="1372" w:type="dxa"/>
          </w:tcPr>
          <w:p w14:paraId="16FC153B" w14:textId="4CCA5971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3310DE">
              <w:rPr>
                <w:rFonts w:cs="Times New Roman"/>
                <w:iCs/>
                <w:sz w:val="24"/>
                <w:szCs w:val="24"/>
                <w:lang w:val="en-US"/>
              </w:rPr>
              <w:t>3000</w:t>
            </w:r>
          </w:p>
        </w:tc>
      </w:tr>
      <w:tr w:rsidR="003310DE" w14:paraId="4A1C61B1" w14:textId="5FC73CC4" w:rsidTr="003310DE">
        <w:trPr>
          <w:trHeight w:val="1275"/>
        </w:trPr>
        <w:tc>
          <w:tcPr>
            <w:tcW w:w="1262" w:type="dxa"/>
          </w:tcPr>
          <w:p w14:paraId="4656F96D" w14:textId="08312311" w:rsidR="003310DE" w:rsidRPr="009664E8" w:rsidRDefault="003310DE" w:rsidP="00016C9E">
            <w:pPr>
              <w:spacing w:after="0" w:line="360" w:lineRule="auto"/>
              <w:jc w:val="both"/>
              <w:rPr>
                <w:rFonts w:cs="Times New Roman"/>
                <w:iCs/>
                <w:sz w:val="24"/>
                <w:szCs w:val="24"/>
              </w:rPr>
            </w:pPr>
            <w:r w:rsidRPr="009664E8">
              <w:rPr>
                <w:rFonts w:cs="Times New Roman"/>
                <w:iCs/>
                <w:sz w:val="24"/>
                <w:szCs w:val="24"/>
              </w:rPr>
              <w:t xml:space="preserve">Время выполнения, </w:t>
            </w:r>
            <w:r>
              <w:rPr>
                <w:rFonts w:cs="Times New Roman"/>
                <w:iCs/>
                <w:sz w:val="24"/>
                <w:szCs w:val="24"/>
              </w:rPr>
              <w:t>н</w:t>
            </w:r>
            <w:r w:rsidRPr="009664E8">
              <w:rPr>
                <w:rFonts w:cs="Times New Roman"/>
                <w:iCs/>
                <w:sz w:val="24"/>
                <w:szCs w:val="24"/>
              </w:rPr>
              <w:t>с</w:t>
            </w:r>
          </w:p>
        </w:tc>
        <w:tc>
          <w:tcPr>
            <w:tcW w:w="691" w:type="dxa"/>
          </w:tcPr>
          <w:p w14:paraId="11ABA50A" w14:textId="0660EBBD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  <w:lang w:val="en-US"/>
              </w:rPr>
              <w:t>111</w:t>
            </w:r>
            <w:r w:rsidRPr="003310DE">
              <w:rPr>
                <w:rFonts w:cs="Times New Roman"/>
                <w:iCs/>
                <w:sz w:val="20"/>
                <w:szCs w:val="20"/>
              </w:rPr>
              <w:t>00</w:t>
            </w:r>
          </w:p>
        </w:tc>
        <w:tc>
          <w:tcPr>
            <w:tcW w:w="788" w:type="dxa"/>
          </w:tcPr>
          <w:p w14:paraId="00E72D54" w14:textId="757D357C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  <w:lang w:val="en-US"/>
              </w:rPr>
              <w:t>2375</w:t>
            </w:r>
            <w:r w:rsidRPr="003310DE">
              <w:rPr>
                <w:rFonts w:cs="Times New Roman"/>
                <w:iCs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FC2A7F0" w14:textId="7158A8AD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137760300</w:t>
            </w:r>
          </w:p>
        </w:tc>
        <w:tc>
          <w:tcPr>
            <w:tcW w:w="1177" w:type="dxa"/>
          </w:tcPr>
          <w:p w14:paraId="29B1736A" w14:textId="1AF43346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2278707800</w:t>
            </w:r>
          </w:p>
        </w:tc>
        <w:tc>
          <w:tcPr>
            <w:tcW w:w="1177" w:type="dxa"/>
          </w:tcPr>
          <w:p w14:paraId="17A5648E" w14:textId="7B922FE2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8153355500</w:t>
            </w:r>
          </w:p>
        </w:tc>
        <w:tc>
          <w:tcPr>
            <w:tcW w:w="1275" w:type="dxa"/>
          </w:tcPr>
          <w:p w14:paraId="3F0F5428" w14:textId="7C277988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58113184400</w:t>
            </w:r>
          </w:p>
        </w:tc>
        <w:tc>
          <w:tcPr>
            <w:tcW w:w="1372" w:type="dxa"/>
          </w:tcPr>
          <w:p w14:paraId="79731E37" w14:textId="37E70D84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364265281700</w:t>
            </w:r>
          </w:p>
        </w:tc>
      </w:tr>
    </w:tbl>
    <w:p w14:paraId="32A31629" w14:textId="3A1991DA" w:rsidR="009664E8" w:rsidRDefault="009664E8" w:rsidP="00016C9E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01FD31AA" w14:textId="2DE8697E" w:rsidR="003310DE" w:rsidRDefault="003310DE" w:rsidP="003310DE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По таблице </w:t>
      </w:r>
      <w:r w:rsidRPr="009664E8">
        <w:rPr>
          <w:rFonts w:cs="Times New Roman"/>
          <w:iCs/>
          <w:szCs w:val="28"/>
        </w:rPr>
        <w:t>1</w:t>
      </w:r>
      <w:r>
        <w:rPr>
          <w:rFonts w:cs="Times New Roman"/>
          <w:iCs/>
          <w:szCs w:val="28"/>
        </w:rPr>
        <w:t xml:space="preserve"> построен график зависимости времени выполнения от количества элементов (рисунок 4.1).</w:t>
      </w:r>
    </w:p>
    <w:p w14:paraId="796B8876" w14:textId="4823C3C4" w:rsidR="00881DBF" w:rsidRPr="003310DE" w:rsidRDefault="006C4CE9" w:rsidP="003310DE">
      <w:pPr>
        <w:spacing w:after="0" w:line="360" w:lineRule="auto"/>
        <w:ind w:firstLine="709"/>
        <w:jc w:val="center"/>
        <w:rPr>
          <w:rFonts w:cs="Times New Roman"/>
          <w:iCs/>
          <w:szCs w:val="28"/>
          <w:lang w:val="en-US"/>
        </w:rPr>
      </w:pPr>
      <w:r>
        <w:rPr>
          <w:rFonts w:cs="Times New Roman"/>
          <w:iCs/>
          <w:noProof/>
          <w:szCs w:val="28"/>
        </w:rPr>
        <w:drawing>
          <wp:inline distT="0" distB="0" distL="0" distR="0" wp14:anchorId="22593E83" wp14:editId="49D83A3B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4EF8D8" w14:textId="5AE3795F" w:rsidR="00881DBF" w:rsidRDefault="00881DBF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4.1 – График зависимости времени от количества элементов</w:t>
      </w:r>
    </w:p>
    <w:p w14:paraId="125C2477" w14:textId="4DC9CA1C" w:rsidR="009A2455" w:rsidRDefault="009A2455" w:rsidP="0032182B">
      <w:pPr>
        <w:spacing w:after="0" w:line="360" w:lineRule="auto"/>
        <w:rPr>
          <w:rFonts w:cs="Times New Roman"/>
          <w:iCs/>
          <w:szCs w:val="28"/>
        </w:rPr>
      </w:pPr>
    </w:p>
    <w:p w14:paraId="515B6CF6" w14:textId="77777777" w:rsidR="009A2455" w:rsidRDefault="009A2455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EC7FCA9" w14:textId="42841617" w:rsidR="009A2455" w:rsidRPr="00C312A8" w:rsidRDefault="009A2455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cs="Times New Roman"/>
          <w:b/>
          <w:bCs/>
          <w:iCs/>
          <w:szCs w:val="28"/>
        </w:rPr>
      </w:pPr>
      <w:bookmarkStart w:id="4" w:name="_Toc69416959"/>
      <w:r w:rsidRPr="009A2455">
        <w:rPr>
          <w:rFonts w:cs="Times New Roman"/>
          <w:b/>
          <w:bCs/>
          <w:iCs/>
          <w:szCs w:val="28"/>
        </w:rPr>
        <w:lastRenderedPageBreak/>
        <w:t>СПИСОК ЛИТЕРАТУРЫ</w:t>
      </w:r>
      <w:bookmarkEnd w:id="4"/>
    </w:p>
    <w:p w14:paraId="2EFBCE39" w14:textId="77777777" w:rsidR="00C312A8" w:rsidRPr="003C4297" w:rsidRDefault="00C312A8" w:rsidP="00C312A8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C4297">
        <w:rPr>
          <w:rFonts w:eastAsia="Times New Roman" w:cs="Times New Roman"/>
          <w:szCs w:val="28"/>
          <w:lang w:eastAsia="ru-RU"/>
        </w:rPr>
        <w:t>Кормен, Т., Лейзерсон, Ч., Ривест, Р., Штайн, К. Алгоритмы: построение и анализ = Introduction to Algorithms. — 2-е. — М.: Вильямс, 2005. — 1296 с. </w:t>
      </w:r>
    </w:p>
    <w:p w14:paraId="2DA47612" w14:textId="2069198E" w:rsidR="007C6836" w:rsidRPr="007C6836" w:rsidRDefault="007C6836" w:rsidP="007C68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en-US" w:eastAsia="ru-RU"/>
        </w:rPr>
      </w:pPr>
      <w:r w:rsidRPr="007C6836">
        <w:rPr>
          <w:rFonts w:eastAsia="Times New Roman" w:cs="Times New Roman"/>
          <w:szCs w:val="28"/>
          <w:lang w:eastAsia="ru-RU"/>
        </w:rPr>
        <w:t>Готтшлинг П. Современный C++ для программистов, инженеров и ученых. Серия</w:t>
      </w:r>
      <w:r w:rsidRPr="007C6836">
        <w:rPr>
          <w:rFonts w:eastAsia="Times New Roman" w:cs="Times New Roman"/>
          <w:szCs w:val="28"/>
          <w:lang w:val="en-US" w:eastAsia="ru-RU"/>
        </w:rPr>
        <w:t xml:space="preserve"> «C++ In-Depth» = Discovering Modern C++: A Concise Introduction for Scientists and Engineers (C++ In-Depth). — </w:t>
      </w:r>
      <w:r w:rsidRPr="007C6836">
        <w:rPr>
          <w:rFonts w:eastAsia="Times New Roman" w:cs="Times New Roman"/>
          <w:szCs w:val="28"/>
          <w:lang w:eastAsia="ru-RU"/>
        </w:rPr>
        <w:t>М</w:t>
      </w:r>
      <w:r w:rsidRPr="007C6836">
        <w:rPr>
          <w:rFonts w:eastAsia="Times New Roman" w:cs="Times New Roman"/>
          <w:szCs w:val="28"/>
          <w:lang w:val="en-US" w:eastAsia="ru-RU"/>
        </w:rPr>
        <w:t xml:space="preserve">.: </w:t>
      </w:r>
      <w:r w:rsidRPr="007C6836">
        <w:rPr>
          <w:rFonts w:eastAsia="Times New Roman" w:cs="Times New Roman"/>
          <w:szCs w:val="28"/>
          <w:lang w:eastAsia="ru-RU"/>
        </w:rPr>
        <w:t>Вильямс</w:t>
      </w:r>
      <w:r w:rsidRPr="007C6836">
        <w:rPr>
          <w:rFonts w:eastAsia="Times New Roman" w:cs="Times New Roman"/>
          <w:szCs w:val="28"/>
          <w:lang w:val="en-US" w:eastAsia="ru-RU"/>
        </w:rPr>
        <w:t>, 2016. — 512 </w:t>
      </w:r>
      <w:r w:rsidRPr="007C6836">
        <w:rPr>
          <w:rFonts w:eastAsia="Times New Roman" w:cs="Times New Roman"/>
          <w:szCs w:val="28"/>
          <w:lang w:eastAsia="ru-RU"/>
        </w:rPr>
        <w:t>с</w:t>
      </w:r>
      <w:r w:rsidRPr="007C6836">
        <w:rPr>
          <w:rFonts w:eastAsia="Times New Roman" w:cs="Times New Roman"/>
          <w:szCs w:val="28"/>
          <w:lang w:val="en-US" w:eastAsia="ru-RU"/>
        </w:rPr>
        <w:t>. </w:t>
      </w:r>
    </w:p>
    <w:p w14:paraId="68D9427D" w14:textId="77777777" w:rsidR="003C4297" w:rsidRPr="003C4297" w:rsidRDefault="000B5FEE" w:rsidP="00C312A8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3C4297">
        <w:rPr>
          <w:rFonts w:cs="Times New Roman"/>
          <w:szCs w:val="28"/>
        </w:rPr>
        <w:t>Вирт Н. Алгоритмы и структуры данных</w:t>
      </w:r>
      <w:r w:rsidR="003C4297" w:rsidRPr="003C4297">
        <w:rPr>
          <w:rFonts w:cs="Times New Roman"/>
          <w:szCs w:val="28"/>
        </w:rPr>
        <w:t xml:space="preserve"> 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М.: </w:t>
      </w:r>
      <w:r w:rsidR="003C4297" w:rsidRPr="003C4297">
        <w:rPr>
          <w:rFonts w:eastAsia="Times New Roman" w:cs="Times New Roman"/>
          <w:szCs w:val="28"/>
          <w:lang w:eastAsia="ru-RU"/>
        </w:rPr>
        <w:t>Мир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, </w:t>
      </w:r>
      <w:r w:rsidR="003C4297" w:rsidRPr="003C4297">
        <w:rPr>
          <w:rFonts w:eastAsia="Times New Roman" w:cs="Times New Roman"/>
          <w:szCs w:val="28"/>
          <w:lang w:eastAsia="ru-RU"/>
        </w:rPr>
        <w:t>1989</w:t>
      </w:r>
      <w:r w:rsidR="003C4297" w:rsidRPr="007C6836">
        <w:rPr>
          <w:rFonts w:eastAsia="Times New Roman" w:cs="Times New Roman"/>
          <w:szCs w:val="28"/>
          <w:lang w:eastAsia="ru-RU"/>
        </w:rPr>
        <w:t>.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</w:t>
      </w:r>
      <w:r w:rsidR="003C4297" w:rsidRPr="003C4297">
        <w:rPr>
          <w:rFonts w:eastAsia="Times New Roman" w:cs="Times New Roman"/>
          <w:szCs w:val="28"/>
          <w:lang w:eastAsia="ru-RU"/>
        </w:rPr>
        <w:t>360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>с.</w:t>
      </w:r>
    </w:p>
    <w:p w14:paraId="5879B0E0" w14:textId="77777777" w:rsidR="004C1083" w:rsidRPr="00B01DAA" w:rsidRDefault="004C1083" w:rsidP="003C429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0BEB715" w14:textId="77777777" w:rsidR="004C1083" w:rsidRPr="00B01DAA" w:rsidRDefault="004C1083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 w:rsidRPr="00B01DAA">
        <w:rPr>
          <w:rFonts w:eastAsia="Times New Roman" w:cs="Times New Roman"/>
          <w:szCs w:val="28"/>
          <w:lang w:eastAsia="ru-RU"/>
        </w:rPr>
        <w:br w:type="page"/>
      </w:r>
    </w:p>
    <w:p w14:paraId="39EA55BD" w14:textId="6DE80867" w:rsidR="004C1083" w:rsidRPr="004C1083" w:rsidRDefault="004C1083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5" w:name="_Toc69416960"/>
      <w:r w:rsidRPr="004C1083">
        <w:rPr>
          <w:rFonts w:eastAsia="Times New Roman" w:cs="Times New Roman"/>
          <w:b/>
          <w:bCs/>
          <w:szCs w:val="28"/>
          <w:lang w:eastAsia="ru-RU"/>
        </w:rPr>
        <w:lastRenderedPageBreak/>
        <w:t>ПРИЛОЖЕНИЕ</w:t>
      </w:r>
      <w:bookmarkEnd w:id="5"/>
    </w:p>
    <w:p w14:paraId="1B772964" w14:textId="042ED9EF" w:rsidR="00FD76CD" w:rsidRDefault="001072A8" w:rsidP="00FD76CD">
      <w:pPr>
        <w:spacing w:after="0" w:line="360" w:lineRule="auto"/>
        <w:jc w:val="right"/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Приложение 1</w:t>
      </w:r>
    </w:p>
    <w:p w14:paraId="6246B5C6" w14:textId="77777777" w:rsidR="00CF4330" w:rsidRPr="00CF4330" w:rsidRDefault="00CF4330" w:rsidP="00CF4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&lt;iostream&gt;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&lt;vector&gt;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&lt;limits&gt;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&lt;stdlib.h&gt;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&lt;chrono&gt;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typedef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int, 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PInt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typedef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VInt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typedef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VVInt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typedef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VPInt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const 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inf =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VPInt </w:t>
      </w:r>
      <w:r w:rsidRPr="00CF43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hungarian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VVInt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matrix)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Размеры матрицы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 = matrix.size()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 = matrix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Значения, вычитаемые из строк (u) и столбцов (v)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u(height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Индекс помеченной клетки в каждом столбце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markIndices(width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строки матрицы одну за другой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height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mins(width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"чередующейся цепочки" из нулевых элементов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 = i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markedJ 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(markedI !=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Обновим информацию о минимумах в посещенных строках непосещенных столбцов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Поместим в j индекс непосещенного столбца с самым маленьким из них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j1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 &lt; 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j1++)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(!visited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u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v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matrix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u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v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markedJ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 ==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j = j1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//Обнуляем элемент с индексами (markIndices[links[j]], j)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 =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j1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 &lt; 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j1++)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(visited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u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 delta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-= delta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-= delta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u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 delta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Переход к следующей итерации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markedJ = j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 = 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Пройдем по найденной чередующейся цепочке клеток, снимем отметки с отмеченных клеток и поставим отметки на неотмеченные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links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результат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VPInt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result.push_back(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CF43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hungarian_app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VPInt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 = hungarian(array)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array[] = {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3000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&lt;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f++)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 = array[f]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vector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vector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&gt; a(Size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vector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&gt;(Size))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NewMatrix = 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Size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Цикл, который идёт по строкам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Size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j++)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Цикл, который идёт по элементам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NewMatrix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rand() %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;;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Заполнение вектора или массива (в данном случае ввод)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auto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begin =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steady_clock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::now()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hungarian_app(NewMatrix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auto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 =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steady_clock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::now()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auto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elapsed_ms =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::duration_cast&lt;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nanoseconds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&gt;(end 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-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::cout 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"The time: " 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elapsed_ms.count() 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ns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46B5CE6" w14:textId="57B3D068" w:rsidR="00FD76CD" w:rsidRPr="004C1083" w:rsidRDefault="00FD76CD" w:rsidP="00FD76CD">
      <w:pPr>
        <w:spacing w:after="0" w:line="360" w:lineRule="auto"/>
        <w:rPr>
          <w:rFonts w:cs="Times New Roman"/>
          <w:szCs w:val="28"/>
        </w:rPr>
      </w:pPr>
    </w:p>
    <w:p w14:paraId="7F677742" w14:textId="6C34790B" w:rsidR="00C312A8" w:rsidRPr="004C1083" w:rsidRDefault="00C312A8" w:rsidP="001072A8">
      <w:pPr>
        <w:spacing w:after="0" w:line="360" w:lineRule="auto"/>
        <w:rPr>
          <w:rFonts w:cs="Times New Roman"/>
          <w:szCs w:val="28"/>
        </w:rPr>
      </w:pPr>
    </w:p>
    <w:sectPr w:rsidR="00C312A8" w:rsidRPr="004C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3D6A"/>
    <w:multiLevelType w:val="hybridMultilevel"/>
    <w:tmpl w:val="50E0F5CC"/>
    <w:lvl w:ilvl="0" w:tplc="F0324F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35A"/>
    <w:multiLevelType w:val="hybridMultilevel"/>
    <w:tmpl w:val="BF584CAA"/>
    <w:lvl w:ilvl="0" w:tplc="E8606944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3AF5"/>
    <w:multiLevelType w:val="hybridMultilevel"/>
    <w:tmpl w:val="DDAC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BCD"/>
    <w:multiLevelType w:val="hybridMultilevel"/>
    <w:tmpl w:val="6CF8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322"/>
    <w:multiLevelType w:val="hybridMultilevel"/>
    <w:tmpl w:val="DFE02CCC"/>
    <w:lvl w:ilvl="0" w:tplc="CC7688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E6007"/>
    <w:multiLevelType w:val="multilevel"/>
    <w:tmpl w:val="4D8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72421"/>
    <w:multiLevelType w:val="hybridMultilevel"/>
    <w:tmpl w:val="998E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57C2A"/>
    <w:multiLevelType w:val="hybridMultilevel"/>
    <w:tmpl w:val="B17C73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5F4D8B"/>
    <w:multiLevelType w:val="multilevel"/>
    <w:tmpl w:val="4A7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D30E3"/>
    <w:multiLevelType w:val="multilevel"/>
    <w:tmpl w:val="854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C5E9A"/>
    <w:multiLevelType w:val="hybridMultilevel"/>
    <w:tmpl w:val="EB280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185032"/>
    <w:multiLevelType w:val="hybridMultilevel"/>
    <w:tmpl w:val="A2F6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DA5FCB"/>
    <w:multiLevelType w:val="hybridMultilevel"/>
    <w:tmpl w:val="887C6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7E03A84"/>
    <w:multiLevelType w:val="hybridMultilevel"/>
    <w:tmpl w:val="42B44FF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BC527B3"/>
    <w:multiLevelType w:val="hybridMultilevel"/>
    <w:tmpl w:val="5C2ED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5484C"/>
    <w:multiLevelType w:val="hybridMultilevel"/>
    <w:tmpl w:val="AB36D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15"/>
  </w:num>
  <w:num w:numId="6">
    <w:abstractNumId w:val="4"/>
  </w:num>
  <w:num w:numId="7">
    <w:abstractNumId w:val="9"/>
  </w:num>
  <w:num w:numId="8">
    <w:abstractNumId w:val="14"/>
  </w:num>
  <w:num w:numId="9">
    <w:abstractNumId w:val="2"/>
  </w:num>
  <w:num w:numId="10">
    <w:abstractNumId w:val="3"/>
  </w:num>
  <w:num w:numId="11">
    <w:abstractNumId w:val="8"/>
  </w:num>
  <w:num w:numId="12">
    <w:abstractNumId w:val="13"/>
  </w:num>
  <w:num w:numId="13">
    <w:abstractNumId w:val="5"/>
  </w:num>
  <w:num w:numId="14">
    <w:abstractNumId w:val="10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4"/>
    <w:rsid w:val="00013F44"/>
    <w:rsid w:val="00016C9E"/>
    <w:rsid w:val="0002639B"/>
    <w:rsid w:val="00047451"/>
    <w:rsid w:val="00057126"/>
    <w:rsid w:val="00083C5A"/>
    <w:rsid w:val="000B5FEE"/>
    <w:rsid w:val="00103A4E"/>
    <w:rsid w:val="001072A8"/>
    <w:rsid w:val="00113202"/>
    <w:rsid w:val="00137167"/>
    <w:rsid w:val="001863F9"/>
    <w:rsid w:val="00191FEE"/>
    <w:rsid w:val="001F162F"/>
    <w:rsid w:val="00232038"/>
    <w:rsid w:val="0029146E"/>
    <w:rsid w:val="002E1887"/>
    <w:rsid w:val="002E7889"/>
    <w:rsid w:val="0032182B"/>
    <w:rsid w:val="003310DE"/>
    <w:rsid w:val="003570B1"/>
    <w:rsid w:val="003801E2"/>
    <w:rsid w:val="003C4297"/>
    <w:rsid w:val="003E4504"/>
    <w:rsid w:val="003F04F0"/>
    <w:rsid w:val="003F27C7"/>
    <w:rsid w:val="003F4C58"/>
    <w:rsid w:val="00434DEB"/>
    <w:rsid w:val="004904EC"/>
    <w:rsid w:val="0049707B"/>
    <w:rsid w:val="004A760D"/>
    <w:rsid w:val="004C1083"/>
    <w:rsid w:val="004D3452"/>
    <w:rsid w:val="004E66F4"/>
    <w:rsid w:val="0052700E"/>
    <w:rsid w:val="0055330A"/>
    <w:rsid w:val="005642D3"/>
    <w:rsid w:val="005B2059"/>
    <w:rsid w:val="005C6443"/>
    <w:rsid w:val="005D50BA"/>
    <w:rsid w:val="005F65F9"/>
    <w:rsid w:val="006816C9"/>
    <w:rsid w:val="006827EA"/>
    <w:rsid w:val="006C4CE9"/>
    <w:rsid w:val="006E0C27"/>
    <w:rsid w:val="00737605"/>
    <w:rsid w:val="00745121"/>
    <w:rsid w:val="0077159B"/>
    <w:rsid w:val="00782289"/>
    <w:rsid w:val="007A08C0"/>
    <w:rsid w:val="007A1780"/>
    <w:rsid w:val="007C6836"/>
    <w:rsid w:val="007E7351"/>
    <w:rsid w:val="007F1820"/>
    <w:rsid w:val="007F4B73"/>
    <w:rsid w:val="008441C7"/>
    <w:rsid w:val="00880FA8"/>
    <w:rsid w:val="00881DBF"/>
    <w:rsid w:val="00887445"/>
    <w:rsid w:val="008F0468"/>
    <w:rsid w:val="00931492"/>
    <w:rsid w:val="00940484"/>
    <w:rsid w:val="009664E8"/>
    <w:rsid w:val="009A2455"/>
    <w:rsid w:val="009A438A"/>
    <w:rsid w:val="009D0108"/>
    <w:rsid w:val="009E4BD2"/>
    <w:rsid w:val="009F6441"/>
    <w:rsid w:val="00A02C2A"/>
    <w:rsid w:val="00A5695E"/>
    <w:rsid w:val="00A60630"/>
    <w:rsid w:val="00A62E38"/>
    <w:rsid w:val="00A80741"/>
    <w:rsid w:val="00AC668E"/>
    <w:rsid w:val="00AD0877"/>
    <w:rsid w:val="00AF1D3E"/>
    <w:rsid w:val="00B01DAA"/>
    <w:rsid w:val="00B272E7"/>
    <w:rsid w:val="00B65B3F"/>
    <w:rsid w:val="00B90B4C"/>
    <w:rsid w:val="00B969E3"/>
    <w:rsid w:val="00BA4352"/>
    <w:rsid w:val="00BC5143"/>
    <w:rsid w:val="00BD4A73"/>
    <w:rsid w:val="00BE2904"/>
    <w:rsid w:val="00C312A8"/>
    <w:rsid w:val="00C33BA4"/>
    <w:rsid w:val="00CA33EF"/>
    <w:rsid w:val="00CB58C0"/>
    <w:rsid w:val="00CD31F1"/>
    <w:rsid w:val="00CF4330"/>
    <w:rsid w:val="00D05745"/>
    <w:rsid w:val="00D16350"/>
    <w:rsid w:val="00D26604"/>
    <w:rsid w:val="00D30481"/>
    <w:rsid w:val="00D3197D"/>
    <w:rsid w:val="00DD3A9A"/>
    <w:rsid w:val="00E15B09"/>
    <w:rsid w:val="00E836D4"/>
    <w:rsid w:val="00EB5CF1"/>
    <w:rsid w:val="00F04256"/>
    <w:rsid w:val="00F27456"/>
    <w:rsid w:val="00F43B89"/>
    <w:rsid w:val="00F50975"/>
    <w:rsid w:val="00F61516"/>
    <w:rsid w:val="00F63490"/>
    <w:rsid w:val="00F855FC"/>
    <w:rsid w:val="00FD76CD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82DC"/>
  <w15:chartTrackingRefBased/>
  <w15:docId w15:val="{8D4E6B25-A412-432B-8026-458174D2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E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8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197D"/>
    <w:rPr>
      <w:color w:val="808080"/>
    </w:rPr>
  </w:style>
  <w:style w:type="table" w:styleId="a5">
    <w:name w:val="Table Grid"/>
    <w:basedOn w:val="a1"/>
    <w:uiPriority w:val="39"/>
    <w:rsid w:val="0078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3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836D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605"/>
    <w:pPr>
      <w:spacing w:after="100"/>
    </w:pPr>
  </w:style>
  <w:style w:type="character" w:styleId="a7">
    <w:name w:val="Hyperlink"/>
    <w:basedOn w:val="a0"/>
    <w:uiPriority w:val="99"/>
    <w:unhideWhenUsed/>
    <w:rsid w:val="00737605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15B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E15B09"/>
  </w:style>
  <w:style w:type="character" w:customStyle="1" w:styleId="mi">
    <w:name w:val="mi"/>
    <w:basedOn w:val="a0"/>
    <w:rsid w:val="00A02C2A"/>
  </w:style>
  <w:style w:type="character" w:customStyle="1" w:styleId="mjxassistivemathml">
    <w:name w:val="mjx_assistive_mathml"/>
    <w:basedOn w:val="a0"/>
    <w:rsid w:val="00A02C2A"/>
  </w:style>
  <w:style w:type="character" w:customStyle="1" w:styleId="mo">
    <w:name w:val="mo"/>
    <w:basedOn w:val="a0"/>
    <w:rsid w:val="00A02C2A"/>
  </w:style>
  <w:style w:type="character" w:customStyle="1" w:styleId="mn">
    <w:name w:val="mn"/>
    <w:basedOn w:val="a0"/>
    <w:rsid w:val="00D0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3</c:v>
                </c:pt>
                <c:pt idx="1">
                  <c:v>30</c:v>
                </c:pt>
                <c:pt idx="2">
                  <c:v>300</c:v>
                </c:pt>
                <c:pt idx="3">
                  <c:v>600</c:v>
                </c:pt>
                <c:pt idx="4">
                  <c:v>900</c:v>
                </c:pt>
                <c:pt idx="5">
                  <c:v>1500</c:v>
                </c:pt>
                <c:pt idx="6">
                  <c:v>3000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11100</c:v>
                </c:pt>
                <c:pt idx="1">
                  <c:v>237500</c:v>
                </c:pt>
                <c:pt idx="2">
                  <c:v>137760300</c:v>
                </c:pt>
                <c:pt idx="3">
                  <c:v>2278707800</c:v>
                </c:pt>
                <c:pt idx="4">
                  <c:v>8153355500</c:v>
                </c:pt>
                <c:pt idx="5">
                  <c:v>58113184400</c:v>
                </c:pt>
                <c:pt idx="6">
                  <c:v>364265281700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E4-4A7C-8D97-CB2136B6D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4291624"/>
        <c:axId val="464290312"/>
      </c:lineChart>
      <c:catAx>
        <c:axId val="464291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90312"/>
        <c:crosses val="autoZero"/>
        <c:auto val="1"/>
        <c:lblAlgn val="ctr"/>
        <c:lblOffset val="100"/>
        <c:noMultiLvlLbl val="0"/>
      </c:catAx>
      <c:valAx>
        <c:axId val="464290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91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BD61-2B4B-491D-910C-FFB5C987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Zarubin</dc:creator>
  <cp:keywords/>
  <dc:description/>
  <cp:lastModifiedBy>Хуснутдинова Элина Фларитовна</cp:lastModifiedBy>
  <cp:revision>3</cp:revision>
  <dcterms:created xsi:type="dcterms:W3CDTF">2021-05-02T20:18:00Z</dcterms:created>
  <dcterms:modified xsi:type="dcterms:W3CDTF">2021-05-02T20:35:00Z</dcterms:modified>
</cp:coreProperties>
</file>