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6EF0E" w14:textId="150C0375" w:rsidR="0007339C" w:rsidRPr="0007339C" w:rsidRDefault="0007339C" w:rsidP="0007339C">
      <w:pPr>
        <w:jc w:val="center"/>
        <w:rPr>
          <w:rFonts w:ascii="Times New Roman" w:hAnsi="Times New Roman" w:cs="Times New Roman"/>
          <w:lang w:val="ru-RU"/>
        </w:rPr>
      </w:pPr>
      <w:bookmarkStart w:id="0" w:name="введение"/>
      <w:r w:rsidRPr="0007339C">
        <w:rPr>
          <w:rFonts w:ascii="Times New Roman" w:hAnsi="Times New Roman" w:cs="Times New Roman"/>
          <w:lang w:val="ru-RU"/>
        </w:rPr>
        <w:t>Санкт-Петербургский политехнический университет Петра Великого</w:t>
      </w:r>
    </w:p>
    <w:p w14:paraId="00BDB9F1" w14:textId="08ED5FDF" w:rsidR="0007339C" w:rsidRPr="0007339C" w:rsidRDefault="0007339C" w:rsidP="0007339C">
      <w:pPr>
        <w:jc w:val="center"/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Институт машиностроения, материала и транспорта</w:t>
      </w:r>
    </w:p>
    <w:p w14:paraId="0992FB77" w14:textId="1583A29D" w:rsidR="0007339C" w:rsidRPr="0007339C" w:rsidRDefault="0007339C" w:rsidP="0007339C">
      <w:pPr>
        <w:jc w:val="center"/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Высшая школа автоматизации и робототехники</w:t>
      </w:r>
    </w:p>
    <w:p w14:paraId="66C5BE73" w14:textId="77777777" w:rsidR="0007339C" w:rsidRDefault="0007339C" w:rsidP="0007339C">
      <w:pPr>
        <w:rPr>
          <w:rFonts w:ascii="Times New Roman" w:hAnsi="Times New Roman" w:cs="Times New Roman"/>
          <w:lang w:val="ru-RU"/>
        </w:rPr>
      </w:pPr>
    </w:p>
    <w:p w14:paraId="4903CBBD" w14:textId="77777777" w:rsidR="0007339C" w:rsidRDefault="0007339C" w:rsidP="0007339C">
      <w:pPr>
        <w:rPr>
          <w:rFonts w:ascii="Times New Roman" w:hAnsi="Times New Roman" w:cs="Times New Roman"/>
          <w:lang w:val="ru-RU"/>
        </w:rPr>
      </w:pPr>
    </w:p>
    <w:p w14:paraId="29B0339B" w14:textId="77777777" w:rsidR="0007339C" w:rsidRDefault="0007339C" w:rsidP="0007339C">
      <w:pPr>
        <w:rPr>
          <w:rFonts w:ascii="Times New Roman" w:hAnsi="Times New Roman" w:cs="Times New Roman"/>
          <w:lang w:val="ru-RU"/>
        </w:rPr>
      </w:pPr>
    </w:p>
    <w:p w14:paraId="2FEB5510" w14:textId="77777777" w:rsidR="0007339C" w:rsidRDefault="0007339C" w:rsidP="0007339C">
      <w:pPr>
        <w:rPr>
          <w:rFonts w:ascii="Times New Roman" w:hAnsi="Times New Roman" w:cs="Times New Roman"/>
          <w:lang w:val="ru-RU"/>
        </w:rPr>
      </w:pPr>
    </w:p>
    <w:p w14:paraId="7C59AF49" w14:textId="77777777" w:rsidR="0007339C" w:rsidRDefault="0007339C" w:rsidP="0007339C">
      <w:pPr>
        <w:rPr>
          <w:rFonts w:ascii="Times New Roman" w:hAnsi="Times New Roman" w:cs="Times New Roman"/>
          <w:lang w:val="ru-RU"/>
        </w:rPr>
      </w:pPr>
    </w:p>
    <w:p w14:paraId="0E0288F4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</w:p>
    <w:p w14:paraId="4B282C4A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5F37E155" w14:textId="24EA3E9A" w:rsidR="0007339C" w:rsidRPr="0007339C" w:rsidRDefault="0007339C" w:rsidP="0007339C">
      <w:pPr>
        <w:pStyle w:val="Title"/>
      </w:pPr>
      <w:r w:rsidRPr="0007339C">
        <w:t>Курсовая работа</w:t>
      </w:r>
    </w:p>
    <w:p w14:paraId="7DCC5A88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Дисциплина: Объектно-ориентированное программирование  </w:t>
      </w:r>
    </w:p>
    <w:p w14:paraId="23BA1FC0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Тема: Алгоритм поиска краёв объектов на изображении (</w:t>
      </w:r>
      <w:r w:rsidRPr="0007339C">
        <w:rPr>
          <w:rFonts w:ascii="Times New Roman" w:hAnsi="Times New Roman" w:cs="Times New Roman"/>
        </w:rPr>
        <w:t>Edge</w:t>
      </w:r>
      <w:r w:rsidRPr="0007339C">
        <w:rPr>
          <w:rFonts w:ascii="Times New Roman" w:hAnsi="Times New Roman" w:cs="Times New Roman"/>
          <w:lang w:val="ru-RU"/>
        </w:rPr>
        <w:t xml:space="preserve"> </w:t>
      </w:r>
      <w:r w:rsidRPr="0007339C">
        <w:rPr>
          <w:rFonts w:ascii="Times New Roman" w:hAnsi="Times New Roman" w:cs="Times New Roman"/>
        </w:rPr>
        <w:t>Detection</w:t>
      </w:r>
      <w:r w:rsidRPr="0007339C">
        <w:rPr>
          <w:rFonts w:ascii="Times New Roman" w:hAnsi="Times New Roman" w:cs="Times New Roman"/>
          <w:lang w:val="ru-RU"/>
        </w:rPr>
        <w:t>)</w:t>
      </w:r>
    </w:p>
    <w:p w14:paraId="3660C478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  <w:r w:rsidRPr="0007339C">
        <w:rPr>
          <w:rFonts w:ascii="Times New Roman" w:hAnsi="Times New Roman" w:cs="Times New Roman"/>
          <w:lang w:val="ru-RU"/>
        </w:rPr>
        <w:tab/>
        <w:t xml:space="preserve"> </w:t>
      </w:r>
    </w:p>
    <w:p w14:paraId="395E0084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  <w:r w:rsidRPr="0007339C">
        <w:rPr>
          <w:rFonts w:ascii="Times New Roman" w:hAnsi="Times New Roman" w:cs="Times New Roman"/>
          <w:lang w:val="ru-RU"/>
        </w:rPr>
        <w:tab/>
        <w:t xml:space="preserve"> </w:t>
      </w:r>
    </w:p>
    <w:p w14:paraId="6646A862" w14:textId="5728607C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Выполнил студент гр. 3331506/20102 </w:t>
      </w:r>
      <w:r w:rsidRPr="0007339C">
        <w:rPr>
          <w:rFonts w:ascii="Times New Roman" w:hAnsi="Times New Roman" w:cs="Times New Roman"/>
          <w:lang w:val="ru-RU"/>
        </w:rPr>
        <w:tab/>
        <w:t xml:space="preserve">          </w:t>
      </w:r>
      <w:r>
        <w:rPr>
          <w:rFonts w:ascii="Times New Roman" w:hAnsi="Times New Roman" w:cs="Times New Roman"/>
          <w:lang w:val="ru-RU"/>
        </w:rPr>
        <w:t xml:space="preserve">                                        </w:t>
      </w:r>
      <w:r w:rsidRPr="0007339C">
        <w:rPr>
          <w:rFonts w:ascii="Times New Roman" w:hAnsi="Times New Roman" w:cs="Times New Roman"/>
          <w:lang w:val="ru-RU"/>
        </w:rPr>
        <w:t xml:space="preserve">      Артамонов </w:t>
      </w:r>
      <w:proofErr w:type="gramStart"/>
      <w:r w:rsidRPr="0007339C">
        <w:rPr>
          <w:rFonts w:ascii="Times New Roman" w:hAnsi="Times New Roman" w:cs="Times New Roman"/>
          <w:lang w:val="ru-RU"/>
        </w:rPr>
        <w:t>Е.А.</w:t>
      </w:r>
      <w:proofErr w:type="gramEnd"/>
    </w:p>
    <w:p w14:paraId="3FB6AF0A" w14:textId="5753FFD8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Преподаватель                                                                </w:t>
      </w:r>
      <w:r>
        <w:rPr>
          <w:rFonts w:ascii="Times New Roman" w:hAnsi="Times New Roman" w:cs="Times New Roman"/>
          <w:lang w:val="ru-RU"/>
        </w:rPr>
        <w:t xml:space="preserve">                      </w:t>
      </w:r>
      <w:r w:rsidRPr="0007339C">
        <w:rPr>
          <w:rFonts w:ascii="Times New Roman" w:hAnsi="Times New Roman" w:cs="Times New Roman"/>
          <w:lang w:val="ru-RU"/>
        </w:rPr>
        <w:t xml:space="preserve">           Ананьевский М. С. </w:t>
      </w:r>
    </w:p>
    <w:p w14:paraId="5E65DAA3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04818E6A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79411AE6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51B1D1B4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2DC6D2AA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3F8C894B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0D7BCB4E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613326A2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025DF0A5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49036401" w14:textId="6F99165B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22206956" w14:textId="77777777" w:rsidR="0007339C" w:rsidRPr="0007339C" w:rsidRDefault="0007339C" w:rsidP="0007339C">
      <w:p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 </w:t>
      </w:r>
    </w:p>
    <w:p w14:paraId="5075BC18" w14:textId="0BFA7365" w:rsidR="0007339C" w:rsidRPr="0007339C" w:rsidRDefault="0007339C" w:rsidP="0007339C">
      <w:pPr>
        <w:jc w:val="center"/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Санкт-Петербург</w:t>
      </w:r>
    </w:p>
    <w:p w14:paraId="0903153C" w14:textId="25F78418" w:rsidR="0007339C" w:rsidRPr="0007339C" w:rsidRDefault="0007339C" w:rsidP="0007339C">
      <w:pPr>
        <w:jc w:val="center"/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2025</w:t>
      </w:r>
    </w:p>
    <w:p w14:paraId="391146C4" w14:textId="01F96BC0" w:rsidR="001A7D1E" w:rsidRPr="001A7D1E" w:rsidRDefault="001A7D1E" w:rsidP="001A7D1E">
      <w:pPr>
        <w:pStyle w:val="Heading1"/>
      </w:pPr>
      <w:r>
        <w:lastRenderedPageBreak/>
        <w:t>Содержание</w:t>
      </w:r>
    </w:p>
    <w:p w14:paraId="0360104E" w14:textId="27CB3086" w:rsidR="001A7D1E" w:rsidRDefault="001A7D1E">
      <w:pPr>
        <w:pStyle w:val="TOC1"/>
        <w:tabs>
          <w:tab w:val="right" w:leader="dot" w:pos="934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7384450" w:history="1">
        <w:r w:rsidRPr="00D67C71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5E1FF5" w14:textId="3D7144B8" w:rsidR="001A7D1E" w:rsidRDefault="001A7D1E">
      <w:pPr>
        <w:pStyle w:val="TOC1"/>
        <w:tabs>
          <w:tab w:val="right" w:leader="dot" w:pos="9344"/>
        </w:tabs>
        <w:rPr>
          <w:noProof/>
        </w:rPr>
      </w:pPr>
      <w:hyperlink w:anchor="_Toc197384451" w:history="1">
        <w:r w:rsidRPr="00D67C71">
          <w:rPr>
            <w:rStyle w:val="Hyperlink"/>
            <w:noProof/>
          </w:rPr>
          <w:t>Алгоритм поиска краёв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FCC682" w14:textId="0C0C1C8D" w:rsidR="001A7D1E" w:rsidRDefault="001A7D1E">
      <w:pPr>
        <w:pStyle w:val="TOC2"/>
        <w:tabs>
          <w:tab w:val="right" w:leader="dot" w:pos="9344"/>
        </w:tabs>
        <w:rPr>
          <w:noProof/>
        </w:rPr>
      </w:pPr>
      <w:hyperlink w:anchor="_Toc197384452" w:history="1">
        <w:r w:rsidRPr="00D67C71">
          <w:rPr>
            <w:rStyle w:val="Hyperlink"/>
            <w:noProof/>
          </w:rPr>
          <w:t>Теоретические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582E29" w14:textId="789BFBC5" w:rsidR="001A7D1E" w:rsidRDefault="001A7D1E">
      <w:pPr>
        <w:pStyle w:val="TOC2"/>
        <w:tabs>
          <w:tab w:val="right" w:leader="dot" w:pos="9344"/>
        </w:tabs>
        <w:rPr>
          <w:noProof/>
        </w:rPr>
      </w:pPr>
      <w:hyperlink w:anchor="_Toc197384453" w:history="1">
        <w:r w:rsidRPr="00D67C71">
          <w:rPr>
            <w:rStyle w:val="Hyperlink"/>
            <w:noProof/>
          </w:rPr>
          <w:t>Описание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EFB8ED" w14:textId="0CEA202E" w:rsidR="001A7D1E" w:rsidRDefault="001A7D1E">
      <w:pPr>
        <w:pStyle w:val="TOC3"/>
        <w:tabs>
          <w:tab w:val="right" w:leader="dot" w:pos="9344"/>
        </w:tabs>
        <w:rPr>
          <w:noProof/>
        </w:rPr>
      </w:pPr>
      <w:hyperlink w:anchor="_Toc197384454" w:history="1">
        <w:r w:rsidRPr="00D67C71">
          <w:rPr>
            <w:rStyle w:val="Hyperlink"/>
            <w:noProof/>
          </w:rPr>
          <w:t>Преобразование в градации серого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965ABB" w14:textId="4C661846" w:rsidR="001A7D1E" w:rsidRDefault="001A7D1E">
      <w:pPr>
        <w:pStyle w:val="TOC3"/>
        <w:tabs>
          <w:tab w:val="right" w:leader="dot" w:pos="9344"/>
        </w:tabs>
        <w:rPr>
          <w:noProof/>
        </w:rPr>
      </w:pPr>
      <w:hyperlink w:anchor="_Toc197384455" w:history="1">
        <w:r w:rsidRPr="00D67C71">
          <w:rPr>
            <w:rStyle w:val="Hyperlink"/>
            <w:noProof/>
          </w:rPr>
          <w:t>Обнаружение краёв с помощью алгоритма Кэнни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236A5C" w14:textId="3F09E299" w:rsidR="001A7D1E" w:rsidRDefault="001A7D1E">
      <w:pPr>
        <w:pStyle w:val="TOC3"/>
        <w:tabs>
          <w:tab w:val="right" w:leader="dot" w:pos="9344"/>
        </w:tabs>
        <w:rPr>
          <w:noProof/>
        </w:rPr>
      </w:pPr>
      <w:hyperlink w:anchor="_Toc197384456" w:history="1">
        <w:r w:rsidRPr="00D67C71">
          <w:rPr>
            <w:rStyle w:val="Hyperlink"/>
            <w:noProof/>
          </w:rPr>
          <w:t>Вычисление ориентации краёв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B42EA1" w14:textId="7CFE2F5C" w:rsidR="001A7D1E" w:rsidRDefault="001A7D1E">
      <w:pPr>
        <w:pStyle w:val="TOC3"/>
        <w:tabs>
          <w:tab w:val="right" w:leader="dot" w:pos="9344"/>
        </w:tabs>
        <w:rPr>
          <w:noProof/>
        </w:rPr>
      </w:pPr>
      <w:hyperlink w:anchor="_Toc197384457" w:history="1">
        <w:r w:rsidRPr="00D67C71">
          <w:rPr>
            <w:rStyle w:val="Hyperlink"/>
            <w:noProof/>
          </w:rPr>
          <w:t>Классификация краёв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6D9CD8" w14:textId="6CDA8CE3" w:rsidR="001A7D1E" w:rsidRDefault="001A7D1E">
      <w:pPr>
        <w:pStyle w:val="TOC3"/>
        <w:tabs>
          <w:tab w:val="right" w:leader="dot" w:pos="9344"/>
        </w:tabs>
        <w:rPr>
          <w:noProof/>
        </w:rPr>
      </w:pPr>
      <w:hyperlink w:anchor="_Toc197384458" w:history="1">
        <w:r w:rsidRPr="00D67C71">
          <w:rPr>
            <w:rStyle w:val="Hyperlink"/>
            <w:noProof/>
          </w:rPr>
          <w:t>Математическая структура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26F9D1" w14:textId="472E34EA" w:rsidR="001A7D1E" w:rsidRDefault="001A7D1E">
      <w:pPr>
        <w:pStyle w:val="TOC2"/>
        <w:tabs>
          <w:tab w:val="right" w:leader="dot" w:pos="9344"/>
        </w:tabs>
        <w:rPr>
          <w:noProof/>
        </w:rPr>
      </w:pPr>
      <w:hyperlink w:anchor="_Toc197384459" w:history="1">
        <w:r w:rsidRPr="00D67C71">
          <w:rPr>
            <w:rStyle w:val="Hyperlink"/>
            <w:noProof/>
          </w:rPr>
          <w:t>Анализ производительности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4A7741" w14:textId="7041FBBE" w:rsidR="001A7D1E" w:rsidRDefault="001A7D1E">
      <w:pPr>
        <w:pStyle w:val="TOC2"/>
        <w:tabs>
          <w:tab w:val="right" w:leader="dot" w:pos="9344"/>
        </w:tabs>
        <w:rPr>
          <w:noProof/>
        </w:rPr>
      </w:pPr>
      <w:hyperlink w:anchor="_Toc197384460" w:history="1">
        <w:r w:rsidRPr="00D67C71">
          <w:rPr>
            <w:rStyle w:val="Hyperlink"/>
            <w:noProof/>
          </w:rPr>
          <w:t>Особенности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CDD886" w14:textId="3386FEDF" w:rsidR="001A7D1E" w:rsidRDefault="001A7D1E">
      <w:pPr>
        <w:pStyle w:val="TOC1"/>
        <w:tabs>
          <w:tab w:val="right" w:leader="dot" w:pos="9344"/>
        </w:tabs>
        <w:rPr>
          <w:noProof/>
        </w:rPr>
      </w:pPr>
      <w:hyperlink w:anchor="_Toc197384461" w:history="1">
        <w:r w:rsidRPr="00D67C71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F85356" w14:textId="1425533F" w:rsidR="001A7D1E" w:rsidRDefault="001A7D1E">
      <w:pPr>
        <w:pStyle w:val="TOC1"/>
        <w:tabs>
          <w:tab w:val="right" w:leader="dot" w:pos="9344"/>
        </w:tabs>
        <w:rPr>
          <w:noProof/>
        </w:rPr>
      </w:pPr>
      <w:hyperlink w:anchor="_Toc197384462" w:history="1">
        <w:r w:rsidRPr="00D67C71">
          <w:rPr>
            <w:rStyle w:val="Hyperlink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A1EF19" w14:textId="3222DAD8" w:rsidR="001A7D1E" w:rsidRDefault="001A7D1E">
      <w:pPr>
        <w:pStyle w:val="TOC1"/>
        <w:tabs>
          <w:tab w:val="right" w:leader="dot" w:pos="9344"/>
        </w:tabs>
        <w:rPr>
          <w:noProof/>
        </w:rPr>
      </w:pPr>
      <w:hyperlink w:anchor="_Toc197384463" w:history="1">
        <w:r w:rsidRPr="00D67C71">
          <w:rPr>
            <w:rStyle w:val="Hyperlink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_Toc197384463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8860CE" w14:textId="435E584A" w:rsidR="001A7D1E" w:rsidRPr="001A7D1E" w:rsidRDefault="001A7D1E" w:rsidP="0007339C">
      <w:pPr>
        <w:pStyle w:val="Heading1"/>
        <w:rPr>
          <w:lang w:val="en-US"/>
        </w:rPr>
      </w:pPr>
      <w:r>
        <w:rPr>
          <w:lang w:val="en-US"/>
        </w:rPr>
        <w:fldChar w:fldCharType="end"/>
      </w:r>
    </w:p>
    <w:p w14:paraId="4BEC413D" w14:textId="77777777" w:rsidR="001A7D1E" w:rsidRDefault="001A7D1E" w:rsidP="0007339C">
      <w:pPr>
        <w:pStyle w:val="Heading1"/>
      </w:pPr>
    </w:p>
    <w:p w14:paraId="47744468" w14:textId="77777777" w:rsidR="001A7D1E" w:rsidRDefault="001A7D1E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1" w:name="_Toc197384450"/>
      <w:r>
        <w:br w:type="page"/>
      </w:r>
    </w:p>
    <w:p w14:paraId="147F385F" w14:textId="009AA338" w:rsidR="00923658" w:rsidRPr="0007339C" w:rsidRDefault="00000000" w:rsidP="0007339C">
      <w:pPr>
        <w:pStyle w:val="Heading1"/>
      </w:pPr>
      <w:r w:rsidRPr="0007339C">
        <w:lastRenderedPageBreak/>
        <w:t>Введение</w:t>
      </w:r>
      <w:bookmarkEnd w:id="1"/>
    </w:p>
    <w:p w14:paraId="6FA259E5" w14:textId="77777777" w:rsidR="00923658" w:rsidRPr="0007339C" w:rsidRDefault="00000000" w:rsidP="0007339C">
      <w:pPr>
        <w:pStyle w:val="FirstParagraph"/>
      </w:pPr>
      <w:r w:rsidRPr="0007339C">
        <w:t xml:space="preserve">Данная курсовая работа посвящена изучению и практической реализации алгоритма поиска краёв объектов на изображении (Edge </w:t>
      </w:r>
      <w:proofErr w:type="spellStart"/>
      <w:r w:rsidRPr="0007339C">
        <w:t>Detection</w:t>
      </w:r>
      <w:proofErr w:type="spellEnd"/>
      <w:r w:rsidRPr="0007339C">
        <w:t>), который является одной из ключевых технологий в области компьютерного зрения и обработки изображений. Поиск краёв позволяет выделять границы объектов на изображении, что является основой для множества приложений, таких как распознавание объектов, сегментация изображений, анализ текстур и 3D-реконструкция.</w:t>
      </w:r>
    </w:p>
    <w:p w14:paraId="425F87AC" w14:textId="77777777" w:rsidR="00923658" w:rsidRPr="0007339C" w:rsidRDefault="00000000" w:rsidP="0007339C">
      <w:pPr>
        <w:pStyle w:val="BodyText"/>
        <w:ind w:firstLine="720"/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t>Постановка задачи:</w:t>
      </w:r>
      <w:r w:rsidRPr="0007339C">
        <w:rPr>
          <w:rFonts w:ascii="Times New Roman" w:hAnsi="Times New Roman" w:cs="Times New Roman"/>
          <w:lang w:val="ru-RU"/>
        </w:rPr>
        <w:t xml:space="preserve"> Основной задачей является разработка и анализ алгоритма, способного эффективно определять края объектов на изображении с использованием современных методов обработки изображений. Алгоритм должен быть реализован в рамках объектно-ориентированного подхода, обеспечивать высокую точность обнаружения краёв и быть устойчивым к шумам и вариациям освещения.</w:t>
      </w:r>
    </w:p>
    <w:p w14:paraId="65E4B776" w14:textId="4B8F95D3" w:rsidR="00923658" w:rsidRPr="0007339C" w:rsidRDefault="00000000" w:rsidP="0007339C">
      <w:pPr>
        <w:pStyle w:val="BodyText"/>
        <w:ind w:firstLine="720"/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t>Актуальность и значимость:</w:t>
      </w:r>
      <w:r w:rsidRPr="0007339C">
        <w:rPr>
          <w:rFonts w:ascii="Times New Roman" w:hAnsi="Times New Roman" w:cs="Times New Roman"/>
          <w:lang w:val="ru-RU"/>
        </w:rPr>
        <w:t xml:space="preserve"> Алгоритмы поиска краёв широко применяются в различных областях, включая робототехнику (например, для навигации автономных систем), медицинскую визуализацию (анализ медицинских снимков), графические редакторы и системы видеонаблюдения. Разработка эффективных и быстрых алгоритмов обработки изображений позволяет улучшить качество анализа данных и повысить производительность систем компьютерного зрения.</w:t>
      </w:r>
    </w:p>
    <w:p w14:paraId="125F0BE0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w:proofErr w:type="spellStart"/>
      <w:r w:rsidRPr="0007339C">
        <w:rPr>
          <w:rFonts w:ascii="Times New Roman" w:hAnsi="Times New Roman" w:cs="Times New Roman"/>
          <w:b/>
          <w:bCs/>
        </w:rPr>
        <w:t>Область</w:t>
      </w:r>
      <w:proofErr w:type="spellEnd"/>
      <w:r w:rsidRPr="0007339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7339C">
        <w:rPr>
          <w:rFonts w:ascii="Times New Roman" w:hAnsi="Times New Roman" w:cs="Times New Roman"/>
          <w:b/>
          <w:bCs/>
        </w:rPr>
        <w:t>применения</w:t>
      </w:r>
      <w:proofErr w:type="spellEnd"/>
      <w:r w:rsidRPr="0007339C">
        <w:rPr>
          <w:rFonts w:ascii="Times New Roman" w:hAnsi="Times New Roman" w:cs="Times New Roman"/>
          <w:b/>
          <w:bCs/>
        </w:rPr>
        <w:t>:</w:t>
      </w:r>
    </w:p>
    <w:p w14:paraId="0B3DD190" w14:textId="77777777" w:rsidR="0007339C" w:rsidRDefault="00000000" w:rsidP="000733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Компьютерное зрение: распознавание и классификация объектов.</w:t>
      </w:r>
    </w:p>
    <w:p w14:paraId="3298468A" w14:textId="77777777" w:rsidR="0007339C" w:rsidRDefault="00000000" w:rsidP="000733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Робототехника: определение препятствий и навигация.</w:t>
      </w:r>
    </w:p>
    <w:p w14:paraId="4469D203" w14:textId="77777777" w:rsidR="0007339C" w:rsidRPr="001A7D1E" w:rsidRDefault="00000000" w:rsidP="000733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Медицина: анализ рентгеновских снимков и МРТ.</w:t>
      </w:r>
    </w:p>
    <w:p w14:paraId="1AFE1EBD" w14:textId="5D31C86A" w:rsidR="001A7D1E" w:rsidRPr="001A7D1E" w:rsidRDefault="001A7D1E" w:rsidP="001A7D1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Промышленная автоматизация: контроль качества и дефектоскопия.</w:t>
      </w:r>
    </w:p>
    <w:p w14:paraId="7A4A7798" w14:textId="77777777" w:rsidR="0007339C" w:rsidRDefault="00000000" w:rsidP="000733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Графические приложения: создание стилизованных изображений, таких как </w:t>
      </w:r>
      <w:r w:rsidRPr="0007339C">
        <w:rPr>
          <w:rFonts w:ascii="Times New Roman" w:hAnsi="Times New Roman" w:cs="Times New Roman"/>
        </w:rPr>
        <w:t>ASCII</w:t>
      </w:r>
      <w:r w:rsidRPr="0007339C">
        <w:rPr>
          <w:rFonts w:ascii="Times New Roman" w:hAnsi="Times New Roman" w:cs="Times New Roman"/>
          <w:lang w:val="ru-RU"/>
        </w:rPr>
        <w:t>-арт.</w:t>
      </w:r>
    </w:p>
    <w:p w14:paraId="3AFC45D5" w14:textId="77777777" w:rsidR="00923658" w:rsidRPr="0007339C" w:rsidRDefault="00000000" w:rsidP="0007339C">
      <w:pPr>
        <w:pStyle w:val="FirstParagraph"/>
      </w:pPr>
      <w:r w:rsidRPr="0007339C">
        <w:t>Целью данной работы является изучение теоретических основ алгоритмов поиска краёв, реализация одного из таких алгоритмов в языке Python с использованием объектно-ориентированного подхода и анализ его производительности.</w:t>
      </w:r>
    </w:p>
    <w:p w14:paraId="7B0FD6D0" w14:textId="77777777" w:rsidR="00923658" w:rsidRPr="0007339C" w:rsidRDefault="00000000" w:rsidP="0007339C">
      <w:pPr>
        <w:pStyle w:val="Heading1"/>
      </w:pPr>
      <w:bookmarkStart w:id="2" w:name="_Toc197384451"/>
      <w:bookmarkStart w:id="3" w:name="алгоритм-поиска-краёв"/>
      <w:bookmarkEnd w:id="0"/>
      <w:r w:rsidRPr="0007339C">
        <w:t>Алгоритм поиска краёв</w:t>
      </w:r>
      <w:bookmarkEnd w:id="2"/>
    </w:p>
    <w:p w14:paraId="29B0F2FC" w14:textId="5440E3A0" w:rsidR="00923658" w:rsidRPr="0007339C" w:rsidRDefault="00000000" w:rsidP="0007339C">
      <w:pPr>
        <w:pStyle w:val="FirstParagraph"/>
      </w:pPr>
      <w:r w:rsidRPr="0007339C">
        <w:t xml:space="preserve">Алгоритм поиска краёв (Edge Detection) заключается в обнаружении резких изменений интенсивности пикселей на изображении, которые обычно соответствуют границам объектов. В данной работе рассматривается гибридный подход, который сочетает в себе алгоритм </w:t>
      </w:r>
      <w:proofErr w:type="spellStart"/>
      <w:r w:rsidRPr="0007339C">
        <w:t>Кэнни</w:t>
      </w:r>
      <w:proofErr w:type="spellEnd"/>
      <w:r w:rsidRPr="0007339C">
        <w:t xml:space="preserve"> (</w:t>
      </w:r>
      <w:proofErr w:type="spellStart"/>
      <w:r w:rsidRPr="0007339C">
        <w:t>Canny</w:t>
      </w:r>
      <w:proofErr w:type="spellEnd"/>
      <w:r w:rsidRPr="0007339C">
        <w:t xml:space="preserve"> Edge </w:t>
      </w:r>
      <w:proofErr w:type="spellStart"/>
      <w:r w:rsidRPr="0007339C">
        <w:t>Detection</w:t>
      </w:r>
      <w:proofErr w:type="spellEnd"/>
      <w:r w:rsidRPr="0007339C">
        <w:t>)</w:t>
      </w:r>
      <w:r w:rsidR="00DC2972" w:rsidRPr="00DC2972">
        <w:t xml:space="preserve"> [1]</w:t>
      </w:r>
      <w:r w:rsidRPr="0007339C">
        <w:t>, операторы Собеля и дополнительные методы обработки для повышения качества результата.</w:t>
      </w:r>
    </w:p>
    <w:p w14:paraId="046665F9" w14:textId="77777777" w:rsidR="00923658" w:rsidRPr="0007339C" w:rsidRDefault="00000000" w:rsidP="0007339C">
      <w:pPr>
        <w:pStyle w:val="Heading2"/>
      </w:pPr>
      <w:bookmarkStart w:id="4" w:name="_Toc197384452"/>
      <w:bookmarkStart w:id="5" w:name="теоретические-сведения"/>
      <w:r w:rsidRPr="0007339C">
        <w:t>Теоретические сведения</w:t>
      </w:r>
      <w:bookmarkEnd w:id="4"/>
    </w:p>
    <w:p w14:paraId="27B88634" w14:textId="77777777" w:rsidR="0007339C" w:rsidRDefault="00000000" w:rsidP="0007339C">
      <w:pPr>
        <w:pStyle w:val="FirstParagraph"/>
      </w:pPr>
      <w:r w:rsidRPr="0007339C">
        <w:t>Алгоритм поиска краёв в изображении основывается на следующих принципах:</w:t>
      </w:r>
    </w:p>
    <w:p w14:paraId="5FCC9D94" w14:textId="77777777" w:rsidR="0007339C" w:rsidRDefault="00000000" w:rsidP="0007339C">
      <w:pPr>
        <w:pStyle w:val="FirstParagraph"/>
        <w:numPr>
          <w:ilvl w:val="0"/>
          <w:numId w:val="14"/>
        </w:numPr>
      </w:pPr>
      <w:r w:rsidRPr="0007339C">
        <w:rPr>
          <w:b/>
          <w:bCs/>
        </w:rPr>
        <w:t>Градиент изображения:</w:t>
      </w:r>
      <w:r w:rsidRPr="0007339C">
        <w:t xml:space="preserve"> Края определяются как области с высокой величиной градиента, что указывает на резкие изменения интенсивности пикселей.</w:t>
      </w:r>
    </w:p>
    <w:p w14:paraId="5527C232" w14:textId="77777777" w:rsidR="0007339C" w:rsidRDefault="00000000" w:rsidP="0007339C">
      <w:pPr>
        <w:pStyle w:val="FirstParagraph"/>
        <w:numPr>
          <w:ilvl w:val="0"/>
          <w:numId w:val="14"/>
        </w:numPr>
      </w:pPr>
      <w:r w:rsidRPr="0007339C">
        <w:rPr>
          <w:b/>
          <w:bCs/>
        </w:rPr>
        <w:t>Подавление шума</w:t>
      </w:r>
      <w:proofErr w:type="gramStart"/>
      <w:r w:rsidRPr="0007339C">
        <w:rPr>
          <w:b/>
          <w:bCs/>
        </w:rPr>
        <w:t>:</w:t>
      </w:r>
      <w:r w:rsidRPr="0007339C">
        <w:t xml:space="preserve"> Перед</w:t>
      </w:r>
      <w:proofErr w:type="gramEnd"/>
      <w:r w:rsidRPr="0007339C">
        <w:t xml:space="preserve"> обнаружением краёв изображение сглаживается для устранения шумов, которые могут быть ошибочно приняты за края.</w:t>
      </w:r>
    </w:p>
    <w:p w14:paraId="76F4FBAD" w14:textId="77777777" w:rsidR="0007339C" w:rsidRDefault="00000000" w:rsidP="0007339C">
      <w:pPr>
        <w:pStyle w:val="FirstParagraph"/>
        <w:numPr>
          <w:ilvl w:val="0"/>
          <w:numId w:val="14"/>
        </w:numPr>
      </w:pPr>
      <w:r w:rsidRPr="0007339C">
        <w:rPr>
          <w:b/>
          <w:bCs/>
        </w:rPr>
        <w:lastRenderedPageBreak/>
        <w:t>Ориентация краёв:</w:t>
      </w:r>
      <w:r w:rsidRPr="0007339C">
        <w:t xml:space="preserve"> Определение направления градиента позволяет классифицировать края по их ориентации (например, горизонтальные, вертикальные или диагональные).</w:t>
      </w:r>
    </w:p>
    <w:p w14:paraId="41D56F63" w14:textId="1EDF48B5" w:rsidR="00923658" w:rsidRPr="0007339C" w:rsidRDefault="00000000" w:rsidP="0007339C">
      <w:pPr>
        <w:pStyle w:val="FirstParagraph"/>
        <w:numPr>
          <w:ilvl w:val="0"/>
          <w:numId w:val="14"/>
        </w:numPr>
      </w:pPr>
      <w:r w:rsidRPr="0007339C">
        <w:rPr>
          <w:b/>
          <w:bCs/>
        </w:rPr>
        <w:t>Пороговая обработка:</w:t>
      </w:r>
      <w:r w:rsidRPr="0007339C">
        <w:t xml:space="preserve"> Использование пороговых значений для выделения значимых краёв и подавления слабых.</w:t>
      </w:r>
    </w:p>
    <w:p w14:paraId="341EF77E" w14:textId="4DBDEDE8" w:rsidR="00923658" w:rsidRPr="0007339C" w:rsidRDefault="00000000" w:rsidP="0007339C">
      <w:pPr>
        <w:pStyle w:val="FirstParagraph"/>
      </w:pPr>
      <w:r w:rsidRPr="0007339C">
        <w:t xml:space="preserve">В данной реализации используется алгоритм </w:t>
      </w:r>
      <w:proofErr w:type="spellStart"/>
      <w:r w:rsidRPr="0007339C">
        <w:t>Кэнни</w:t>
      </w:r>
      <w:proofErr w:type="spellEnd"/>
      <w:r w:rsidR="00DC2972" w:rsidRPr="00DC2972">
        <w:t xml:space="preserve"> [1]</w:t>
      </w:r>
      <w:r w:rsidRPr="0007339C">
        <w:t>, дополненный операторами Собеля для определения ориентации краёв и последующей их классификации для применения текстур (например, в задачах преобразования изображения в ASCII-арт).</w:t>
      </w:r>
    </w:p>
    <w:p w14:paraId="23095E0A" w14:textId="77777777" w:rsidR="00923658" w:rsidRPr="0007339C" w:rsidRDefault="00000000" w:rsidP="0007339C">
      <w:pPr>
        <w:pStyle w:val="Heading2"/>
      </w:pPr>
      <w:bookmarkStart w:id="6" w:name="_Toc197384453"/>
      <w:bookmarkStart w:id="7" w:name="описание-алгоритма"/>
      <w:bookmarkEnd w:id="5"/>
      <w:r w:rsidRPr="0007339C">
        <w:t>Описание алгоритма</w:t>
      </w:r>
      <w:bookmarkEnd w:id="6"/>
    </w:p>
    <w:p w14:paraId="39696120" w14:textId="6794604A" w:rsidR="00923658" w:rsidRPr="0007339C" w:rsidRDefault="00000000" w:rsidP="0007339C">
      <w:pPr>
        <w:pStyle w:val="FirstParagraph"/>
      </w:pPr>
      <w:r w:rsidRPr="0007339C">
        <w:t xml:space="preserve">Алгоритм, реализованный в методе </w:t>
      </w:r>
      <w:proofErr w:type="spellStart"/>
      <w:r w:rsidRPr="0007339C">
        <w:rPr>
          <w:rStyle w:val="VerbatimChar"/>
          <w:rFonts w:ascii="Times New Roman" w:hAnsi="Times New Roman"/>
        </w:rPr>
        <w:t>detect_edges</w:t>
      </w:r>
      <w:proofErr w:type="spellEnd"/>
      <w:r w:rsidRPr="0007339C">
        <w:t>, включает следующие этапы, каждый из которых имеет строгую математическую основу:</w:t>
      </w:r>
    </w:p>
    <w:p w14:paraId="1ABFEB02" w14:textId="77777777" w:rsidR="00923658" w:rsidRPr="0007339C" w:rsidRDefault="00000000" w:rsidP="0007339C">
      <w:pPr>
        <w:pStyle w:val="Heading3"/>
      </w:pPr>
      <w:bookmarkStart w:id="8" w:name="_Toc197384454"/>
      <w:bookmarkStart w:id="9" w:name="преобразование-в-градации-серого"/>
      <w:r w:rsidRPr="0007339C">
        <w:t>Преобразование в градации серого</w:t>
      </w:r>
      <w:bookmarkEnd w:id="8"/>
    </w:p>
    <w:p w14:paraId="4FA77229" w14:textId="2476C2AF" w:rsidR="00923658" w:rsidRPr="0007339C" w:rsidRDefault="00000000" w:rsidP="0007339C">
      <w:pPr>
        <w:pStyle w:val="FirstParagraph"/>
      </w:pPr>
      <w:r w:rsidRPr="0007339C">
        <w:t xml:space="preserve">Входное изображение в формате RGB преобразуется в изображение в градациях серого с использованием функции </w:t>
      </w:r>
      <w:r w:rsidRPr="0007339C">
        <w:rPr>
          <w:rStyle w:val="VerbatimChar"/>
          <w:rFonts w:ascii="Times New Roman" w:hAnsi="Times New Roman"/>
        </w:rPr>
        <w:t>cv2.c</w:t>
      </w:r>
      <w:r w:rsidR="001A7D1E">
        <w:rPr>
          <w:rStyle w:val="VerbatimChar"/>
          <w:rFonts w:ascii="Times New Roman" w:hAnsi="Times New Roman"/>
          <w:lang w:val="en-US"/>
        </w:rPr>
        <w:t>v</w:t>
      </w:r>
      <w:proofErr w:type="spellStart"/>
      <w:r w:rsidRPr="0007339C">
        <w:rPr>
          <w:rStyle w:val="VerbatimChar"/>
          <w:rFonts w:ascii="Times New Roman" w:hAnsi="Times New Roman"/>
        </w:rPr>
        <w:t>tColor</w:t>
      </w:r>
      <w:proofErr w:type="spellEnd"/>
      <w:r w:rsidR="006507A4" w:rsidRPr="006507A4">
        <w:rPr>
          <w:rStyle w:val="VerbatimChar"/>
          <w:rFonts w:ascii="Times New Roman" w:hAnsi="Times New Roman"/>
        </w:rPr>
        <w:t xml:space="preserve"> [5]</w:t>
      </w:r>
      <w:r w:rsidRPr="0007339C">
        <w:t xml:space="preserve">. Для пикселя с компонентами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B</m:t>
            </m:r>
          </m:e>
        </m:d>
      </m:oMath>
      <w:r w:rsidRPr="0007339C">
        <w:t xml:space="preserve"> интенсивность вычисляется по формуле:</w:t>
      </w:r>
    </w:p>
    <w:p w14:paraId="65D35ED7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I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0.299R</m:t>
          </m:r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</w:rPr>
            <m:t>0.587G</m:t>
          </m:r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</w:rPr>
            <m:t>0.114B</m:t>
          </m:r>
        </m:oMath>
      </m:oMathPara>
    </w:p>
    <w:p w14:paraId="78EA5709" w14:textId="77777777" w:rsidR="00923658" w:rsidRPr="0007339C" w:rsidRDefault="00000000" w:rsidP="0007339C">
      <w:pPr>
        <w:pStyle w:val="FirstParagraph"/>
      </w:pPr>
      <w:r w:rsidRPr="0007339C">
        <w:t xml:space="preserve">где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255</m:t>
            </m:r>
          </m:e>
        </m:d>
      </m:oMath>
      <w:r w:rsidRPr="0007339C">
        <w:t xml:space="preserve"> — интенсивность пикселя в позиции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</m:oMath>
      <w:r w:rsidRPr="0007339C">
        <w:t>. Эта формула основана на стандарте ITU-R BT.601, учитывающем восприятие яркости человеческим глазом.</w:t>
      </w:r>
    </w:p>
    <w:p w14:paraId="5119FAEA" w14:textId="48909103" w:rsidR="00923658" w:rsidRPr="00DC2972" w:rsidRDefault="00000000" w:rsidP="0007339C">
      <w:pPr>
        <w:pStyle w:val="Heading3"/>
      </w:pPr>
      <w:bookmarkStart w:id="10" w:name="_Toc197384455"/>
      <w:bookmarkStart w:id="11" w:name="X4481692c4cbb708a7561ec2d605b9481676a635"/>
      <w:bookmarkEnd w:id="9"/>
      <w:r w:rsidRPr="0007339C">
        <w:t xml:space="preserve">Обнаружение краёв с помощью алгоритма </w:t>
      </w:r>
      <w:proofErr w:type="spellStart"/>
      <w:r w:rsidRPr="0007339C">
        <w:t>Кэнни</w:t>
      </w:r>
      <w:bookmarkEnd w:id="10"/>
      <w:proofErr w:type="spellEnd"/>
      <w:r w:rsidR="00DC2972" w:rsidRPr="00DC2972">
        <w:t xml:space="preserve"> [1]</w:t>
      </w:r>
    </w:p>
    <w:p w14:paraId="6CBBCC94" w14:textId="262B085E" w:rsidR="00923658" w:rsidRPr="0007339C" w:rsidRDefault="00000000" w:rsidP="0007339C">
      <w:pPr>
        <w:pStyle w:val="FirstParagraph"/>
      </w:pPr>
      <w:r w:rsidRPr="0007339C">
        <w:t xml:space="preserve">Функция </w:t>
      </w:r>
      <w:r w:rsidRPr="0007339C">
        <w:rPr>
          <w:rStyle w:val="VerbatimChar"/>
          <w:rFonts w:ascii="Times New Roman" w:hAnsi="Times New Roman"/>
        </w:rPr>
        <w:t>cv2.Canny</w:t>
      </w:r>
      <w:r w:rsidR="006507A4" w:rsidRPr="006507A4">
        <w:rPr>
          <w:rStyle w:val="VerbatimChar"/>
          <w:rFonts w:ascii="Times New Roman" w:hAnsi="Times New Roman"/>
        </w:rPr>
        <w:t xml:space="preserve"> [5]</w:t>
      </w:r>
      <w:r w:rsidRPr="0007339C">
        <w:t xml:space="preserve"> выполняет обнаружение краёв через следующие шаги:</w:t>
      </w:r>
    </w:p>
    <w:p w14:paraId="7BA44758" w14:textId="4D1B7AF3" w:rsidR="00923658" w:rsidRPr="0007339C" w:rsidRDefault="00000000">
      <w:pPr>
        <w:numPr>
          <w:ilvl w:val="0"/>
          <w:numId w:val="4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t>Сглаживание изображения</w:t>
      </w:r>
      <w:r w:rsidRPr="0007339C">
        <w:rPr>
          <w:rFonts w:ascii="Times New Roman" w:hAnsi="Times New Roman" w:cs="Times New Roman"/>
          <w:lang w:val="ru-RU"/>
        </w:rPr>
        <w:t xml:space="preserve">: Изображение </w:t>
      </w:r>
      <m:oMath>
        <m:r>
          <w:rPr>
            <w:rFonts w:ascii="Cambria Math" w:hAnsi="Cambria Math" w:cs="Times New Roman"/>
          </w:rPr>
          <m:t>I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</m:oMath>
      <w:r w:rsidRPr="0007339C">
        <w:rPr>
          <w:rFonts w:ascii="Times New Roman" w:hAnsi="Times New Roman" w:cs="Times New Roman"/>
          <w:lang w:val="ru-RU"/>
        </w:rPr>
        <w:t xml:space="preserve"> сглаживается гауссовым фильтром</w:t>
      </w:r>
      <w:r w:rsidR="00DC2972" w:rsidRPr="00DC2972">
        <w:rPr>
          <w:rFonts w:ascii="Times New Roman" w:hAnsi="Times New Roman" w:cs="Times New Roman"/>
          <w:lang w:val="ru-RU"/>
        </w:rPr>
        <w:t xml:space="preserve"> [2</w:t>
      </w:r>
      <w:r w:rsidR="00C85A53" w:rsidRPr="00C85A53">
        <w:rPr>
          <w:rFonts w:ascii="Times New Roman" w:hAnsi="Times New Roman" w:cs="Times New Roman"/>
          <w:lang w:val="ru-RU"/>
        </w:rPr>
        <w:t>, 3</w:t>
      </w:r>
      <w:r w:rsidR="00DC2972" w:rsidRPr="00DC2972">
        <w:rPr>
          <w:rFonts w:ascii="Times New Roman" w:hAnsi="Times New Roman" w:cs="Times New Roman"/>
          <w:lang w:val="ru-RU"/>
        </w:rPr>
        <w:t>]</w:t>
      </w:r>
      <w:r w:rsidRPr="0007339C">
        <w:rPr>
          <w:rFonts w:ascii="Times New Roman" w:hAnsi="Times New Roman" w:cs="Times New Roman"/>
          <w:lang w:val="ru-RU"/>
        </w:rPr>
        <w:t>:</w:t>
      </w:r>
    </w:p>
    <w:p w14:paraId="6851E54A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G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28D63E7F" w14:textId="77777777" w:rsidR="00923658" w:rsidRPr="0007339C" w:rsidRDefault="00000000">
      <w:pPr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Сглаженное изображение: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I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*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</m:oMath>
      <w:r w:rsidRPr="0007339C">
        <w:rPr>
          <w:rFonts w:ascii="Times New Roman" w:hAnsi="Times New Roman" w:cs="Times New Roman"/>
          <w:lang w:val="ru-RU"/>
        </w:rPr>
        <w:t>.</w:t>
      </w:r>
    </w:p>
    <w:p w14:paraId="3E285638" w14:textId="77777777" w:rsidR="00923658" w:rsidRPr="0007339C" w:rsidRDefault="00000000">
      <w:pPr>
        <w:numPr>
          <w:ilvl w:val="0"/>
          <w:numId w:val="4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t>Вычисление градиента</w:t>
      </w:r>
      <w:r w:rsidRPr="0007339C">
        <w:rPr>
          <w:rFonts w:ascii="Times New Roman" w:hAnsi="Times New Roman" w:cs="Times New Roman"/>
          <w:lang w:val="ru-RU"/>
        </w:rPr>
        <w:t xml:space="preserve">: Градиенты по осям </w:t>
      </w:r>
      <m:oMath>
        <m:r>
          <w:rPr>
            <w:rFonts w:ascii="Cambria Math" w:hAnsi="Cambria Math" w:cs="Times New Roman"/>
          </w:rPr>
          <m:t>x</m:t>
        </m:r>
      </m:oMath>
      <w:r w:rsidRPr="0007339C">
        <w:rPr>
          <w:rFonts w:ascii="Times New Roman" w:hAnsi="Times New Roman" w:cs="Times New Roman"/>
          <w:lang w:val="ru-RU"/>
        </w:rPr>
        <w:t xml:space="preserve"> и </w:t>
      </w:r>
      <m:oMath>
        <m:r>
          <w:rPr>
            <w:rFonts w:ascii="Cambria Math" w:hAnsi="Cambria Math" w:cs="Times New Roman"/>
          </w:rPr>
          <m:t>y</m:t>
        </m:r>
      </m:oMath>
      <w:r w:rsidRPr="0007339C">
        <w:rPr>
          <w:rFonts w:ascii="Times New Roman" w:hAnsi="Times New Roman" w:cs="Times New Roman"/>
          <w:lang w:val="ru-RU"/>
        </w:rPr>
        <w:t xml:space="preserve"> вычисляются с помощью операторов Собеля:</w:t>
      </w:r>
    </w:p>
    <w:p w14:paraId="2C807225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∂</m:t>
              </m:r>
              <m:r>
                <w:rPr>
                  <w:rFonts w:ascii="Cambria Math" w:hAnsi="Cambria Math" w:cs="Times New Roman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,</m:t>
          </m:r>
          <m:r>
            <w:rPr>
              <w:rFonts w:ascii="Cambria Math" w:hAnsi="Cambria Math" w:cs="Times New Roman"/>
            </w:rPr>
            <m:t> 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∂</m:t>
              </m:r>
              <m:r>
                <w:rPr>
                  <w:rFonts w:ascii="Cambria Math" w:hAnsi="Cambria Math" w:cs="Times New Roman"/>
                </w:rPr>
                <m:t>y</m:t>
              </m:r>
            </m:den>
          </m:f>
        </m:oMath>
      </m:oMathPara>
    </w:p>
    <w:p w14:paraId="56A7BA13" w14:textId="77777777" w:rsidR="00923658" w:rsidRPr="0007339C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7339C">
        <w:rPr>
          <w:rFonts w:ascii="Times New Roman" w:hAnsi="Times New Roman" w:cs="Times New Roman"/>
        </w:rPr>
        <w:t>Величина градиента:</w:t>
      </w:r>
    </w:p>
    <w:p w14:paraId="7B9A536D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∇</m:t>
              </m:r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e>
          </m:rad>
        </m:oMath>
      </m:oMathPara>
    </w:p>
    <w:p w14:paraId="6A7F6558" w14:textId="77777777" w:rsidR="00923658" w:rsidRPr="0007339C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7339C">
        <w:rPr>
          <w:rFonts w:ascii="Times New Roman" w:hAnsi="Times New Roman" w:cs="Times New Roman"/>
        </w:rPr>
        <w:t>Направление градиента:</w:t>
      </w:r>
    </w:p>
    <w:p w14:paraId="345FDEA0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θ</m:t>
          </m:r>
          <m:r>
            <m:rPr>
              <m:sty m:val="p"/>
            </m:rPr>
            <w:rPr>
              <w:rFonts w:ascii="Cambria Math" w:hAnsi="Cambria Math" w:cs="Times New Roman"/>
            </w:rPr>
            <m:t>=arctan</m:t>
          </m:r>
          <m:r>
            <w:rPr>
              <w:rFonts w:ascii="Cambria Math" w:hAnsi="Cambria Math" w:cs="Times New Roman"/>
            </w:rPr>
            <m:t>2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e>
          </m:d>
        </m:oMath>
      </m:oMathPara>
    </w:p>
    <w:p w14:paraId="5CEC6B0D" w14:textId="77777777" w:rsidR="00923658" w:rsidRPr="0007339C" w:rsidRDefault="00000000">
      <w:pPr>
        <w:numPr>
          <w:ilvl w:val="0"/>
          <w:numId w:val="4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t xml:space="preserve">Подавление </w:t>
      </w:r>
      <w:proofErr w:type="spellStart"/>
      <w:r w:rsidRPr="0007339C">
        <w:rPr>
          <w:rFonts w:ascii="Times New Roman" w:hAnsi="Times New Roman" w:cs="Times New Roman"/>
          <w:b/>
          <w:bCs/>
          <w:lang w:val="ru-RU"/>
        </w:rPr>
        <w:t>немаксимумов</w:t>
      </w:r>
      <w:proofErr w:type="spellEnd"/>
      <w:r w:rsidRPr="0007339C">
        <w:rPr>
          <w:rFonts w:ascii="Times New Roman" w:hAnsi="Times New Roman" w:cs="Times New Roman"/>
          <w:lang w:val="ru-RU"/>
        </w:rPr>
        <w:t xml:space="preserve">: Пиксели, где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∇</m:t>
            </m:r>
            <m:r>
              <w:rPr>
                <w:rFonts w:ascii="Cambria Math" w:hAnsi="Cambria Math" w:cs="Times New Roman"/>
              </w:rPr>
              <m:t>I</m:t>
            </m:r>
          </m:e>
        </m:d>
      </m:oMath>
      <w:r w:rsidRPr="0007339C">
        <w:rPr>
          <w:rFonts w:ascii="Times New Roman" w:hAnsi="Times New Roman" w:cs="Times New Roman"/>
          <w:lang w:val="ru-RU"/>
        </w:rPr>
        <w:t xml:space="preserve"> не является локальным максимумом в направлении </w:t>
      </w:r>
      <m:oMath>
        <m:r>
          <w:rPr>
            <w:rFonts w:ascii="Cambria Math" w:hAnsi="Cambria Math" w:cs="Times New Roman"/>
          </w:rPr>
          <m:t>θ</m:t>
        </m:r>
      </m:oMath>
      <w:r w:rsidRPr="0007339C">
        <w:rPr>
          <w:rFonts w:ascii="Times New Roman" w:hAnsi="Times New Roman" w:cs="Times New Roman"/>
          <w:lang w:val="ru-RU"/>
        </w:rPr>
        <w:t>, подавляются.</w:t>
      </w:r>
    </w:p>
    <w:p w14:paraId="74D3C423" w14:textId="77777777" w:rsidR="00923658" w:rsidRPr="0007339C" w:rsidRDefault="00000000">
      <w:pPr>
        <w:numPr>
          <w:ilvl w:val="0"/>
          <w:numId w:val="4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lastRenderedPageBreak/>
        <w:t>Пороговая обработка</w:t>
      </w:r>
      <w:proofErr w:type="gramStart"/>
      <w:r w:rsidRPr="0007339C">
        <w:rPr>
          <w:rFonts w:ascii="Times New Roman" w:hAnsi="Times New Roman" w:cs="Times New Roman"/>
          <w:lang w:val="ru-RU"/>
        </w:rPr>
        <w:t>: Используются</w:t>
      </w:r>
      <w:proofErr w:type="gramEnd"/>
      <w:r w:rsidRPr="0007339C">
        <w:rPr>
          <w:rFonts w:ascii="Times New Roman" w:hAnsi="Times New Roman" w:cs="Times New Roman"/>
          <w:lang w:val="ru-RU"/>
        </w:rPr>
        <w:t xml:space="preserve"> два порога, вычисленные на основе медианы интенсивности </w:t>
      </w:r>
      <m:oMath>
        <m:r>
          <w:rPr>
            <w:rFonts w:ascii="Cambria Math" w:hAnsi="Cambria Math" w:cs="Times New Roman"/>
          </w:rPr>
          <m:t>v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r>
          <m:rPr>
            <m:nor/>
          </m:rPr>
          <w:rPr>
            <w:rFonts w:ascii="Times New Roman" w:hAnsi="Times New Roman" w:cs="Times New Roman"/>
          </w:rPr>
          <m:t>median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</m:e>
        </m:d>
      </m:oMath>
      <w:r w:rsidRPr="0007339C">
        <w:rPr>
          <w:rFonts w:ascii="Times New Roman" w:hAnsi="Times New Roman" w:cs="Times New Roman"/>
          <w:lang w:val="ru-RU"/>
        </w:rPr>
        <w:t>:</w:t>
      </w:r>
    </w:p>
    <w:p w14:paraId="7B185A90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</w:rPr>
                <m:t>lower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=max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>⋅</m:t>
              </m:r>
              <m:r>
                <w:rPr>
                  <w:rFonts w:ascii="Cambria Math" w:hAnsi="Cambria Math" w:cs="Times New Roman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,</m:t>
          </m:r>
          <m:r>
            <w:rPr>
              <w:rFonts w:ascii="Cambria Math" w:hAnsi="Cambria Math" w:cs="Times New Roman"/>
            </w:rPr>
            <m:t> 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</w:rPr>
                <m:t>upper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=min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255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σ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>⋅</m:t>
              </m:r>
              <m:r>
                <w:rPr>
                  <w:rFonts w:ascii="Cambria Math" w:hAnsi="Cambria Math" w:cs="Times New Roman"/>
                </w:rPr>
                <m:t>v</m:t>
              </m:r>
            </m:e>
          </m:d>
        </m:oMath>
      </m:oMathPara>
    </w:p>
    <w:p w14:paraId="70573D12" w14:textId="77777777" w:rsidR="00923658" w:rsidRPr="0007339C" w:rsidRDefault="00000000">
      <w:pPr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где </w:t>
      </w:r>
      <m:oMath>
        <m:r>
          <w:rPr>
            <w:rFonts w:ascii="Cambria Math" w:hAnsi="Cambria Math" w:cs="Times New Roman"/>
          </w:rPr>
          <m:t>σ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  <w:lang w:val="ru-RU"/>
          </w:rPr>
          <m:t>0.1</m:t>
        </m:r>
      </m:oMath>
      <w:r w:rsidRPr="0007339C">
        <w:rPr>
          <w:rFonts w:ascii="Times New Roman" w:hAnsi="Times New Roman" w:cs="Times New Roman"/>
          <w:lang w:val="ru-RU"/>
        </w:rPr>
        <w:t xml:space="preserve">. Пиксели классифицируются как краевые, если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∇</m:t>
            </m:r>
            <m:r>
              <w:rPr>
                <w:rFonts w:ascii="Cambria Math" w:hAnsi="Cambria Math" w:cs="Times New Roman"/>
              </w:rPr>
              <m:t>I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</w:rPr>
              <m:t>upper</m:t>
            </m:r>
          </m:sub>
        </m:sSub>
      </m:oMath>
      <w:r w:rsidRPr="0007339C">
        <w:rPr>
          <w:rFonts w:ascii="Times New Roman" w:hAnsi="Times New Roman" w:cs="Times New Roman"/>
          <w:lang w:val="ru-RU"/>
        </w:rPr>
        <w:t xml:space="preserve"> или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</w:rPr>
              <m:t>lower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∇</m:t>
            </m:r>
            <m:r>
              <w:rPr>
                <w:rFonts w:ascii="Cambria Math" w:hAnsi="Cambria Math" w:cs="Times New Roman"/>
              </w:rPr>
              <m:t>I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≤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</w:rPr>
              <m:t>upper</m:t>
            </m:r>
          </m:sub>
        </m:sSub>
      </m:oMath>
      <w:r w:rsidRPr="0007339C">
        <w:rPr>
          <w:rFonts w:ascii="Times New Roman" w:hAnsi="Times New Roman" w:cs="Times New Roman"/>
          <w:lang w:val="ru-RU"/>
        </w:rPr>
        <w:t xml:space="preserve"> и они связаны с краевым пикселем.</w:t>
      </w:r>
    </w:p>
    <w:p w14:paraId="5DCED7FE" w14:textId="77777777" w:rsidR="00923658" w:rsidRPr="0007339C" w:rsidRDefault="00000000" w:rsidP="0007339C">
      <w:pPr>
        <w:pStyle w:val="FirstParagraph"/>
      </w:pPr>
      <w:r w:rsidRPr="0007339C">
        <w:t xml:space="preserve">Результат — бинарная карта краёв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</m:oMath>
      <w:r w:rsidRPr="0007339C">
        <w:t xml:space="preserve">, где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255</m:t>
        </m:r>
      </m:oMath>
      <w:r w:rsidRPr="0007339C">
        <w:t xml:space="preserve"> для краевых пикселей.</w:t>
      </w:r>
    </w:p>
    <w:p w14:paraId="6341203C" w14:textId="77777777" w:rsidR="00923658" w:rsidRPr="0007339C" w:rsidRDefault="00000000" w:rsidP="0007339C">
      <w:pPr>
        <w:pStyle w:val="Heading3"/>
      </w:pPr>
      <w:bookmarkStart w:id="12" w:name="_Toc197384456"/>
      <w:bookmarkStart w:id="13" w:name="вычисление-ориентации-краёв"/>
      <w:bookmarkEnd w:id="11"/>
      <w:r w:rsidRPr="0007339C">
        <w:t>Вычисление ориентации краёв</w:t>
      </w:r>
      <w:bookmarkEnd w:id="12"/>
    </w:p>
    <w:p w14:paraId="547E8C64" w14:textId="7B912A73" w:rsidR="00923658" w:rsidRPr="0007339C" w:rsidRDefault="00000000" w:rsidP="0007339C">
      <w:pPr>
        <w:pStyle w:val="FirstParagraph"/>
      </w:pPr>
      <w:r w:rsidRPr="0007339C">
        <w:t>Операторы Собеля (</w:t>
      </w:r>
      <w:r w:rsidRPr="0007339C">
        <w:rPr>
          <w:rStyle w:val="VerbatimChar"/>
          <w:rFonts w:ascii="Times New Roman" w:hAnsi="Times New Roman"/>
        </w:rPr>
        <w:t>cv2.Sobel</w:t>
      </w:r>
      <w:r w:rsidRPr="0007339C">
        <w:t>)</w:t>
      </w:r>
      <w:r w:rsidR="00C85A53" w:rsidRPr="00C85A53">
        <w:t xml:space="preserve"> [4, 5]</w:t>
      </w:r>
      <w:r w:rsidRPr="0007339C">
        <w:t xml:space="preserve"> применяются для вычисления градиентов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07339C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07339C">
        <w:t xml:space="preserve"> с использованием ядер:</w:t>
      </w:r>
    </w:p>
    <w:p w14:paraId="15DCB611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,</m:t>
          </m:r>
          <m:r>
            <w:rPr>
              <w:rFonts w:ascii="Cambria Math" w:hAnsi="Cambria Math" w:cs="Times New Roman"/>
            </w:rPr>
            <m:t> 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1</m:t>
                    </m:r>
                  </m:e>
                </m:mr>
              </m:m>
            </m:e>
          </m:d>
        </m:oMath>
      </m:oMathPara>
    </w:p>
    <w:p w14:paraId="4F416691" w14:textId="77777777" w:rsidR="00923658" w:rsidRPr="0007339C" w:rsidRDefault="00000000" w:rsidP="0007339C">
      <w:pPr>
        <w:pStyle w:val="FirstParagraph"/>
      </w:pPr>
      <w:r w:rsidRPr="0007339C">
        <w:t xml:space="preserve">Градиенты: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07339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07339C">
        <w:t>. Ориентация вычисляется как:</w:t>
      </w:r>
    </w:p>
    <w:p w14:paraId="1B08B1F4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θ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=arctan</m:t>
          </m:r>
          <m:r>
            <w:rPr>
              <w:rFonts w:ascii="Cambria Math" w:hAnsi="Cambria Math" w:cs="Times New Roman"/>
            </w:rPr>
            <m:t>2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⋅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180</m:t>
              </m:r>
            </m:num>
            <m:den>
              <m:r>
                <w:rPr>
                  <w:rFonts w:ascii="Cambria Math" w:hAnsi="Cambria Math" w:cs="Times New Roman"/>
                </w:rPr>
                <m:t>π</m:t>
              </m:r>
            </m:den>
          </m:f>
        </m:oMath>
      </m:oMathPara>
    </w:p>
    <w:p w14:paraId="379F98FC" w14:textId="77777777" w:rsidR="00923658" w:rsidRPr="0007339C" w:rsidRDefault="00000000" w:rsidP="0007339C">
      <w:pPr>
        <w:pStyle w:val="FirstParagraph"/>
      </w:pPr>
      <w:r w:rsidRPr="0007339C">
        <w:t xml:space="preserve">Нормализация: </w:t>
      </w:r>
      <m:oMath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180</m:t>
            </m:r>
          </m:e>
        </m:d>
        <m:r>
          <w:rPr>
            <w:rFonts w:ascii="Cambria Math" w:hAnsi="Cambria Math"/>
          </w:rPr>
          <m:t> </m:t>
        </m:r>
        <m:r>
          <m:rPr>
            <m:sty m:val="p"/>
          </m:rPr>
          <w:rPr>
            <w:rFonts w:ascii="Cambria Math" w:hAnsi="Cambria Math"/>
          </w:rPr>
          <m:t>mod</m:t>
        </m:r>
        <m:r>
          <w:rPr>
            <w:rFonts w:ascii="Cambria Math" w:hAnsi="Cambria Math"/>
          </w:rPr>
          <m:t> 180</m:t>
        </m:r>
      </m:oMath>
      <w:r w:rsidRPr="0007339C">
        <w:t xml:space="preserve">, чтобы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180</m:t>
            </m:r>
          </m:e>
        </m:d>
      </m:oMath>
      <w:r w:rsidRPr="0007339C">
        <w:t>.</w:t>
      </w:r>
    </w:p>
    <w:p w14:paraId="00BCCFFF" w14:textId="77777777" w:rsidR="00923658" w:rsidRPr="0007339C" w:rsidRDefault="00000000" w:rsidP="0007339C">
      <w:pPr>
        <w:pStyle w:val="Heading3"/>
      </w:pPr>
      <w:bookmarkStart w:id="14" w:name="_Toc197384457"/>
      <w:bookmarkStart w:id="15" w:name="классификация-краёв"/>
      <w:bookmarkEnd w:id="13"/>
      <w:r w:rsidRPr="0007339C">
        <w:t>Классификация краёв</w:t>
      </w:r>
      <w:bookmarkEnd w:id="14"/>
    </w:p>
    <w:p w14:paraId="668411F2" w14:textId="77777777" w:rsidR="00923658" w:rsidRPr="0007339C" w:rsidRDefault="00000000" w:rsidP="0007339C">
      <w:pPr>
        <w:pStyle w:val="FirstParagraph"/>
      </w:pPr>
      <w:r w:rsidRPr="0007339C">
        <w:t xml:space="preserve">Изображение разбивается на блоки размером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T</m:t>
        </m:r>
      </m:oMath>
      <w:r w:rsidRPr="0007339C">
        <w:t xml:space="preserve"> (где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w:proofErr w:type="gramStart"/>
        <m:r>
          <m:rPr>
            <m:nor/>
          </m:rPr>
          <m:t>self.textures</m:t>
        </m:r>
        <w:proofErr w:type="gramEnd"/>
        <m:r>
          <m:rPr>
            <m:nor/>
          </m:rPr>
          <m:t>.size</m:t>
        </m:r>
      </m:oMath>
      <w:r w:rsidRPr="0007339C">
        <w:t>). Размеры выходной карты:</w:t>
      </w:r>
    </w:p>
    <w:p w14:paraId="73B1667A" w14:textId="77777777" w:rsidR="00923658" w:rsidRPr="0007339C" w:rsidRDefault="00000000">
      <w:pPr>
        <w:pStyle w:val="BodyText"/>
        <w:rPr>
          <w:rFonts w:ascii="Times New Roman" w:hAnsi="Times New Roman" w:cs="Times New Roman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ru-RU"/>
            </w:rPr>
            <m:t>=⌊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H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lang w:val="ru-RU"/>
            </w:rPr>
            <m:t>⌋,</m:t>
          </m:r>
          <m:r>
            <w:rPr>
              <w:rFonts w:ascii="Cambria Math" w:hAnsi="Cambria Math" w:cs="Times New Roman"/>
              <w:lang w:val="ru-RU"/>
            </w:rPr>
            <m:t> 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lang w:val="ru-RU"/>
            </w:rPr>
            <m:t>=⌊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W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lang w:val="ru-RU"/>
            </w:rPr>
            <m:t>⌋</m:t>
          </m:r>
        </m:oMath>
      </m:oMathPara>
    </w:p>
    <w:p w14:paraId="77B53B65" w14:textId="77777777" w:rsidR="00923658" w:rsidRPr="0007339C" w:rsidRDefault="00000000" w:rsidP="0007339C">
      <w:pPr>
        <w:pStyle w:val="FirstParagraph"/>
      </w:pPr>
      <w:r w:rsidRPr="0007339C">
        <w:t xml:space="preserve">Для каждого блока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e>
        </m:d>
      </m:oMath>
      <w:r w:rsidRPr="0007339C">
        <w:t>:</w:t>
      </w:r>
    </w:p>
    <w:p w14:paraId="7EB4933D" w14:textId="77777777" w:rsidR="00923658" w:rsidRPr="0007339C" w:rsidRDefault="00000000">
      <w:pPr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Извлекается регион карты краёв: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⋅</m:t>
            </m:r>
            <m:r>
              <w:rPr>
                <w:rFonts w:ascii="Cambria Math" w:hAnsi="Cambria Math" w:cs="Times New Roman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: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⋅</m:t>
            </m:r>
            <m:r>
              <w:rPr>
                <w:rFonts w:ascii="Cambria Math" w:hAnsi="Cambria Math" w:cs="Times New Roman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⋅</m:t>
            </m:r>
            <m:r>
              <w:rPr>
                <w:rFonts w:ascii="Cambria Math" w:hAnsi="Cambria Math" w:cs="Times New Roman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: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⋅</m:t>
            </m:r>
            <m:r>
              <w:rPr>
                <w:rFonts w:ascii="Cambria Math" w:hAnsi="Cambria Math" w:cs="Times New Roman"/>
              </w:rPr>
              <m:t>T</m:t>
            </m:r>
          </m:e>
        </m:d>
      </m:oMath>
      <w:r w:rsidRPr="0007339C">
        <w:rPr>
          <w:rFonts w:ascii="Times New Roman" w:hAnsi="Times New Roman" w:cs="Times New Roman"/>
          <w:lang w:val="ru-RU"/>
        </w:rPr>
        <w:t>.</w:t>
      </w:r>
    </w:p>
    <w:p w14:paraId="70818D9C" w14:textId="77777777" w:rsidR="00923658" w:rsidRPr="0007339C" w:rsidRDefault="00000000">
      <w:pPr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Если </w:t>
      </w:r>
      <m:oMath>
        <m:r>
          <m:rPr>
            <m:sty m:val="p"/>
          </m:rPr>
          <w:rPr>
            <w:rFonts w:ascii="Cambria Math" w:hAnsi="Cambria Math" w:cs="Times New Roman"/>
            <w:lang w:val="ru-RU"/>
          </w:rPr>
          <m:t>∃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∈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:</m:t>
        </m:r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&gt;</m:t>
        </m:r>
        <m:r>
          <w:rPr>
            <w:rFonts w:ascii="Cambria Math" w:hAnsi="Cambria Math" w:cs="Times New Roman"/>
            <w:lang w:val="ru-RU"/>
          </w:rPr>
          <m:t>0</m:t>
        </m:r>
      </m:oMath>
      <w:r w:rsidRPr="0007339C">
        <w:rPr>
          <w:rFonts w:ascii="Times New Roman" w:hAnsi="Times New Roman" w:cs="Times New Roman"/>
          <w:lang w:val="ru-RU"/>
        </w:rPr>
        <w:t>, вычисляется средняя ориентация:</w:t>
      </w:r>
    </w:p>
    <w:p w14:paraId="35227CA7" w14:textId="77777777" w:rsidR="00923658" w:rsidRPr="0007339C" w:rsidRDefault="00000000">
      <w:pPr>
        <w:pStyle w:val="BodyText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</w:rPr>
                <m:t>avg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>∈</m:t>
              </m:r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E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>&gt;</m:t>
              </m:r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​</m:t>
              </m:r>
            </m:sup>
            <m:e>
              <m:r>
                <w:rPr>
                  <w:rFonts w:ascii="Cambria Math" w:hAnsi="Cambria Math" w:cs="Times New Roman"/>
                </w:rPr>
                <m:t>θ</m:t>
              </m:r>
            </m:e>
          </m:nary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y</m:t>
              </m:r>
            </m:e>
          </m:d>
        </m:oMath>
      </m:oMathPara>
    </w:p>
    <w:p w14:paraId="0714EA90" w14:textId="77777777" w:rsidR="00923658" w:rsidRPr="0007339C" w:rsidRDefault="0000000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07339C">
        <w:rPr>
          <w:rFonts w:ascii="Times New Roman" w:hAnsi="Times New Roman" w:cs="Times New Roman"/>
        </w:rPr>
        <w:t>Ориентация классифицируется:</w:t>
      </w:r>
    </w:p>
    <w:p w14:paraId="48774C43" w14:textId="0ECF8FBF" w:rsidR="00923658" w:rsidRPr="0007339C" w:rsidRDefault="00000000">
      <w:pPr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[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22.5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67.5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07339C">
        <w:rPr>
          <w:rFonts w:ascii="Times New Roman" w:hAnsi="Times New Roman" w:cs="Times New Roman"/>
        </w:rPr>
        <w:t>: ‘</w:t>
      </w:r>
      <w:r w:rsidR="006507A4">
        <w:rPr>
          <w:rFonts w:ascii="Times New Roman" w:hAnsi="Times New Roman" w:cs="Times New Roman"/>
        </w:rPr>
        <w:t xml:space="preserve">\’ </w:t>
      </w:r>
      <w:r w:rsidRPr="0007339C">
        <w:rPr>
          <w:rFonts w:ascii="Times New Roman" w:hAnsi="Times New Roman" w:cs="Times New Roman"/>
        </w:rPr>
        <w:t>(</w:t>
      </w:r>
      <w:proofErr w:type="spellStart"/>
      <w:r w:rsidRPr="0007339C">
        <w:rPr>
          <w:rFonts w:ascii="Times New Roman" w:hAnsi="Times New Roman" w:cs="Times New Roman"/>
        </w:rPr>
        <w:t>идентификатор</w:t>
      </w:r>
      <w:proofErr w:type="spellEnd"/>
      <w:r w:rsidRPr="0007339C">
        <w:rPr>
          <w:rFonts w:ascii="Times New Roman" w:hAnsi="Times New Roman" w:cs="Times New Roman"/>
        </w:rPr>
        <w:t xml:space="preserve"> 3).</w:t>
      </w:r>
    </w:p>
    <w:p w14:paraId="23B577CA" w14:textId="04651D3C" w:rsidR="00923658" w:rsidRPr="0007339C" w:rsidRDefault="00000000">
      <w:pPr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[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67.5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112.5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07339C">
        <w:rPr>
          <w:rFonts w:ascii="Times New Roman" w:hAnsi="Times New Roman" w:cs="Times New Roman"/>
        </w:rPr>
        <w:t>: ‘|</w:t>
      </w:r>
      <w:r w:rsidR="006507A4">
        <w:rPr>
          <w:rFonts w:ascii="Times New Roman" w:hAnsi="Times New Roman" w:cs="Times New Roman"/>
        </w:rPr>
        <w:t>’</w:t>
      </w:r>
      <w:r w:rsidRPr="0007339C">
        <w:rPr>
          <w:rFonts w:ascii="Times New Roman" w:hAnsi="Times New Roman" w:cs="Times New Roman"/>
        </w:rPr>
        <w:t xml:space="preserve"> (</w:t>
      </w:r>
      <w:proofErr w:type="spellStart"/>
      <w:r w:rsidRPr="0007339C">
        <w:rPr>
          <w:rFonts w:ascii="Times New Roman" w:hAnsi="Times New Roman" w:cs="Times New Roman"/>
        </w:rPr>
        <w:t>идентификатор</w:t>
      </w:r>
      <w:proofErr w:type="spellEnd"/>
      <w:r w:rsidRPr="0007339C">
        <w:rPr>
          <w:rFonts w:ascii="Times New Roman" w:hAnsi="Times New Roman" w:cs="Times New Roman"/>
        </w:rPr>
        <w:t xml:space="preserve"> 1).</w:t>
      </w:r>
    </w:p>
    <w:p w14:paraId="03C144DF" w14:textId="50BF1583" w:rsidR="00923658" w:rsidRPr="0007339C" w:rsidRDefault="00000000">
      <w:pPr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[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112.5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157.5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07339C">
        <w:rPr>
          <w:rFonts w:ascii="Times New Roman" w:hAnsi="Times New Roman" w:cs="Times New Roman"/>
        </w:rPr>
        <w:t xml:space="preserve">: </w:t>
      </w:r>
      <w:r w:rsidR="006507A4">
        <w:rPr>
          <w:rFonts w:ascii="Times New Roman" w:hAnsi="Times New Roman" w:cs="Times New Roman"/>
        </w:rPr>
        <w:t>‘</w:t>
      </w:r>
      <w:r w:rsidRPr="0007339C">
        <w:rPr>
          <w:rFonts w:ascii="Times New Roman" w:hAnsi="Times New Roman" w:cs="Times New Roman"/>
        </w:rPr>
        <w:t>/</w:t>
      </w:r>
      <w:r w:rsidR="006507A4">
        <w:rPr>
          <w:rFonts w:ascii="Times New Roman" w:hAnsi="Times New Roman" w:cs="Times New Roman"/>
        </w:rPr>
        <w:t>’</w:t>
      </w:r>
      <w:r w:rsidRPr="0007339C">
        <w:rPr>
          <w:rFonts w:ascii="Times New Roman" w:hAnsi="Times New Roman" w:cs="Times New Roman"/>
        </w:rPr>
        <w:t xml:space="preserve"> (</w:t>
      </w:r>
      <w:proofErr w:type="spellStart"/>
      <w:r w:rsidRPr="0007339C">
        <w:rPr>
          <w:rFonts w:ascii="Times New Roman" w:hAnsi="Times New Roman" w:cs="Times New Roman"/>
        </w:rPr>
        <w:t>идентификатор</w:t>
      </w:r>
      <w:proofErr w:type="spellEnd"/>
      <w:r w:rsidRPr="0007339C">
        <w:rPr>
          <w:rFonts w:ascii="Times New Roman" w:hAnsi="Times New Roman" w:cs="Times New Roman"/>
        </w:rPr>
        <w:t xml:space="preserve"> 4).</w:t>
      </w:r>
    </w:p>
    <w:p w14:paraId="287BD33D" w14:textId="1304877B" w:rsidR="00923658" w:rsidRDefault="006507A4">
      <w:pPr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[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22</m:t>
            </m:r>
            <m:r>
              <w:rPr>
                <w:rFonts w:ascii="Cambria Math" w:hAnsi="Cambria Math" w:cs="Times New Roman"/>
              </w:rPr>
              <m:t>.5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07339C">
        <w:rPr>
          <w:rFonts w:ascii="Times New Roman" w:hAnsi="Times New Roman" w:cs="Times New Roman"/>
        </w:rPr>
        <w:t>:</w:t>
      </w:r>
      <w:r w:rsidR="00000000" w:rsidRPr="0007339C">
        <w:rPr>
          <w:rFonts w:ascii="Times New Roman" w:hAnsi="Times New Roman" w:cs="Times New Roman"/>
        </w:rPr>
        <w:t xml:space="preserve"> ‘</w:t>
      </w:r>
      <w:proofErr w:type="gramStart"/>
      <w:r w:rsidR="00000000" w:rsidRPr="0007339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‘</w:t>
      </w:r>
      <w:r w:rsidR="00000000" w:rsidRPr="0007339C">
        <w:rPr>
          <w:rFonts w:ascii="Times New Roman" w:hAnsi="Times New Roman" w:cs="Times New Roman"/>
        </w:rPr>
        <w:t xml:space="preserve"> (</w:t>
      </w:r>
      <w:proofErr w:type="spellStart"/>
      <w:proofErr w:type="gramEnd"/>
      <w:r w:rsidR="00000000" w:rsidRPr="0007339C">
        <w:rPr>
          <w:rFonts w:ascii="Times New Roman" w:hAnsi="Times New Roman" w:cs="Times New Roman"/>
        </w:rPr>
        <w:t>идентификатор</w:t>
      </w:r>
      <w:proofErr w:type="spellEnd"/>
      <w:r w:rsidR="00000000" w:rsidRPr="0007339C">
        <w:rPr>
          <w:rFonts w:ascii="Times New Roman" w:hAnsi="Times New Roman" w:cs="Times New Roman"/>
        </w:rPr>
        <w:t xml:space="preserve"> 2).</w:t>
      </w:r>
    </w:p>
    <w:p w14:paraId="3A9E9039" w14:textId="37D21F38" w:rsidR="00C85A53" w:rsidRPr="0007339C" w:rsidRDefault="00C85A53">
      <w:pPr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Остальные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‘ ’</w:t>
      </w:r>
    </w:p>
    <w:p w14:paraId="316395CA" w14:textId="77777777" w:rsidR="00923658" w:rsidRPr="0007339C" w:rsidRDefault="00000000">
      <w:pPr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>Если краёв нет, присваивается идентификатор 0.</w:t>
      </w:r>
    </w:p>
    <w:p w14:paraId="0783DB71" w14:textId="77777777" w:rsidR="00923658" w:rsidRPr="0007339C" w:rsidRDefault="00000000" w:rsidP="0007339C">
      <w:pPr>
        <w:pStyle w:val="Heading3"/>
      </w:pPr>
      <w:bookmarkStart w:id="16" w:name="_Toc197384458"/>
      <w:bookmarkStart w:id="17" w:name="математическая-структура-алгоритма"/>
      <w:bookmarkEnd w:id="15"/>
      <w:r w:rsidRPr="0007339C">
        <w:lastRenderedPageBreak/>
        <w:t>Математическая структура алгоритма</w:t>
      </w:r>
      <w:bookmarkEnd w:id="16"/>
    </w:p>
    <w:p w14:paraId="68863BCA" w14:textId="77777777" w:rsidR="00923658" w:rsidRPr="0007339C" w:rsidRDefault="00000000" w:rsidP="0007339C">
      <w:pPr>
        <w:pStyle w:val="FirstParagraph"/>
      </w:pPr>
      <w:r w:rsidRPr="0007339C">
        <w:t>Алгоритм можно представить как последовательность преобразований:</w:t>
      </w:r>
    </w:p>
    <w:p w14:paraId="77F69301" w14:textId="77777777" w:rsidR="009001AB" w:rsidRPr="009001AB" w:rsidRDefault="00000000" w:rsidP="009001A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ru-RU"/>
        </w:rPr>
      </w:pPr>
      <w:r w:rsidRPr="009001AB">
        <w:rPr>
          <w:rFonts w:ascii="Times New Roman" w:hAnsi="Times New Roman" w:cs="Times New Roman"/>
          <w:lang w:val="ru-RU"/>
        </w:rPr>
        <w:t xml:space="preserve">Вход: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×</m:t>
            </m:r>
            <m:r>
              <w:rPr>
                <w:rFonts w:ascii="Cambria Math" w:hAnsi="Cambria Math" w:cs="Times New Roman"/>
              </w:rPr>
              <m:t>W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×</m:t>
            </m:r>
            <m:r>
              <w:rPr>
                <w:rFonts w:ascii="Cambria Math" w:hAnsi="Cambria Math" w:cs="Times New Roman"/>
                <w:lang w:val="ru-RU"/>
              </w:rPr>
              <m:t>3</m:t>
            </m:r>
          </m:sup>
        </m:sSup>
      </m:oMath>
      <w:r w:rsidRPr="009001AB">
        <w:rPr>
          <w:rFonts w:ascii="Times New Roman" w:hAnsi="Times New Roman" w:cs="Times New Roman"/>
          <w:lang w:val="ru-RU"/>
        </w:rPr>
        <w:t>.</w:t>
      </w:r>
    </w:p>
    <w:p w14:paraId="6ADE6B14" w14:textId="77777777" w:rsidR="009001AB" w:rsidRPr="009001AB" w:rsidRDefault="00000000" w:rsidP="009001A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ru-RU"/>
        </w:rPr>
      </w:pPr>
      <w:r w:rsidRPr="009001AB">
        <w:rPr>
          <w:rFonts w:ascii="Times New Roman" w:hAnsi="Times New Roman" w:cs="Times New Roman"/>
          <w:lang w:val="ru-RU"/>
        </w:rPr>
        <w:t xml:space="preserve">Градации серого: </w:t>
      </w:r>
      <m:oMath>
        <m:r>
          <w:rPr>
            <w:rFonts w:ascii="Cambria Math" w:hAnsi="Cambria Math" w:cs="Times New Roman"/>
          </w:rPr>
          <m:t>I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  <w:lang w:val="ru-RU"/>
          </w:rPr>
          <m:t>0.299</m:t>
        </m:r>
        <m:r>
          <w:rPr>
            <w:rFonts w:ascii="Cambria Math" w:hAnsi="Cambria Math" w:cs="Times New Roman"/>
          </w:rPr>
          <m:t>R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+</m:t>
        </m:r>
        <m:r>
          <w:rPr>
            <w:rFonts w:ascii="Cambria Math" w:hAnsi="Cambria Math" w:cs="Times New Roman"/>
            <w:lang w:val="ru-RU"/>
          </w:rPr>
          <m:t>0.587</m:t>
        </m:r>
        <m:r>
          <w:rPr>
            <w:rFonts w:ascii="Cambria Math" w:hAnsi="Cambria Math" w:cs="Times New Roman"/>
          </w:rPr>
          <m:t>G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+</m:t>
        </m:r>
        <m:r>
          <w:rPr>
            <w:rFonts w:ascii="Cambria Math" w:hAnsi="Cambria Math" w:cs="Times New Roman"/>
            <w:lang w:val="ru-RU"/>
          </w:rPr>
          <m:t>0.114</m:t>
        </m:r>
        <m:r>
          <w:rPr>
            <w:rFonts w:ascii="Cambria Math" w:hAnsi="Cambria Math" w:cs="Times New Roman"/>
          </w:rPr>
          <m:t>B</m:t>
        </m:r>
      </m:oMath>
      <w:r w:rsidRPr="009001AB">
        <w:rPr>
          <w:rFonts w:ascii="Times New Roman" w:hAnsi="Times New Roman" w:cs="Times New Roman"/>
          <w:lang w:val="ru-RU"/>
        </w:rPr>
        <w:t>.</w:t>
      </w:r>
    </w:p>
    <w:p w14:paraId="4359C635" w14:textId="77777777" w:rsidR="009001AB" w:rsidRPr="009001AB" w:rsidRDefault="00000000" w:rsidP="009001A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ru-RU"/>
        </w:rPr>
      </w:pPr>
      <w:r w:rsidRPr="009001AB">
        <w:rPr>
          <w:rFonts w:ascii="Times New Roman" w:hAnsi="Times New Roman" w:cs="Times New Roman"/>
          <w:lang w:val="ru-RU"/>
        </w:rPr>
        <w:t xml:space="preserve">Сглаживание: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I</m:t>
        </m:r>
        <m:r>
          <m:rPr>
            <m:sty m:val="p"/>
          </m:rPr>
          <w:rPr>
            <w:rFonts w:ascii="Cambria Math" w:hAnsi="Cambria Math" w:cs="Times New Roman"/>
            <w:lang w:val="ru-RU"/>
          </w:rPr>
          <m:t>*</m:t>
        </m:r>
        <m:r>
          <w:rPr>
            <w:rFonts w:ascii="Cambria Math" w:hAnsi="Cambria Math" w:cs="Times New Roman"/>
          </w:rPr>
          <m:t>G</m:t>
        </m:r>
      </m:oMath>
      <w:r w:rsidRPr="009001AB">
        <w:rPr>
          <w:rFonts w:ascii="Times New Roman" w:hAnsi="Times New Roman" w:cs="Times New Roman"/>
          <w:lang w:val="ru-RU"/>
        </w:rPr>
        <w:t>.</w:t>
      </w:r>
    </w:p>
    <w:p w14:paraId="04EE03D9" w14:textId="77777777" w:rsidR="009001AB" w:rsidRPr="009001AB" w:rsidRDefault="00000000" w:rsidP="009001A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ru-RU"/>
        </w:rPr>
      </w:pPr>
      <w:r w:rsidRPr="009001AB">
        <w:rPr>
          <w:rFonts w:ascii="Times New Roman" w:hAnsi="Times New Roman" w:cs="Times New Roman"/>
          <w:lang w:val="ru-RU"/>
        </w:rPr>
        <w:t xml:space="preserve">Градиенты: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</m:oMath>
      <w:r w:rsidRPr="009001AB">
        <w:rPr>
          <w:rFonts w:ascii="Times New Roman" w:hAnsi="Times New Roman" w:cs="Times New Roman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G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Pr="009001AB">
        <w:rPr>
          <w:rFonts w:ascii="Times New Roman" w:hAnsi="Times New Roman" w:cs="Times New Roman"/>
          <w:lang w:val="ru-RU"/>
        </w:rPr>
        <w:t>.</w:t>
      </w:r>
    </w:p>
    <w:p w14:paraId="17D64834" w14:textId="77777777" w:rsidR="009001AB" w:rsidRDefault="00000000" w:rsidP="009001A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9001AB">
        <w:rPr>
          <w:rFonts w:ascii="Times New Roman" w:hAnsi="Times New Roman" w:cs="Times New Roman"/>
        </w:rPr>
        <w:t>Кэнни</w:t>
      </w:r>
      <w:proofErr w:type="spellEnd"/>
      <w:r w:rsidRPr="009001AB">
        <w:rPr>
          <w:rFonts w:ascii="Times New Roman" w:hAnsi="Times New Roman" w:cs="Times New Roman"/>
        </w:rPr>
        <w:t xml:space="preserve">: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>
          <m:rPr>
            <m:nor/>
          </m:rPr>
          <w:rPr>
            <w:rFonts w:ascii="Times New Roman" w:hAnsi="Times New Roman" w:cs="Times New Roman"/>
          </w:rPr>
          <m:t>Canny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</w:rPr>
                  <m:t>lower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</w:rPr>
                  <m:t>upper</m:t>
                </m:r>
              </m:sub>
            </m:sSub>
          </m:e>
        </m:d>
      </m:oMath>
      <w:r w:rsidRPr="009001AB">
        <w:rPr>
          <w:rFonts w:ascii="Times New Roman" w:hAnsi="Times New Roman" w:cs="Times New Roman"/>
        </w:rPr>
        <w:t>.</w:t>
      </w:r>
    </w:p>
    <w:p w14:paraId="31BD3774" w14:textId="77777777" w:rsidR="009001AB" w:rsidRPr="009001AB" w:rsidRDefault="00000000" w:rsidP="009001A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ru-RU"/>
        </w:rPr>
      </w:pPr>
      <w:r w:rsidRPr="009001AB">
        <w:rPr>
          <w:rFonts w:ascii="Times New Roman" w:hAnsi="Times New Roman" w:cs="Times New Roman"/>
          <w:lang w:val="ru-RU"/>
        </w:rPr>
        <w:t xml:space="preserve">Ориентация: </w:t>
      </w:r>
      <m:oMath>
        <m:r>
          <w:rPr>
            <w:rFonts w:ascii="Cambria Math" w:hAnsi="Cambria Math" w:cs="Times New Roman"/>
          </w:rPr>
          <m:t>θ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arctan</m:t>
        </m:r>
        <m:r>
          <w:rPr>
            <w:rFonts w:ascii="Cambria Math" w:hAnsi="Cambria Math" w:cs="Times New Roman"/>
            <w:lang w:val="ru-RU"/>
          </w:rPr>
          <m:t>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⋅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180</m:t>
            </m:r>
          </m:num>
          <m:den>
            <m:r>
              <w:rPr>
                <w:rFonts w:ascii="Cambria Math" w:hAnsi="Cambria Math" w:cs="Times New Roman"/>
              </w:rPr>
              <m:t>π</m:t>
            </m:r>
          </m:den>
        </m:f>
        <m:r>
          <w:rPr>
            <w:rFonts w:ascii="Cambria Math" w:hAnsi="Cambria Math" w:cs="Times New Roman"/>
            <w:lang w:val="ru-RU"/>
          </w:rPr>
          <m:t> </m:t>
        </m:r>
        <m:r>
          <m:rPr>
            <m:sty m:val="p"/>
          </m:rPr>
          <w:rPr>
            <w:rFonts w:ascii="Cambria Math" w:hAnsi="Cambria Math" w:cs="Times New Roman"/>
          </w:rPr>
          <m:t>mod</m:t>
        </m:r>
        <m:r>
          <w:rPr>
            <w:rFonts w:ascii="Cambria Math" w:hAnsi="Cambria Math" w:cs="Times New Roman"/>
            <w:lang w:val="ru-RU"/>
          </w:rPr>
          <m:t> 180</m:t>
        </m:r>
      </m:oMath>
      <w:r w:rsidRPr="009001AB">
        <w:rPr>
          <w:rFonts w:ascii="Times New Roman" w:hAnsi="Times New Roman" w:cs="Times New Roman"/>
          <w:lang w:val="ru-RU"/>
        </w:rPr>
        <w:t>.</w:t>
      </w:r>
    </w:p>
    <w:p w14:paraId="2DCFC74A" w14:textId="77777777" w:rsidR="009001AB" w:rsidRPr="009001AB" w:rsidRDefault="00000000" w:rsidP="009001A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ru-RU"/>
        </w:rPr>
      </w:pPr>
      <w:r w:rsidRPr="009001AB">
        <w:rPr>
          <w:rFonts w:ascii="Times New Roman" w:hAnsi="Times New Roman" w:cs="Times New Roman"/>
          <w:lang w:val="ru-RU"/>
        </w:rPr>
        <w:t>Классификация</w:t>
      </w:r>
      <w:proofErr w:type="gramStart"/>
      <w:r w:rsidRPr="009001AB">
        <w:rPr>
          <w:rFonts w:ascii="Times New Roman" w:hAnsi="Times New Roman" w:cs="Times New Roman"/>
          <w:lang w:val="ru-RU"/>
        </w:rPr>
        <w:t>: Для</w:t>
      </w:r>
      <w:proofErr w:type="gramEnd"/>
      <w:r w:rsidRPr="009001AB">
        <w:rPr>
          <w:rFonts w:ascii="Times New Roman" w:hAnsi="Times New Roman" w:cs="Times New Roman"/>
          <w:lang w:val="ru-RU"/>
        </w:rPr>
        <w:t xml:space="preserve"> блока </w:t>
      </w:r>
      <m:oMath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j</m:t>
            </m:r>
          </m:e>
        </m:d>
      </m:oMath>
      <w:r w:rsidRPr="009001AB">
        <w:rPr>
          <w:rFonts w:ascii="Times New Roman" w:hAnsi="Times New Roman" w:cs="Times New Roman"/>
          <w:lang w:val="ru-RU"/>
        </w:rPr>
        <w:t xml:space="preserve">, если </w:t>
      </w:r>
      <m:oMath>
        <m:r>
          <m:rPr>
            <m:sty m:val="p"/>
          </m:rPr>
          <w:rPr>
            <w:rFonts w:ascii="Cambria Math" w:hAnsi="Cambria Math" w:cs="Times New Roman"/>
            <w:lang w:val="ru-RU"/>
          </w:rPr>
          <m:t>∃</m:t>
        </m:r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,</m:t>
            </m:r>
            <m:r>
              <w:rPr>
                <w:rFonts w:ascii="Cambria Math" w:hAnsi="Cambria Math" w:cs="Times New Roman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lang w:val="ru-RU"/>
          </w:rPr>
          <m:t>&gt;</m:t>
        </m:r>
        <m:r>
          <w:rPr>
            <w:rFonts w:ascii="Cambria Math" w:hAnsi="Cambria Math" w:cs="Times New Roman"/>
            <w:lang w:val="ru-RU"/>
          </w:rPr>
          <m:t>0</m:t>
        </m:r>
      </m:oMath>
      <w:r w:rsidRPr="009001AB">
        <w:rPr>
          <w:rFonts w:ascii="Times New Roman" w:hAnsi="Times New Roman" w:cs="Times New Roman"/>
          <w:lang w:val="ru-RU"/>
        </w:rPr>
        <w:t xml:space="preserve">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</w:rPr>
              <m:t>avg</m:t>
            </m:r>
          </m:sub>
        </m:sSub>
        <m:r>
          <m:rPr>
            <m:sty m:val="p"/>
          </m:rPr>
          <w:rPr>
            <w:rFonts w:ascii="Cambria Math" w:hAnsi="Cambria Math" w:cs="Times New Roman"/>
            <w:lang w:val="ru-RU"/>
          </w:rPr>
          <m:t>=</m:t>
        </m:r>
        <m:r>
          <m:rPr>
            <m:nor/>
          </m:rPr>
          <w:rPr>
            <w:rFonts w:ascii="Times New Roman" w:hAnsi="Times New Roman" w:cs="Times New Roman"/>
          </w:rPr>
          <m:t>mean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&gt;</m:t>
                </m:r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sub>
            </m:sSub>
          </m:e>
        </m:d>
      </m:oMath>
      <w:r w:rsidRPr="009001AB">
        <w:rPr>
          <w:rFonts w:ascii="Times New Roman" w:hAnsi="Times New Roman" w:cs="Times New Roman"/>
          <w:lang w:val="ru-RU"/>
        </w:rPr>
        <w:t>, и присваивается идентификатор.</w:t>
      </w:r>
    </w:p>
    <w:p w14:paraId="1EDD7C96" w14:textId="39528547" w:rsidR="00923658" w:rsidRPr="009001AB" w:rsidRDefault="00000000" w:rsidP="009001A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9001AB">
        <w:rPr>
          <w:rFonts w:ascii="Times New Roman" w:hAnsi="Times New Roman" w:cs="Times New Roman"/>
        </w:rPr>
        <w:t>Выход</w:t>
      </w:r>
      <w:proofErr w:type="spellEnd"/>
      <w:r w:rsidRPr="009001AB">
        <w:rPr>
          <w:rFonts w:ascii="Times New Roman" w:hAnsi="Times New Roman" w:cs="Times New Roman"/>
        </w:rPr>
        <w:t xml:space="preserve">: </w:t>
      </w:r>
      <m:oMath>
        <m:r>
          <w:rPr>
            <w:rFonts w:ascii="Cambria Math" w:hAnsi="Cambria Math" w:cs="Times New Roman"/>
          </w:rPr>
          <m:t>A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>j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∈{</m:t>
        </m:r>
        <m:r>
          <w:rPr>
            <w:rFonts w:ascii="Cambria Math" w:hAnsi="Cambria Math" w:cs="Times New Roman"/>
          </w:rPr>
          <m:t>0</m:t>
        </m:r>
        <m:r>
          <m:rPr>
            <m:sty m:val="p"/>
          </m:rP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</w:rPr>
          <m:t>1</m:t>
        </m:r>
        <m:r>
          <m:rPr>
            <m:sty m:val="p"/>
          </m:rP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</w:rPr>
          <m:t>2</m:t>
        </m:r>
        <m:r>
          <m:rPr>
            <m:sty m:val="p"/>
          </m:rP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</w:rPr>
          <m:t>3</m:t>
        </m:r>
        <m:r>
          <m:rPr>
            <m:sty m:val="p"/>
          </m:rP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</w:rPr>
          <m:t>4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}</m:t>
            </m:r>
          </m:e>
          <m:sup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</w:rPr>
                  <m:t>out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</w:rPr>
                  <m:t>out</m:t>
                </m:r>
              </m:sub>
            </m:sSub>
          </m:sup>
        </m:sSup>
      </m:oMath>
      <w:r w:rsidRPr="009001AB">
        <w:rPr>
          <w:rFonts w:ascii="Times New Roman" w:hAnsi="Times New Roman" w:cs="Times New Roman"/>
        </w:rPr>
        <w:t>.</w:t>
      </w:r>
      <w:bookmarkStart w:id="18" w:name="анализ-производительности"/>
      <w:bookmarkEnd w:id="7"/>
      <w:bookmarkEnd w:id="17"/>
    </w:p>
    <w:p w14:paraId="3E02E671" w14:textId="77777777" w:rsidR="00923658" w:rsidRPr="0007339C" w:rsidRDefault="00000000" w:rsidP="0007339C">
      <w:pPr>
        <w:pStyle w:val="Heading2"/>
      </w:pPr>
      <w:bookmarkStart w:id="19" w:name="_Toc197384460"/>
      <w:bookmarkStart w:id="20" w:name="особенности-реализации"/>
      <w:bookmarkEnd w:id="18"/>
      <w:r w:rsidRPr="0007339C">
        <w:t>Особенности реализации</w:t>
      </w:r>
      <w:bookmarkEnd w:id="19"/>
    </w:p>
    <w:p w14:paraId="350A44FB" w14:textId="77777777" w:rsidR="0007339C" w:rsidRDefault="00000000" w:rsidP="0007339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t>Адаптивные пороговые значения:</w:t>
      </w:r>
      <w:r w:rsidRPr="0007339C">
        <w:rPr>
          <w:rFonts w:ascii="Times New Roman" w:hAnsi="Times New Roman" w:cs="Times New Roman"/>
          <w:lang w:val="ru-RU"/>
        </w:rPr>
        <w:t xml:space="preserve"> Использование медианы интенсивности для настройки порогов </w:t>
      </w:r>
      <w:proofErr w:type="spellStart"/>
      <w:r w:rsidRPr="0007339C">
        <w:rPr>
          <w:rFonts w:ascii="Times New Roman" w:hAnsi="Times New Roman" w:cs="Times New Roman"/>
          <w:lang w:val="ru-RU"/>
        </w:rPr>
        <w:t>Кэнни</w:t>
      </w:r>
      <w:proofErr w:type="spellEnd"/>
      <w:r w:rsidRPr="0007339C">
        <w:rPr>
          <w:rFonts w:ascii="Times New Roman" w:hAnsi="Times New Roman" w:cs="Times New Roman"/>
          <w:lang w:val="ru-RU"/>
        </w:rPr>
        <w:t>.</w:t>
      </w:r>
    </w:p>
    <w:p w14:paraId="41403DBB" w14:textId="77777777" w:rsidR="0007339C" w:rsidRDefault="00000000" w:rsidP="0007339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t>Поддержка текстур:</w:t>
      </w:r>
      <w:r w:rsidRPr="0007339C">
        <w:rPr>
          <w:rFonts w:ascii="Times New Roman" w:hAnsi="Times New Roman" w:cs="Times New Roman"/>
          <w:lang w:val="ru-RU"/>
        </w:rPr>
        <w:t xml:space="preserve"> Интеграция с системой текстур для стилизации изображений.</w:t>
      </w:r>
    </w:p>
    <w:p w14:paraId="764006BB" w14:textId="52166C29" w:rsidR="00923658" w:rsidRPr="0007339C" w:rsidRDefault="00000000" w:rsidP="0007339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b/>
          <w:bCs/>
          <w:lang w:val="ru-RU"/>
        </w:rPr>
        <w:t>Устойчивость к шуму:</w:t>
      </w:r>
      <w:r w:rsidRPr="0007339C">
        <w:rPr>
          <w:rFonts w:ascii="Times New Roman" w:hAnsi="Times New Roman" w:cs="Times New Roman"/>
          <w:lang w:val="ru-RU"/>
        </w:rPr>
        <w:t xml:space="preserve"> Сглаживание и пороговая обработка минимизируют ложные края.</w:t>
      </w:r>
    </w:p>
    <w:p w14:paraId="114F3B7B" w14:textId="77777777" w:rsidR="00923658" w:rsidRPr="0007339C" w:rsidRDefault="00000000" w:rsidP="0007339C">
      <w:pPr>
        <w:pStyle w:val="Heading1"/>
      </w:pPr>
      <w:bookmarkStart w:id="21" w:name="_Toc197384461"/>
      <w:bookmarkStart w:id="22" w:name="заключение"/>
      <w:bookmarkEnd w:id="3"/>
      <w:bookmarkEnd w:id="20"/>
      <w:r w:rsidRPr="0007339C">
        <w:t>Заключение</w:t>
      </w:r>
      <w:bookmarkEnd w:id="21"/>
    </w:p>
    <w:p w14:paraId="27A9A7CA" w14:textId="3DB02CC3" w:rsidR="00923658" w:rsidRPr="0007339C" w:rsidRDefault="00000000" w:rsidP="0007339C">
      <w:pPr>
        <w:pStyle w:val="FirstParagraph"/>
      </w:pPr>
      <w:r w:rsidRPr="0007339C">
        <w:t xml:space="preserve">В ходе выполнения курсовой работы был изучен и реализован алгоритм поиска краёв объектов на изображении, основанный на комбинации алгоритма </w:t>
      </w:r>
      <w:proofErr w:type="spellStart"/>
      <w:r w:rsidRPr="0007339C">
        <w:t>Кэнни</w:t>
      </w:r>
      <w:proofErr w:type="spellEnd"/>
      <w:r w:rsidRPr="0007339C">
        <w:t xml:space="preserve"> и операторов Собеля. Реализация выполнена в рамках объектно-ориентированного подхода на языке Python с использованием библиотеки </w:t>
      </w:r>
      <w:proofErr w:type="spellStart"/>
      <w:r w:rsidRPr="0007339C">
        <w:t>OpenCV</w:t>
      </w:r>
      <w:proofErr w:type="spellEnd"/>
      <w:r w:rsidR="006507A4" w:rsidRPr="006507A4">
        <w:t xml:space="preserve"> [</w:t>
      </w:r>
      <w:r w:rsidR="006507A4">
        <w:t>4</w:t>
      </w:r>
      <w:r w:rsidR="00C85A53" w:rsidRPr="00C85A53">
        <w:t>, 5</w:t>
      </w:r>
      <w:r w:rsidR="006507A4" w:rsidRPr="006507A4">
        <w:t>]</w:t>
      </w:r>
      <w:r w:rsidRPr="0007339C">
        <w:t>. Алгоритм показал высокую эффективность и устойчивость к шумам, что делает его пригодным для использования в задачах компьютерного зрения.</w:t>
      </w:r>
    </w:p>
    <w:p w14:paraId="3296BC83" w14:textId="77777777" w:rsidR="00923658" w:rsidRPr="0007339C" w:rsidRDefault="00000000">
      <w:pPr>
        <w:pStyle w:val="BodyText"/>
        <w:rPr>
          <w:rFonts w:ascii="Times New Roman" w:hAnsi="Times New Roman" w:cs="Times New Roman"/>
          <w:lang w:val="ru-RU"/>
        </w:rPr>
      </w:pPr>
      <w:r w:rsidRPr="0007339C">
        <w:rPr>
          <w:rFonts w:ascii="Times New Roman" w:hAnsi="Times New Roman" w:cs="Times New Roman"/>
          <w:lang w:val="ru-RU"/>
        </w:rPr>
        <w:t xml:space="preserve">Проведённые эксперименты подтвердили приемлемую производительность при обработке изображений высокого разрешения. В будущем возможно улучшение алгоритма путём оптимизации вычислений (например, с использованием </w:t>
      </w:r>
      <w:r w:rsidRPr="0007339C">
        <w:rPr>
          <w:rFonts w:ascii="Times New Roman" w:hAnsi="Times New Roman" w:cs="Times New Roman"/>
        </w:rPr>
        <w:t>GPU</w:t>
      </w:r>
      <w:r w:rsidRPr="0007339C">
        <w:rPr>
          <w:rFonts w:ascii="Times New Roman" w:hAnsi="Times New Roman" w:cs="Times New Roman"/>
          <w:lang w:val="ru-RU"/>
        </w:rPr>
        <w:t>) и добавления методов подавления шума.</w:t>
      </w:r>
    </w:p>
    <w:p w14:paraId="5BCAB60B" w14:textId="77777777" w:rsidR="00923658" w:rsidRPr="0007339C" w:rsidRDefault="00000000" w:rsidP="0007339C">
      <w:pPr>
        <w:pStyle w:val="Heading1"/>
      </w:pPr>
      <w:bookmarkStart w:id="23" w:name="_Toc197384462"/>
      <w:bookmarkStart w:id="24" w:name="литература"/>
      <w:bookmarkEnd w:id="22"/>
      <w:r w:rsidRPr="0007339C">
        <w:t>Литература</w:t>
      </w:r>
      <w:bookmarkEnd w:id="23"/>
    </w:p>
    <w:p w14:paraId="0AB6B6A4" w14:textId="77777777" w:rsidR="00923658" w:rsidRPr="0007339C" w:rsidRDefault="0000000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7339C">
        <w:rPr>
          <w:rFonts w:ascii="Times New Roman" w:hAnsi="Times New Roman" w:cs="Times New Roman"/>
        </w:rPr>
        <w:t xml:space="preserve">Canny, J. A Computational Approach to Edge Detection. </w:t>
      </w:r>
      <w:r w:rsidRPr="0007339C">
        <w:rPr>
          <w:rFonts w:ascii="Times New Roman" w:hAnsi="Times New Roman" w:cs="Times New Roman"/>
          <w:i/>
          <w:iCs/>
        </w:rPr>
        <w:t>IEEE Transactions on Pattern Analysis and Machine Intelligence</w:t>
      </w:r>
      <w:r w:rsidRPr="0007339C">
        <w:rPr>
          <w:rFonts w:ascii="Times New Roman" w:hAnsi="Times New Roman" w:cs="Times New Roman"/>
        </w:rPr>
        <w:t>, 1986.</w:t>
      </w:r>
    </w:p>
    <w:p w14:paraId="1E89619C" w14:textId="77777777" w:rsidR="00923658" w:rsidRPr="0007339C" w:rsidRDefault="0000000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7339C">
        <w:rPr>
          <w:rFonts w:ascii="Times New Roman" w:hAnsi="Times New Roman" w:cs="Times New Roman"/>
        </w:rPr>
        <w:t>Gonzalez, R.C., Woods, R.E. Digital Image Processing. 4th Edition, 2018.</w:t>
      </w:r>
    </w:p>
    <w:p w14:paraId="177261B6" w14:textId="77777777" w:rsidR="00923658" w:rsidRPr="0007339C" w:rsidRDefault="0000000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7339C">
        <w:rPr>
          <w:rFonts w:ascii="Times New Roman" w:hAnsi="Times New Roman" w:cs="Times New Roman"/>
        </w:rPr>
        <w:t>Szeliski, R. Computer Vision: Algorithms and Applications. 2nd Edition, 2022.</w:t>
      </w:r>
    </w:p>
    <w:p w14:paraId="1A1B33E6" w14:textId="77777777" w:rsidR="00923658" w:rsidRPr="0007339C" w:rsidRDefault="0000000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7339C">
        <w:rPr>
          <w:rFonts w:ascii="Times New Roman" w:hAnsi="Times New Roman" w:cs="Times New Roman"/>
        </w:rPr>
        <w:t>Bradski, G., Kaehler, A. Learning OpenCV: Computer Vision with the OpenCV Library. 2008.</w:t>
      </w:r>
    </w:p>
    <w:p w14:paraId="20A2BB8C" w14:textId="77777777" w:rsidR="00923658" w:rsidRPr="0007339C" w:rsidRDefault="0000000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07339C">
        <w:rPr>
          <w:rFonts w:ascii="Times New Roman" w:hAnsi="Times New Roman" w:cs="Times New Roman"/>
        </w:rPr>
        <w:t xml:space="preserve">OpenCV Documentation: </w:t>
      </w:r>
      <w:r w:rsidRPr="0007339C">
        <w:rPr>
          <w:rStyle w:val="VerbatimChar"/>
          <w:rFonts w:ascii="Times New Roman" w:hAnsi="Times New Roman" w:cs="Times New Roman"/>
        </w:rPr>
        <w:t>https://docs.opencv.org/</w:t>
      </w:r>
    </w:p>
    <w:p w14:paraId="247D6DC6" w14:textId="77777777" w:rsidR="001A7D1E" w:rsidRPr="00DC2972" w:rsidRDefault="001A7D1E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bookmarkStart w:id="25" w:name="_Toc197384463"/>
      <w:bookmarkStart w:id="26" w:name="приложение"/>
      <w:bookmarkEnd w:id="24"/>
      <w:r>
        <w:br w:type="page"/>
      </w:r>
    </w:p>
    <w:p w14:paraId="1E01BE28" w14:textId="7C2514FE" w:rsidR="00923658" w:rsidRPr="0007339C" w:rsidRDefault="001A7D1E" w:rsidP="0007339C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7BD3C5FA" wp14:editId="7DCB5ECD">
            <wp:simplePos x="0" y="0"/>
            <wp:positionH relativeFrom="column">
              <wp:posOffset>0</wp:posOffset>
            </wp:positionH>
            <wp:positionV relativeFrom="paragraph">
              <wp:posOffset>461338</wp:posOffset>
            </wp:positionV>
            <wp:extent cx="5619750" cy="6415405"/>
            <wp:effectExtent l="0" t="0" r="0" b="0"/>
            <wp:wrapTopAndBottom/>
            <wp:docPr id="71661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14071" name="Picture 71661407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"/>
                    <a:stretch/>
                  </pic:blipFill>
                  <pic:spPr bwMode="auto">
                    <a:xfrm>
                      <a:off x="0" y="0"/>
                      <a:ext cx="5619750" cy="641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339C">
        <w:t>Приложение</w:t>
      </w:r>
      <w:bookmarkEnd w:id="25"/>
    </w:p>
    <w:p w14:paraId="47159ECE" w14:textId="3C638051" w:rsidR="001A7D1E" w:rsidRPr="00DC2972" w:rsidRDefault="00000000" w:rsidP="009001AB">
      <w:pPr>
        <w:pStyle w:val="FirstParagraph"/>
        <w:jc w:val="center"/>
      </w:pPr>
      <w:r w:rsidRPr="0007339C">
        <w:t xml:space="preserve">Рисунок </w:t>
      </w:r>
      <w:r w:rsidR="00DC2972" w:rsidRPr="00DC2972">
        <w:t xml:space="preserve">1 </w:t>
      </w:r>
      <w:r w:rsidR="001A7D1E">
        <w:t>—</w:t>
      </w:r>
      <w:r w:rsidRPr="0007339C">
        <w:t xml:space="preserve"> </w:t>
      </w:r>
      <w:r w:rsidR="009001AB">
        <w:t xml:space="preserve">Алгоритм нахождения краёв на </w:t>
      </w:r>
      <w:r w:rsidR="009001AB">
        <w:rPr>
          <w:lang w:val="en-US"/>
        </w:rPr>
        <w:t>Python</w:t>
      </w:r>
      <w:bookmarkEnd w:id="26"/>
    </w:p>
    <w:p w14:paraId="07F0F009" w14:textId="77777777" w:rsidR="00DC2972" w:rsidRDefault="00DC2972" w:rsidP="00DC2972">
      <w:pPr>
        <w:pStyle w:val="BodyText"/>
      </w:pPr>
    </w:p>
    <w:p w14:paraId="319386A1" w14:textId="0AA4D68F" w:rsidR="00DC2972" w:rsidRDefault="00DC2972" w:rsidP="00DC2972">
      <w:pPr>
        <w:pStyle w:val="BodyText"/>
      </w:pPr>
      <w:r>
        <w:rPr>
          <w:noProof/>
        </w:rPr>
        <w:lastRenderedPageBreak/>
        <w:drawing>
          <wp:inline distT="0" distB="0" distL="0" distR="0" wp14:anchorId="2F841EC1" wp14:editId="20B93FA5">
            <wp:extent cx="5939790" cy="3341370"/>
            <wp:effectExtent l="0" t="0" r="3810" b="0"/>
            <wp:docPr id="56618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80899" name="Picture 5661808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7D0F6" wp14:editId="0A5CAF2E">
            <wp:extent cx="5939790" cy="3340735"/>
            <wp:effectExtent l="0" t="0" r="3810" b="0"/>
            <wp:docPr id="1543790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90725" name="Picture 15437907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4352" w14:textId="6092E1C6" w:rsidR="00DC2972" w:rsidRPr="00DC2972" w:rsidRDefault="00DC2972" w:rsidP="00DC2972">
      <w:pPr>
        <w:pStyle w:val="BodyText"/>
        <w:jc w:val="center"/>
      </w:pPr>
      <w:r>
        <w:rPr>
          <w:lang w:val="ru-RU"/>
        </w:rPr>
        <w:t>Рисунок 2 — Пример работы алгоритма</w:t>
      </w:r>
    </w:p>
    <w:sectPr w:rsidR="00DC2972" w:rsidRPr="00DC2972" w:rsidSect="001A7D1E">
      <w:footerReference w:type="even" r:id="rId11"/>
      <w:footerReference w:type="default" r:id="rId12"/>
      <w:pgSz w:w="11906" w:h="16838"/>
      <w:pgMar w:top="1134" w:right="851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F8C7C" w14:textId="77777777" w:rsidR="00E56583" w:rsidRDefault="00E56583">
      <w:pPr>
        <w:spacing w:after="0"/>
      </w:pPr>
      <w:r>
        <w:separator/>
      </w:r>
    </w:p>
  </w:endnote>
  <w:endnote w:type="continuationSeparator" w:id="0">
    <w:p w14:paraId="68FF559F" w14:textId="77777777" w:rsidR="00E56583" w:rsidRDefault="00E565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10241783"/>
      <w:docPartObj>
        <w:docPartGallery w:val="Page Numbers (Bottom of Page)"/>
        <w:docPartUnique/>
      </w:docPartObj>
    </w:sdtPr>
    <w:sdtContent>
      <w:p w14:paraId="3FF1410B" w14:textId="68F2F58C" w:rsidR="001A7D1E" w:rsidRDefault="001A7D1E" w:rsidP="003770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5E07B90" w14:textId="77777777" w:rsidR="001A7D1E" w:rsidRDefault="001A7D1E" w:rsidP="001A7D1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9167902"/>
      <w:docPartObj>
        <w:docPartGallery w:val="Page Numbers (Bottom of Page)"/>
        <w:docPartUnique/>
      </w:docPartObj>
    </w:sdtPr>
    <w:sdtContent>
      <w:p w14:paraId="53990C49" w14:textId="3908E45E" w:rsidR="001A7D1E" w:rsidRDefault="001A7D1E" w:rsidP="003770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E7A4440" w14:textId="77777777" w:rsidR="001A7D1E" w:rsidRDefault="001A7D1E" w:rsidP="001A7D1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8A528" w14:textId="77777777" w:rsidR="00E56583" w:rsidRDefault="00E56583">
      <w:r>
        <w:separator/>
      </w:r>
    </w:p>
  </w:footnote>
  <w:footnote w:type="continuationSeparator" w:id="0">
    <w:p w14:paraId="330B4A05" w14:textId="77777777" w:rsidR="00E56583" w:rsidRDefault="00E565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F60844B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A58992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201"/>
    <w:multiLevelType w:val="multilevel"/>
    <w:tmpl w:val="8E62EDD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3" w15:restartNumberingAfterBreak="0">
    <w:nsid w:val="12B55A8A"/>
    <w:multiLevelType w:val="hybridMultilevel"/>
    <w:tmpl w:val="6D98C5B6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 w15:restartNumberingAfterBreak="0">
    <w:nsid w:val="1D29609C"/>
    <w:multiLevelType w:val="hybridMultilevel"/>
    <w:tmpl w:val="01464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F344E"/>
    <w:multiLevelType w:val="hybridMultilevel"/>
    <w:tmpl w:val="B830AF28"/>
    <w:lvl w:ilvl="0" w:tplc="04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6" w15:restartNumberingAfterBreak="0">
    <w:nsid w:val="56C20C67"/>
    <w:multiLevelType w:val="hybridMultilevel"/>
    <w:tmpl w:val="EB06D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D1C3F"/>
    <w:multiLevelType w:val="hybridMultilevel"/>
    <w:tmpl w:val="BF6AE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B67C7"/>
    <w:multiLevelType w:val="hybridMultilevel"/>
    <w:tmpl w:val="043A9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C032B8"/>
    <w:multiLevelType w:val="hybridMultilevel"/>
    <w:tmpl w:val="D5443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49842">
    <w:abstractNumId w:val="0"/>
  </w:num>
  <w:num w:numId="2" w16cid:durableId="1591036633">
    <w:abstractNumId w:val="1"/>
  </w:num>
  <w:num w:numId="3" w16cid:durableId="908463969">
    <w:abstractNumId w:val="1"/>
  </w:num>
  <w:num w:numId="4" w16cid:durableId="10521473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6135979">
    <w:abstractNumId w:val="1"/>
  </w:num>
  <w:num w:numId="6" w16cid:durableId="923301427">
    <w:abstractNumId w:val="1"/>
  </w:num>
  <w:num w:numId="7" w16cid:durableId="3330006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81723079">
    <w:abstractNumId w:val="1"/>
  </w:num>
  <w:num w:numId="9" w16cid:durableId="30695412">
    <w:abstractNumId w:val="1"/>
  </w:num>
  <w:num w:numId="10" w16cid:durableId="1594895858">
    <w:abstractNumId w:val="1"/>
  </w:num>
  <w:num w:numId="11" w16cid:durableId="15033532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5604511">
    <w:abstractNumId w:val="8"/>
  </w:num>
  <w:num w:numId="13" w16cid:durableId="984704805">
    <w:abstractNumId w:val="5"/>
  </w:num>
  <w:num w:numId="14" w16cid:durableId="601300223">
    <w:abstractNumId w:val="3"/>
  </w:num>
  <w:num w:numId="15" w16cid:durableId="1003967573">
    <w:abstractNumId w:val="9"/>
  </w:num>
  <w:num w:numId="16" w16cid:durableId="366294163">
    <w:abstractNumId w:val="4"/>
  </w:num>
  <w:num w:numId="17" w16cid:durableId="561912462">
    <w:abstractNumId w:val="7"/>
  </w:num>
  <w:num w:numId="18" w16cid:durableId="1142583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658"/>
    <w:rsid w:val="0007339C"/>
    <w:rsid w:val="000E29CC"/>
    <w:rsid w:val="001A7D1E"/>
    <w:rsid w:val="006507A4"/>
    <w:rsid w:val="009001AB"/>
    <w:rsid w:val="00923658"/>
    <w:rsid w:val="00AE3306"/>
    <w:rsid w:val="00C85A53"/>
    <w:rsid w:val="00DC2972"/>
    <w:rsid w:val="00E5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B7672"/>
  <w15:docId w15:val="{610F8970-C1F0-0243-A676-944273B3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07339C"/>
    <w:pPr>
      <w:keepNext/>
      <w:keepLines/>
      <w:spacing w:before="480" w:after="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val="ru-RU"/>
    </w:rPr>
  </w:style>
  <w:style w:type="paragraph" w:styleId="Heading2">
    <w:name w:val="heading 2"/>
    <w:basedOn w:val="Normal"/>
    <w:next w:val="BodyText"/>
    <w:uiPriority w:val="9"/>
    <w:unhideWhenUsed/>
    <w:qFormat/>
    <w:rsid w:val="0007339C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styleId="Heading3">
    <w:name w:val="heading 3"/>
    <w:basedOn w:val="Normal"/>
    <w:next w:val="BodyText"/>
    <w:uiPriority w:val="9"/>
    <w:unhideWhenUsed/>
    <w:qFormat/>
    <w:rsid w:val="0007339C"/>
    <w:pPr>
      <w:keepNext/>
      <w:keepLines/>
      <w:spacing w:before="200" w:after="0"/>
      <w:outlineLvl w:val="2"/>
    </w:pPr>
    <w:rPr>
      <w:rFonts w:ascii="Times New Roman" w:eastAsiaTheme="majorEastAsia" w:hAnsi="Times New Roman" w:cs="Times New Roman"/>
      <w:b/>
      <w:bCs/>
      <w:color w:val="000000" w:themeColor="text1"/>
      <w:lang w:val="ru-RU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07339C"/>
    <w:pPr>
      <w:ind w:firstLine="720"/>
    </w:pPr>
    <w:rPr>
      <w:rFonts w:ascii="Times New Roman" w:hAnsi="Times New Roman" w:cs="Times New Roman"/>
      <w:lang w:val="ru-RU"/>
    </w:r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07339C"/>
    <w:pPr>
      <w:keepNext/>
      <w:keepLines/>
      <w:spacing w:before="480" w:after="240"/>
      <w:jc w:val="center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  <w:lang w:val="ru-RU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07339C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07339C"/>
  </w:style>
  <w:style w:type="paragraph" w:styleId="Footer">
    <w:name w:val="footer"/>
    <w:basedOn w:val="Normal"/>
    <w:link w:val="FooterChar"/>
    <w:rsid w:val="001A7D1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A7D1E"/>
  </w:style>
  <w:style w:type="character" w:styleId="PageNumber">
    <w:name w:val="page number"/>
    <w:basedOn w:val="DefaultParagraphFont"/>
    <w:rsid w:val="001A7D1E"/>
  </w:style>
  <w:style w:type="paragraph" w:styleId="TOC1">
    <w:name w:val="toc 1"/>
    <w:basedOn w:val="Normal"/>
    <w:next w:val="Normal"/>
    <w:autoRedefine/>
    <w:uiPriority w:val="39"/>
    <w:rsid w:val="001A7D1E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A7D1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1A7D1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7E558-8BC6-6B4F-9431-C17791ABA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1440</Words>
  <Characters>8211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Артамонов Егор Алексеевич</cp:lastModifiedBy>
  <cp:revision>3</cp:revision>
  <dcterms:created xsi:type="dcterms:W3CDTF">2025-05-05T21:54:00Z</dcterms:created>
  <dcterms:modified xsi:type="dcterms:W3CDTF">2025-05-06T09:51:00Z</dcterms:modified>
</cp:coreProperties>
</file>