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4535C" w14:textId="77777777" w:rsidR="001B04D7" w:rsidRPr="001B04D7" w:rsidRDefault="001B04D7" w:rsidP="001B04D7">
      <w:pPr>
        <w:pStyle w:val="a3"/>
        <w:spacing w:before="35"/>
        <w:ind w:left="953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6"/>
        </w:rPr>
        <w:t>Санкт-Петербургский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политехнический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университет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Петра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Великого</w:t>
      </w:r>
    </w:p>
    <w:p w14:paraId="6ECEDF8A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1629949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E9F4B9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023403D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36424F9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23EB42DE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371136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7401CDE0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443EF7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C7E4228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2BCAB43" w14:textId="77777777" w:rsidR="001B04D7" w:rsidRPr="001B04D7" w:rsidRDefault="001B04D7" w:rsidP="001B04D7">
      <w:pPr>
        <w:pStyle w:val="a3"/>
        <w:spacing w:before="135"/>
        <w:rPr>
          <w:rFonts w:ascii="Times New Roman" w:hAnsi="Times New Roman" w:cs="Times New Roman"/>
        </w:rPr>
      </w:pPr>
    </w:p>
    <w:p w14:paraId="0B02EA15" w14:textId="77777777" w:rsidR="001B04D7" w:rsidRPr="00D623F0" w:rsidRDefault="001B04D7" w:rsidP="001B04D7">
      <w:pPr>
        <w:pStyle w:val="a5"/>
      </w:pPr>
      <w:r w:rsidRPr="00D623F0">
        <w:t>Курсовая</w:t>
      </w:r>
      <w:r w:rsidRPr="00D623F0">
        <w:rPr>
          <w:spacing w:val="46"/>
        </w:rPr>
        <w:t xml:space="preserve"> </w:t>
      </w:r>
      <w:r w:rsidRPr="00D623F0">
        <w:rPr>
          <w:spacing w:val="-2"/>
        </w:rPr>
        <w:t>работа</w:t>
      </w:r>
    </w:p>
    <w:p w14:paraId="09DAD8B6" w14:textId="77777777" w:rsidR="001B04D7" w:rsidRPr="001B04D7" w:rsidRDefault="001B04D7" w:rsidP="001B04D7">
      <w:pPr>
        <w:spacing w:before="163"/>
        <w:ind w:left="1019" w:right="1020"/>
        <w:jc w:val="center"/>
        <w:rPr>
          <w:rFonts w:ascii="Times New Roman" w:hAnsi="Times New Roman" w:cs="Times New Roman"/>
          <w:sz w:val="33"/>
        </w:rPr>
      </w:pPr>
      <w:r w:rsidRPr="001B04D7">
        <w:rPr>
          <w:rFonts w:ascii="Times New Roman" w:hAnsi="Times New Roman" w:cs="Times New Roman"/>
          <w:sz w:val="33"/>
        </w:rPr>
        <w:t>по</w:t>
      </w:r>
      <w:r w:rsidRPr="001B04D7">
        <w:rPr>
          <w:rFonts w:ascii="Times New Roman" w:hAnsi="Times New Roman" w:cs="Times New Roman"/>
          <w:spacing w:val="21"/>
          <w:sz w:val="33"/>
        </w:rPr>
        <w:t xml:space="preserve"> </w:t>
      </w:r>
      <w:r w:rsidRPr="001B04D7">
        <w:rPr>
          <w:rFonts w:ascii="Times New Roman" w:hAnsi="Times New Roman" w:cs="Times New Roman"/>
          <w:spacing w:val="-2"/>
          <w:sz w:val="33"/>
        </w:rPr>
        <w:t>дисциплине:</w:t>
      </w:r>
    </w:p>
    <w:p w14:paraId="2BB8709F" w14:textId="77777777" w:rsidR="001B04D7" w:rsidRPr="001B04D7" w:rsidRDefault="001B04D7" w:rsidP="001B04D7">
      <w:pPr>
        <w:spacing w:before="190" w:line="360" w:lineRule="auto"/>
        <w:ind w:left="1019" w:right="1018"/>
        <w:jc w:val="center"/>
        <w:rPr>
          <w:rFonts w:ascii="Times New Roman" w:hAnsi="Times New Roman" w:cs="Times New Roman"/>
          <w:sz w:val="33"/>
        </w:rPr>
      </w:pPr>
      <w:r w:rsidRPr="001B04D7">
        <w:rPr>
          <w:rFonts w:ascii="Times New Roman" w:hAnsi="Times New Roman" w:cs="Times New Roman"/>
          <w:sz w:val="33"/>
        </w:rPr>
        <w:t>«Объектно-ориентированное программирование»</w:t>
      </w:r>
      <w:r w:rsidRPr="001B04D7">
        <w:rPr>
          <w:rFonts w:ascii="Times New Roman" w:hAnsi="Times New Roman" w:cs="Times New Roman"/>
          <w:spacing w:val="40"/>
          <w:w w:val="105"/>
          <w:sz w:val="33"/>
        </w:rPr>
        <w:t xml:space="preserve"> </w:t>
      </w:r>
      <w:r w:rsidRPr="001B04D7">
        <w:rPr>
          <w:rFonts w:ascii="Times New Roman" w:hAnsi="Times New Roman" w:cs="Times New Roman"/>
          <w:w w:val="105"/>
          <w:sz w:val="33"/>
        </w:rPr>
        <w:t>на тему:</w:t>
      </w:r>
    </w:p>
    <w:p w14:paraId="5DC54792" w14:textId="1F17F9FD" w:rsidR="001B04D7" w:rsidRPr="001B04D7" w:rsidRDefault="001B04D7" w:rsidP="001B04D7">
      <w:pPr>
        <w:spacing w:before="1"/>
        <w:ind w:left="1019" w:right="1019"/>
        <w:jc w:val="center"/>
        <w:rPr>
          <w:rFonts w:ascii="Times New Roman" w:hAnsi="Times New Roman" w:cs="Times New Roman"/>
          <w:sz w:val="33"/>
        </w:rPr>
      </w:pPr>
      <w:r w:rsidRPr="001B04D7">
        <w:rPr>
          <w:rFonts w:ascii="Times New Roman" w:hAnsi="Times New Roman" w:cs="Times New Roman"/>
          <w:w w:val="105"/>
          <w:sz w:val="33"/>
        </w:rPr>
        <w:t>«Настройка</w:t>
      </w:r>
      <w:r w:rsidRPr="001B04D7">
        <w:rPr>
          <w:rFonts w:ascii="Times New Roman" w:hAnsi="Times New Roman" w:cs="Times New Roman"/>
          <w:spacing w:val="10"/>
          <w:w w:val="105"/>
          <w:sz w:val="33"/>
        </w:rPr>
        <w:t xml:space="preserve"> </w:t>
      </w:r>
      <w:r w:rsidRPr="001B04D7">
        <w:rPr>
          <w:rFonts w:ascii="Times New Roman" w:hAnsi="Times New Roman" w:cs="Times New Roman"/>
          <w:w w:val="105"/>
          <w:sz w:val="33"/>
        </w:rPr>
        <w:t xml:space="preserve">и доработка программного обеспечения управления трёхосевыми станками с ЧПУ </w:t>
      </w:r>
      <w:r w:rsidRPr="001B04D7">
        <w:rPr>
          <w:rFonts w:ascii="Times New Roman" w:hAnsi="Times New Roman" w:cs="Times New Roman"/>
          <w:w w:val="105"/>
          <w:sz w:val="33"/>
          <w:lang w:val="en-US"/>
        </w:rPr>
        <w:t>GRBL</w:t>
      </w:r>
      <w:r w:rsidRPr="001B04D7">
        <w:rPr>
          <w:rFonts w:ascii="Times New Roman" w:hAnsi="Times New Roman" w:cs="Times New Roman"/>
          <w:spacing w:val="-2"/>
          <w:w w:val="105"/>
          <w:sz w:val="33"/>
        </w:rPr>
        <w:t>»</w:t>
      </w:r>
    </w:p>
    <w:p w14:paraId="745794A3" w14:textId="77777777" w:rsidR="001B04D7" w:rsidRPr="001B04D7" w:rsidRDefault="001B04D7" w:rsidP="001B04D7">
      <w:pPr>
        <w:pStyle w:val="a3"/>
        <w:rPr>
          <w:rFonts w:ascii="Times New Roman" w:hAnsi="Times New Roman" w:cs="Times New Roman"/>
          <w:sz w:val="34"/>
        </w:rPr>
      </w:pPr>
    </w:p>
    <w:p w14:paraId="5EEE20EE" w14:textId="77777777" w:rsidR="001B04D7" w:rsidRPr="001B04D7" w:rsidRDefault="001B04D7" w:rsidP="001B04D7">
      <w:pPr>
        <w:pStyle w:val="a3"/>
        <w:rPr>
          <w:rFonts w:ascii="Times New Roman" w:hAnsi="Times New Roman" w:cs="Times New Roman"/>
          <w:sz w:val="34"/>
        </w:rPr>
      </w:pPr>
    </w:p>
    <w:p w14:paraId="70724411" w14:textId="77777777" w:rsidR="001B04D7" w:rsidRPr="001B04D7" w:rsidRDefault="001B04D7" w:rsidP="001B04D7">
      <w:pPr>
        <w:pStyle w:val="a3"/>
        <w:rPr>
          <w:rFonts w:ascii="Times New Roman" w:hAnsi="Times New Roman" w:cs="Times New Roman"/>
          <w:sz w:val="34"/>
        </w:rPr>
      </w:pPr>
    </w:p>
    <w:p w14:paraId="6AAA38CF" w14:textId="77777777" w:rsidR="001B04D7" w:rsidRPr="001B04D7" w:rsidRDefault="001B04D7" w:rsidP="001B04D7">
      <w:pPr>
        <w:pStyle w:val="a3"/>
        <w:spacing w:before="60"/>
        <w:rPr>
          <w:rFonts w:ascii="Times New Roman" w:hAnsi="Times New Roman" w:cs="Times New Roman"/>
          <w:sz w:val="34"/>
        </w:rPr>
      </w:pPr>
    </w:p>
    <w:p w14:paraId="1F524820" w14:textId="6038B3C4" w:rsidR="001B04D7" w:rsidRPr="001B04D7" w:rsidRDefault="001B04D7" w:rsidP="001B04D7">
      <w:pPr>
        <w:pStyle w:val="a3"/>
        <w:tabs>
          <w:tab w:val="left" w:pos="7103"/>
        </w:tabs>
        <w:ind w:left="850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2"/>
        </w:rPr>
        <w:t>Студент:</w:t>
      </w:r>
      <w:r w:rsidRPr="001B04D7">
        <w:rPr>
          <w:rFonts w:ascii="Times New Roman" w:hAnsi="Times New Roman" w:cs="Times New Roman"/>
        </w:rPr>
        <w:tab/>
      </w:r>
      <w:r w:rsidR="006A6B25">
        <w:rPr>
          <w:rFonts w:ascii="Times New Roman" w:hAnsi="Times New Roman" w:cs="Times New Roman"/>
          <w:spacing w:val="-6"/>
        </w:rPr>
        <w:t>Табунщик</w:t>
      </w:r>
      <w:r w:rsidRPr="001B04D7">
        <w:rPr>
          <w:rFonts w:ascii="Times New Roman" w:hAnsi="Times New Roman" w:cs="Times New Roman"/>
          <w:spacing w:val="-6"/>
        </w:rPr>
        <w:t xml:space="preserve"> А</w:t>
      </w:r>
      <w:r w:rsidRPr="001B04D7">
        <w:rPr>
          <w:rFonts w:ascii="Times New Roman" w:hAnsi="Times New Roman" w:cs="Times New Roman"/>
          <w:spacing w:val="-4"/>
        </w:rPr>
        <w:t xml:space="preserve">. </w:t>
      </w:r>
      <w:r w:rsidR="006A6B25">
        <w:rPr>
          <w:rFonts w:ascii="Times New Roman" w:hAnsi="Times New Roman" w:cs="Times New Roman"/>
          <w:spacing w:val="-4"/>
        </w:rPr>
        <w:t>М</w:t>
      </w:r>
      <w:r w:rsidRPr="001B04D7">
        <w:rPr>
          <w:rFonts w:ascii="Times New Roman" w:hAnsi="Times New Roman" w:cs="Times New Roman"/>
          <w:spacing w:val="-4"/>
        </w:rPr>
        <w:t>.</w:t>
      </w:r>
    </w:p>
    <w:p w14:paraId="32A5AED2" w14:textId="77777777" w:rsidR="001B04D7" w:rsidRPr="001B04D7" w:rsidRDefault="001B04D7" w:rsidP="001B04D7">
      <w:pPr>
        <w:pStyle w:val="a3"/>
        <w:tabs>
          <w:tab w:val="left" w:pos="7103"/>
        </w:tabs>
        <w:spacing w:before="103"/>
        <w:ind w:left="850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2"/>
        </w:rPr>
        <w:t>Преподаватель:</w:t>
      </w:r>
      <w:r w:rsidRPr="001B04D7">
        <w:rPr>
          <w:rFonts w:ascii="Times New Roman" w:hAnsi="Times New Roman" w:cs="Times New Roman"/>
        </w:rPr>
        <w:tab/>
      </w:r>
      <w:r w:rsidRPr="001B04D7">
        <w:rPr>
          <w:rFonts w:ascii="Times New Roman" w:hAnsi="Times New Roman" w:cs="Times New Roman"/>
          <w:spacing w:val="2"/>
          <w:w w:val="90"/>
        </w:rPr>
        <w:t>Ананьевский</w:t>
      </w:r>
      <w:r w:rsidRPr="001B04D7">
        <w:rPr>
          <w:rFonts w:ascii="Times New Roman" w:hAnsi="Times New Roman" w:cs="Times New Roman"/>
          <w:spacing w:val="30"/>
        </w:rPr>
        <w:t xml:space="preserve"> </w:t>
      </w:r>
      <w:r w:rsidRPr="001B04D7">
        <w:rPr>
          <w:rFonts w:ascii="Times New Roman" w:hAnsi="Times New Roman" w:cs="Times New Roman"/>
          <w:spacing w:val="-4"/>
        </w:rPr>
        <w:t>М.С.</w:t>
      </w:r>
    </w:p>
    <w:p w14:paraId="193074CD" w14:textId="77777777" w:rsidR="001B04D7" w:rsidRPr="001B04D7" w:rsidRDefault="001B04D7" w:rsidP="001B04D7">
      <w:pPr>
        <w:pStyle w:val="a3"/>
        <w:spacing w:before="206"/>
        <w:rPr>
          <w:rFonts w:ascii="Times New Roman" w:hAnsi="Times New Roman" w:cs="Times New Roman"/>
        </w:rPr>
      </w:pPr>
    </w:p>
    <w:p w14:paraId="72FD8D06" w14:textId="0A4A5873" w:rsidR="001B04D7" w:rsidRPr="001B04D7" w:rsidRDefault="001B04D7" w:rsidP="001B04D7">
      <w:pPr>
        <w:pStyle w:val="a3"/>
        <w:tabs>
          <w:tab w:val="left" w:pos="7103"/>
        </w:tabs>
        <w:ind w:left="850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2"/>
        </w:rPr>
        <w:t>Группа:</w:t>
      </w:r>
      <w:r w:rsidRPr="001B04D7">
        <w:rPr>
          <w:rFonts w:ascii="Times New Roman" w:hAnsi="Times New Roman" w:cs="Times New Roman"/>
        </w:rPr>
        <w:tab/>
      </w:r>
      <w:r w:rsidRPr="001B04D7">
        <w:rPr>
          <w:rFonts w:ascii="Times New Roman" w:hAnsi="Times New Roman" w:cs="Times New Roman"/>
          <w:spacing w:val="-2"/>
        </w:rPr>
        <w:t>3331506/10</w:t>
      </w:r>
      <w:r w:rsidR="00EF7F14">
        <w:rPr>
          <w:rFonts w:ascii="Times New Roman" w:hAnsi="Times New Roman" w:cs="Times New Roman"/>
          <w:spacing w:val="-2"/>
        </w:rPr>
        <w:t>1</w:t>
      </w:r>
      <w:r w:rsidRPr="001B04D7">
        <w:rPr>
          <w:rFonts w:ascii="Times New Roman" w:hAnsi="Times New Roman" w:cs="Times New Roman"/>
          <w:spacing w:val="-2"/>
        </w:rPr>
        <w:t>01</w:t>
      </w:r>
    </w:p>
    <w:p w14:paraId="041813FF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2AC3D802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6428B4F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1E73396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DB2CBD3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F421853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45ABE43F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6E601249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76AA6CB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3195511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7DE123A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4121732B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B4C1DB3" w14:textId="77777777" w:rsidR="001B04D7" w:rsidRPr="001B04D7" w:rsidRDefault="001B04D7" w:rsidP="001B04D7">
      <w:pPr>
        <w:pStyle w:val="a3"/>
        <w:spacing w:before="122"/>
        <w:rPr>
          <w:rFonts w:ascii="Times New Roman" w:hAnsi="Times New Roman" w:cs="Times New Roman"/>
        </w:rPr>
      </w:pPr>
    </w:p>
    <w:p w14:paraId="64F7473A" w14:textId="77777777" w:rsidR="001B04D7" w:rsidRDefault="001B04D7" w:rsidP="001B04D7">
      <w:pPr>
        <w:pStyle w:val="a3"/>
        <w:spacing w:line="331" w:lineRule="auto"/>
        <w:ind w:left="3516" w:right="3514"/>
        <w:jc w:val="center"/>
        <w:rPr>
          <w:rFonts w:ascii="Times New Roman" w:hAnsi="Times New Roman" w:cs="Times New Roman"/>
          <w:spacing w:val="-6"/>
        </w:rPr>
      </w:pPr>
      <w:r w:rsidRPr="001B04D7">
        <w:rPr>
          <w:rFonts w:ascii="Times New Roman" w:hAnsi="Times New Roman" w:cs="Times New Roman"/>
          <w:spacing w:val="-6"/>
        </w:rPr>
        <w:t xml:space="preserve">Санкт-Петербург </w:t>
      </w:r>
    </w:p>
    <w:p w14:paraId="721C3723" w14:textId="66FF233A" w:rsidR="001B04D7" w:rsidRPr="001B04D7" w:rsidRDefault="001B04D7" w:rsidP="001B04D7">
      <w:pPr>
        <w:pStyle w:val="a3"/>
        <w:spacing w:line="331" w:lineRule="auto"/>
        <w:ind w:left="3516" w:right="3514"/>
        <w:jc w:val="center"/>
        <w:rPr>
          <w:rFonts w:ascii="Times New Roman" w:hAnsi="Times New Roman" w:cs="Times New Roman"/>
          <w:lang w:val="en-US"/>
        </w:rPr>
      </w:pPr>
      <w:r w:rsidRPr="001B04D7">
        <w:rPr>
          <w:rFonts w:ascii="Times New Roman" w:hAnsi="Times New Roman" w:cs="Times New Roman"/>
          <w:spacing w:val="-4"/>
        </w:rPr>
        <w:t>202</w:t>
      </w:r>
      <w:r w:rsidRPr="001B04D7">
        <w:rPr>
          <w:rFonts w:ascii="Times New Roman" w:hAnsi="Times New Roman" w:cs="Times New Roman"/>
          <w:spacing w:val="-4"/>
          <w:lang w:val="en-US"/>
        </w:rPr>
        <w:t>5</w:t>
      </w:r>
    </w:p>
    <w:p w14:paraId="3FBD208D" w14:textId="041554EB" w:rsidR="00FD16E6" w:rsidRDefault="001B04D7" w:rsidP="001B04D7">
      <w:pPr>
        <w:jc w:val="center"/>
        <w:rPr>
          <w:rFonts w:ascii="Times New Roman" w:hAnsi="Times New Roman" w:cs="Times New Roman"/>
          <w:sz w:val="24"/>
          <w:szCs w:val="24"/>
        </w:rPr>
      </w:pPr>
      <w:r w:rsidRPr="001B04D7">
        <w:rPr>
          <w:rFonts w:ascii="Times New Roman" w:hAnsi="Times New Roman" w:cs="Times New Roman"/>
          <w:sz w:val="24"/>
          <w:szCs w:val="24"/>
        </w:rPr>
        <w:lastRenderedPageBreak/>
        <w:t>Содержание</w:t>
      </w:r>
    </w:p>
    <w:sdt>
      <w:sdtPr>
        <w:rPr>
          <w:rFonts w:ascii="Georgia" w:eastAsia="Georgia" w:hAnsi="Georgia" w:cs="Georgia"/>
          <w:b w:val="0"/>
          <w:sz w:val="22"/>
          <w:szCs w:val="22"/>
          <w:lang w:eastAsia="en-US"/>
        </w:rPr>
        <w:id w:val="69944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B06197" w14:textId="62C0ADCE" w:rsidR="001B04D7" w:rsidRDefault="001B04D7">
          <w:pPr>
            <w:pStyle w:val="a7"/>
          </w:pPr>
          <w:r>
            <w:t>Оглавление</w:t>
          </w:r>
        </w:p>
        <w:p w14:paraId="264C4D6C" w14:textId="1968F139" w:rsidR="00AE710A" w:rsidRDefault="001B04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046388" w:history="1">
            <w:r w:rsidR="00AE710A" w:rsidRPr="000533EF">
              <w:rPr>
                <w:rStyle w:val="a9"/>
                <w:noProof/>
              </w:rPr>
              <w:t>Введение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_Toc200046388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3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5842F8A2" w14:textId="5939EEBD" w:rsidR="00AE710A" w:rsidRDefault="008D309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89" w:history="1">
            <w:r w:rsidR="00AE710A" w:rsidRPr="000533EF">
              <w:rPr>
                <w:rStyle w:val="a9"/>
                <w:noProof/>
                <w:lang w:val="en-US"/>
              </w:rPr>
              <w:t>1.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 xml:space="preserve">Модификация прошивки </w:t>
            </w:r>
            <w:r w:rsidR="00AE710A" w:rsidRPr="000533EF">
              <w:rPr>
                <w:rStyle w:val="a9"/>
                <w:noProof/>
                <w:lang w:val="en-US"/>
              </w:rPr>
              <w:t>GRBL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_Toc200046389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4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1C4934DF" w14:textId="7E49F214" w:rsidR="00AE710A" w:rsidRDefault="008D309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0" w:history="1">
            <w:r w:rsidR="00AE710A" w:rsidRPr="000533EF">
              <w:rPr>
                <w:rStyle w:val="a9"/>
                <w:noProof/>
              </w:rPr>
              <w:t>2.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Настройка станка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_Toc200046390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6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3F7E1692" w14:textId="1BB58709" w:rsidR="00AE710A" w:rsidRDefault="008D30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1" w:history="1">
            <w:r w:rsidR="00AE710A" w:rsidRPr="000533EF">
              <w:rPr>
                <w:rStyle w:val="a9"/>
                <w:noProof/>
              </w:rPr>
              <w:t>2.1.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Прошивка контроллера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_Toc200046391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6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6334A46C" w14:textId="064EB444" w:rsidR="00AE710A" w:rsidRDefault="008D30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2" w:history="1">
            <w:r w:rsidR="00AE710A" w:rsidRPr="000533EF">
              <w:rPr>
                <w:rStyle w:val="a9"/>
                <w:noProof/>
              </w:rPr>
              <w:t>2.2.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Установка управляющей программы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_Toc200046392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6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7594A4B7" w14:textId="34338FA4" w:rsidR="00AE710A" w:rsidRDefault="008D30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3" w:history="1">
            <w:r w:rsidR="00AE710A" w:rsidRPr="000533EF">
              <w:rPr>
                <w:rStyle w:val="a9"/>
                <w:noProof/>
              </w:rPr>
              <w:t>2.3.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Настройка параметров движения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_Toc200046393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7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627FE662" w14:textId="42764B9D" w:rsidR="00AE710A" w:rsidRDefault="008D309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4" w:history="1">
            <w:r w:rsidR="00AE710A" w:rsidRPr="000533EF">
              <w:rPr>
                <w:rStyle w:val="a9"/>
                <w:rFonts w:cs="Times New Roman"/>
                <w:noProof/>
                <w:lang w:val="en-US"/>
              </w:rPr>
              <w:t>3.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rFonts w:cs="Times New Roman"/>
                <w:noProof/>
              </w:rPr>
              <w:t xml:space="preserve">Формирование </w:t>
            </w:r>
            <w:r w:rsidR="00AE710A" w:rsidRPr="000533EF">
              <w:rPr>
                <w:rStyle w:val="a9"/>
                <w:rFonts w:cs="Times New Roman"/>
                <w:noProof/>
                <w:lang w:val="en-US"/>
              </w:rPr>
              <w:t>G-code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_Toc200046394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8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5FB618A3" w14:textId="57DC5AEC" w:rsidR="00AE710A" w:rsidRDefault="008D30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5" w:history="1">
            <w:r w:rsidR="00AE710A" w:rsidRPr="000533EF">
              <w:rPr>
                <w:rStyle w:val="a9"/>
                <w:noProof/>
              </w:rPr>
              <w:t>3.1.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Общие сведения о генераторе G-code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_Toc200046395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8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67DC19A7" w14:textId="78954C69" w:rsidR="00AE710A" w:rsidRDefault="008D309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6" w:history="1">
            <w:r w:rsidR="00AE710A" w:rsidRPr="000533EF">
              <w:rPr>
                <w:rStyle w:val="a9"/>
                <w:noProof/>
              </w:rPr>
              <w:t>3.2.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Алгоритм генерации G-code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_Toc200046396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8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01D0FFDA" w14:textId="5145F168" w:rsidR="00AE710A" w:rsidRDefault="008D30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7" w:history="1">
            <w:r w:rsidR="00AE710A" w:rsidRPr="000533EF">
              <w:rPr>
                <w:rStyle w:val="a9"/>
                <w:rFonts w:cs="Times New Roman"/>
                <w:noProof/>
              </w:rPr>
              <w:t>Заключение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_Toc200046397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9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49F3FC0D" w14:textId="7208EC0E" w:rsidR="00AE710A" w:rsidRDefault="008D30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8" w:history="1">
            <w:r w:rsidR="00AE710A" w:rsidRPr="000533EF">
              <w:rPr>
                <w:rStyle w:val="a9"/>
                <w:noProof/>
              </w:rPr>
              <w:t>Список использованных источников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_Toc200046398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10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30195EDC" w14:textId="60340462" w:rsidR="00AE710A" w:rsidRDefault="008D30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9" w:history="1">
            <w:r w:rsidR="00AE710A" w:rsidRPr="000533EF">
              <w:rPr>
                <w:rStyle w:val="a9"/>
                <w:noProof/>
              </w:rPr>
              <w:t>Приложения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_Toc200046399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11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599C86EA" w14:textId="5858EA1F" w:rsidR="001B04D7" w:rsidRDefault="001B04D7">
          <w:r>
            <w:rPr>
              <w:b/>
              <w:bCs/>
            </w:rPr>
            <w:fldChar w:fldCharType="end"/>
          </w:r>
        </w:p>
      </w:sdtContent>
    </w:sdt>
    <w:p w14:paraId="41676628" w14:textId="5F924D19" w:rsidR="001B04D7" w:rsidRDefault="001B04D7" w:rsidP="001B04D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282262" w14:textId="22DEB3A6" w:rsidR="00D14C7B" w:rsidRDefault="00D14C7B" w:rsidP="00AE710A">
      <w:pPr>
        <w:pStyle w:val="a7"/>
        <w:rPr>
          <w:rFonts w:ascii="Georgia" w:eastAsia="Georgia" w:hAnsi="Georgia" w:cs="Georgia"/>
          <w:b w:val="0"/>
          <w:sz w:val="22"/>
          <w:szCs w:val="22"/>
          <w:lang w:val="en-US" w:eastAsia="en-US"/>
        </w:rPr>
      </w:pPr>
    </w:p>
    <w:p w14:paraId="549EAF29" w14:textId="66B29926" w:rsidR="00AE710A" w:rsidRDefault="00AE710A" w:rsidP="00AE710A">
      <w:pPr>
        <w:rPr>
          <w:lang w:val="en-US"/>
        </w:rPr>
      </w:pPr>
    </w:p>
    <w:p w14:paraId="6CAA3E2A" w14:textId="167336B7" w:rsidR="00AE710A" w:rsidRDefault="00AE710A" w:rsidP="00AE710A">
      <w:pPr>
        <w:rPr>
          <w:lang w:val="en-US"/>
        </w:rPr>
      </w:pPr>
    </w:p>
    <w:p w14:paraId="5D06CFCA" w14:textId="0997E9A6" w:rsidR="00AE710A" w:rsidRDefault="00AE710A" w:rsidP="00AE710A">
      <w:pPr>
        <w:rPr>
          <w:lang w:val="en-US"/>
        </w:rPr>
      </w:pPr>
    </w:p>
    <w:p w14:paraId="23EB308A" w14:textId="102F2135" w:rsidR="00AE710A" w:rsidRDefault="00AE710A" w:rsidP="00AE710A">
      <w:pPr>
        <w:rPr>
          <w:lang w:val="en-US"/>
        </w:rPr>
      </w:pPr>
    </w:p>
    <w:p w14:paraId="7B199763" w14:textId="0E054046" w:rsidR="00AE710A" w:rsidRDefault="00AE710A" w:rsidP="00AE710A">
      <w:pPr>
        <w:rPr>
          <w:lang w:val="en-US"/>
        </w:rPr>
      </w:pPr>
    </w:p>
    <w:p w14:paraId="7A7F7C71" w14:textId="35FFEF5C" w:rsidR="00AE710A" w:rsidRDefault="00AE710A" w:rsidP="00AE710A">
      <w:pPr>
        <w:rPr>
          <w:lang w:val="en-US"/>
        </w:rPr>
      </w:pPr>
    </w:p>
    <w:p w14:paraId="368E62EE" w14:textId="7DAA0E97" w:rsidR="00AE710A" w:rsidRDefault="00AE710A" w:rsidP="00AE710A">
      <w:pPr>
        <w:rPr>
          <w:lang w:val="en-US"/>
        </w:rPr>
      </w:pPr>
    </w:p>
    <w:p w14:paraId="7FFEC331" w14:textId="6F1B9193" w:rsidR="00AE710A" w:rsidRDefault="00AE710A" w:rsidP="00AE710A">
      <w:pPr>
        <w:rPr>
          <w:lang w:val="en-US"/>
        </w:rPr>
      </w:pPr>
    </w:p>
    <w:p w14:paraId="0FACAEB0" w14:textId="2CDA1AC3" w:rsidR="00AE710A" w:rsidRDefault="00AE710A" w:rsidP="00AE710A">
      <w:pPr>
        <w:rPr>
          <w:lang w:val="en-US"/>
        </w:rPr>
      </w:pPr>
    </w:p>
    <w:p w14:paraId="464167D5" w14:textId="72C224EE" w:rsidR="00AE710A" w:rsidRDefault="00AE710A" w:rsidP="00AE710A">
      <w:pPr>
        <w:rPr>
          <w:lang w:val="en-US"/>
        </w:rPr>
      </w:pPr>
    </w:p>
    <w:p w14:paraId="1D0FBDB1" w14:textId="043B8638" w:rsidR="00AE710A" w:rsidRDefault="00AE710A" w:rsidP="00AE710A">
      <w:pPr>
        <w:rPr>
          <w:lang w:val="en-US"/>
        </w:rPr>
      </w:pPr>
    </w:p>
    <w:p w14:paraId="7A98CDD5" w14:textId="5AB38E44" w:rsidR="00AE710A" w:rsidRDefault="00AE710A" w:rsidP="00AE710A">
      <w:pPr>
        <w:rPr>
          <w:lang w:val="en-US"/>
        </w:rPr>
      </w:pPr>
    </w:p>
    <w:p w14:paraId="3565BB84" w14:textId="4077BF50" w:rsidR="00AE710A" w:rsidRDefault="00AE710A" w:rsidP="00AE710A">
      <w:pPr>
        <w:rPr>
          <w:lang w:val="en-US"/>
        </w:rPr>
      </w:pPr>
    </w:p>
    <w:p w14:paraId="4CF32A04" w14:textId="2E5C6A20" w:rsidR="00AE710A" w:rsidRDefault="00AE710A" w:rsidP="00AE710A">
      <w:pPr>
        <w:rPr>
          <w:lang w:val="en-US"/>
        </w:rPr>
      </w:pPr>
    </w:p>
    <w:p w14:paraId="2A602B10" w14:textId="024702A9" w:rsidR="00AE710A" w:rsidRDefault="00AE710A" w:rsidP="00AE710A">
      <w:pPr>
        <w:rPr>
          <w:lang w:val="en-US"/>
        </w:rPr>
      </w:pPr>
    </w:p>
    <w:p w14:paraId="793DC98F" w14:textId="60E6E7A4" w:rsidR="00AE710A" w:rsidRDefault="00AE710A" w:rsidP="00AE710A">
      <w:pPr>
        <w:rPr>
          <w:lang w:val="en-US"/>
        </w:rPr>
      </w:pPr>
    </w:p>
    <w:p w14:paraId="15517AE3" w14:textId="1F28AB0A" w:rsidR="00AE710A" w:rsidRDefault="00AE710A" w:rsidP="00AE710A">
      <w:pPr>
        <w:rPr>
          <w:lang w:val="en-US"/>
        </w:rPr>
      </w:pPr>
    </w:p>
    <w:p w14:paraId="763668A9" w14:textId="7333E30C" w:rsidR="00AE710A" w:rsidRDefault="00AE710A" w:rsidP="00AE710A">
      <w:pPr>
        <w:rPr>
          <w:lang w:val="en-US"/>
        </w:rPr>
      </w:pPr>
    </w:p>
    <w:p w14:paraId="289A3F84" w14:textId="51D68C5A" w:rsidR="00AE710A" w:rsidRDefault="00AE710A" w:rsidP="00AE710A">
      <w:pPr>
        <w:rPr>
          <w:lang w:val="en-US"/>
        </w:rPr>
      </w:pPr>
    </w:p>
    <w:p w14:paraId="2ED3498A" w14:textId="47376E86" w:rsidR="00AE710A" w:rsidRDefault="00AE710A" w:rsidP="00AE710A">
      <w:pPr>
        <w:rPr>
          <w:lang w:val="en-US"/>
        </w:rPr>
      </w:pPr>
    </w:p>
    <w:p w14:paraId="3497F5D4" w14:textId="1727F90A" w:rsidR="00AE710A" w:rsidRDefault="00AE710A" w:rsidP="00AE710A">
      <w:pPr>
        <w:rPr>
          <w:lang w:val="en-US"/>
        </w:rPr>
      </w:pPr>
    </w:p>
    <w:p w14:paraId="7389B884" w14:textId="5492E06C" w:rsidR="00AE710A" w:rsidRDefault="00AE710A" w:rsidP="00AE710A">
      <w:pPr>
        <w:rPr>
          <w:lang w:val="en-US"/>
        </w:rPr>
      </w:pPr>
    </w:p>
    <w:p w14:paraId="21B87943" w14:textId="57EACCC5" w:rsidR="00AE710A" w:rsidRDefault="00AE710A" w:rsidP="00AE710A">
      <w:pPr>
        <w:rPr>
          <w:lang w:val="en-US"/>
        </w:rPr>
      </w:pPr>
    </w:p>
    <w:p w14:paraId="65BE73E9" w14:textId="7037905A" w:rsidR="00AE710A" w:rsidRDefault="00AE710A" w:rsidP="00AE710A">
      <w:pPr>
        <w:rPr>
          <w:lang w:val="en-US"/>
        </w:rPr>
      </w:pPr>
    </w:p>
    <w:p w14:paraId="1EA9C5B5" w14:textId="72CC42AA" w:rsidR="00AE710A" w:rsidRDefault="00AE710A" w:rsidP="00AE710A">
      <w:pPr>
        <w:rPr>
          <w:lang w:val="en-US"/>
        </w:rPr>
      </w:pPr>
    </w:p>
    <w:p w14:paraId="21266CFE" w14:textId="4C1B6054" w:rsidR="00AE710A" w:rsidRDefault="00AE710A" w:rsidP="00AE710A">
      <w:pPr>
        <w:rPr>
          <w:lang w:val="en-US"/>
        </w:rPr>
      </w:pPr>
    </w:p>
    <w:p w14:paraId="514B579F" w14:textId="0258490D" w:rsidR="00AE710A" w:rsidRDefault="00AE710A" w:rsidP="00AE710A">
      <w:pPr>
        <w:rPr>
          <w:lang w:val="en-US"/>
        </w:rPr>
      </w:pPr>
    </w:p>
    <w:p w14:paraId="0FF720C9" w14:textId="77CCD7B5" w:rsidR="00AE710A" w:rsidRDefault="00AE710A" w:rsidP="00AE710A">
      <w:pPr>
        <w:rPr>
          <w:lang w:val="en-US"/>
        </w:rPr>
      </w:pPr>
    </w:p>
    <w:p w14:paraId="087C247B" w14:textId="77777777" w:rsidR="00AE710A" w:rsidRPr="00AE710A" w:rsidRDefault="00AE710A" w:rsidP="00AE710A">
      <w:pPr>
        <w:rPr>
          <w:lang w:val="en-US"/>
        </w:rPr>
      </w:pPr>
    </w:p>
    <w:p w14:paraId="7A9A7E13" w14:textId="4F6A9DEF" w:rsidR="001B04D7" w:rsidRDefault="001B04D7" w:rsidP="00F677C3">
      <w:pPr>
        <w:pStyle w:val="1"/>
        <w:spacing w:line="360" w:lineRule="auto"/>
        <w:jc w:val="center"/>
      </w:pPr>
      <w:bookmarkStart w:id="0" w:name="_Toc200046388"/>
      <w:r>
        <w:lastRenderedPageBreak/>
        <w:t>Введение</w:t>
      </w:r>
      <w:bookmarkEnd w:id="0"/>
    </w:p>
    <w:p w14:paraId="676D6139" w14:textId="7045F247" w:rsidR="00BA4CC3" w:rsidRPr="00BA4CC3" w:rsidRDefault="00633629" w:rsidP="00BA4C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A4CC3" w:rsidRPr="00BA4CC3">
        <w:rPr>
          <w:rFonts w:ascii="Times New Roman" w:hAnsi="Times New Roman" w:cs="Times New Roman"/>
          <w:sz w:val="24"/>
          <w:szCs w:val="24"/>
        </w:rPr>
        <w:t>При производстве инфракрасных (ИК) датчиков на этапе сборки требуется наносить силиконовое покрытие на корпуса и устанавливать линзы. Корпуса датчиков размещаются в специальной матрице, которая затем фиксируется на рабочей поверхности трехосевого станка с ЧПУ, оснащенного дозатором силикона.</w:t>
      </w:r>
    </w:p>
    <w:p w14:paraId="753CF282" w14:textId="24E49572" w:rsidR="00BA4CC3" w:rsidRPr="00BA4CC3" w:rsidRDefault="00BA4CC3" w:rsidP="00BA4CC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Приводы осей X, Y, Z реализованы с использованием ременной передачи и шаговых двигателей NEMA17 с углом шага 1,8°. Дозатор представляет собой шприц с пневматической системой подачи воздуха.</w:t>
      </w:r>
    </w:p>
    <w:p w14:paraId="60EC8780" w14:textId="466C9304" w:rsidR="00BA4CC3" w:rsidRPr="00BA4CC3" w:rsidRDefault="00BA4CC3" w:rsidP="00BA4CC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Управление станком основано на выполнении заранее разработанного алгоритма движения. Для минимизации затрат на разработку программного обеспечения было решено адаптировать существующее решение с небольшими доработками. Выбор пал на прошивку GRBL, которая поддерживает выполнение команд в формате G-кода. Программа управления формируется с помощью готового конфигуратора. Для относительного позиционирования на концах осей установлены концевые выключатели, так как шаговые двигатели не имеют встроенной обратной связи по положению.</w:t>
      </w:r>
    </w:p>
    <w:p w14:paraId="2C0842DA" w14:textId="4E50D8CB" w:rsidR="00BA4CC3" w:rsidRPr="00BA4CC3" w:rsidRDefault="00BA4CC3" w:rsidP="00BA4CC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В качестве управляющей платы используется разработанный контроллер на базе микроконтроллера ATmega328P. Он поддерживает одновременное управление тремя шаговыми двигателями, считывание сигналов с трех концевых выключателей, управление тремя силовыми реле и связь с компьютером через порт USB 2.0.</w:t>
      </w:r>
    </w:p>
    <w:p w14:paraId="34FD5E35" w14:textId="53F97AB0" w:rsidR="004C57E9" w:rsidRPr="005B5C05" w:rsidRDefault="00BA4CC3" w:rsidP="00BA4CC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GRBL выполняет команды, поступающие по USB, поэтому для взаимодействия с пользователем необходим интерфейс верхнего уровня, который может быть реализован на ПК под управлением Windows или Linux. В качестве интерфейса была выбрана программа Candle.</w:t>
      </w:r>
      <w:r w:rsidR="00F02103">
        <w:rPr>
          <w:rFonts w:ascii="Times New Roman" w:hAnsi="Times New Roman" w:cs="Times New Roman"/>
          <w:sz w:val="24"/>
          <w:szCs w:val="24"/>
        </w:rPr>
        <w:br w:type="page"/>
      </w:r>
    </w:p>
    <w:p w14:paraId="0189F4AA" w14:textId="7794D3FA" w:rsidR="001B04D7" w:rsidRDefault="001B04D7" w:rsidP="00F677C3">
      <w:pPr>
        <w:pStyle w:val="1"/>
        <w:numPr>
          <w:ilvl w:val="0"/>
          <w:numId w:val="2"/>
        </w:numPr>
        <w:spacing w:line="360" w:lineRule="auto"/>
        <w:jc w:val="center"/>
        <w:rPr>
          <w:lang w:val="en-US"/>
        </w:rPr>
      </w:pPr>
      <w:bookmarkStart w:id="1" w:name="_Toc200046389"/>
      <w:r>
        <w:lastRenderedPageBreak/>
        <w:t xml:space="preserve">Модификация прошивки </w:t>
      </w:r>
      <w:r>
        <w:rPr>
          <w:lang w:val="en-US"/>
        </w:rPr>
        <w:t>GRBL</w:t>
      </w:r>
      <w:bookmarkEnd w:id="1"/>
    </w:p>
    <w:p w14:paraId="23950E4A" w14:textId="269AB5CB" w:rsidR="005B5C05" w:rsidRDefault="005B5C05" w:rsidP="005B5C05">
      <w:pPr>
        <w:spacing w:line="360" w:lineRule="auto"/>
        <w:jc w:val="both"/>
      </w:pPr>
      <w:r>
        <w:tab/>
      </w:r>
      <w:r w:rsidR="00BA4CC3" w:rsidRPr="00BA4CC3">
        <w:t>Прошивка GRBL состоит из нескольких библиотек и файлов, каждый из которых отвечает за определенные функции. Например:</w:t>
      </w:r>
    </w:p>
    <w:p w14:paraId="2552EB61" w14:textId="08F0EC17" w:rsidR="00293B69" w:rsidRDefault="00293B69" w:rsidP="00293B69">
      <w:pPr>
        <w:pStyle w:val="a8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Stepper</w:t>
      </w:r>
      <w:r w:rsidRPr="00293B69">
        <w:t xml:space="preserve"> – </w:t>
      </w:r>
      <w:r w:rsidR="00BA4CC3" w:rsidRPr="00BA4CC3">
        <w:t>формирование импульсов для управления шаговыми двигателями</w:t>
      </w:r>
      <w:r>
        <w:t>;</w:t>
      </w:r>
    </w:p>
    <w:p w14:paraId="6DE6FDDA" w14:textId="705D2F8E" w:rsidR="00293B69" w:rsidRDefault="00293B69" w:rsidP="00293B69">
      <w:pPr>
        <w:pStyle w:val="a8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Serial</w:t>
      </w:r>
      <w:r w:rsidRPr="00293B69">
        <w:t xml:space="preserve"> – </w:t>
      </w:r>
      <w:r w:rsidR="00BA4CC3" w:rsidRPr="00BA4CC3">
        <w:t>обеспечение связи через USB;</w:t>
      </w:r>
    </w:p>
    <w:p w14:paraId="652ABB93" w14:textId="77777777" w:rsidR="00BA4CC3" w:rsidRDefault="00293B69" w:rsidP="00EC1D19">
      <w:pPr>
        <w:pStyle w:val="a8"/>
        <w:numPr>
          <w:ilvl w:val="0"/>
          <w:numId w:val="3"/>
        </w:numPr>
        <w:spacing w:line="360" w:lineRule="auto"/>
        <w:jc w:val="both"/>
      </w:pPr>
      <w:r w:rsidRPr="00BA4CC3">
        <w:rPr>
          <w:lang w:val="en-US"/>
        </w:rPr>
        <w:t>Report</w:t>
      </w:r>
      <w:r>
        <w:t xml:space="preserve"> – </w:t>
      </w:r>
      <w:r w:rsidR="00BA4CC3" w:rsidRPr="00BA4CC3">
        <w:t>обнаружение и сообщение об ошибках в работе устройства;</w:t>
      </w:r>
    </w:p>
    <w:p w14:paraId="1EDF4B66" w14:textId="09030646" w:rsidR="00293B69" w:rsidRDefault="00293B69" w:rsidP="00EC1D19">
      <w:pPr>
        <w:pStyle w:val="a8"/>
        <w:numPr>
          <w:ilvl w:val="0"/>
          <w:numId w:val="3"/>
        </w:numPr>
        <w:spacing w:line="360" w:lineRule="auto"/>
        <w:jc w:val="both"/>
      </w:pPr>
      <w:r w:rsidRPr="00BA4CC3">
        <w:rPr>
          <w:lang w:val="en-US"/>
        </w:rPr>
        <w:t>Grbl</w:t>
      </w:r>
      <w:r w:rsidRPr="00293B69">
        <w:t xml:space="preserve"> – </w:t>
      </w:r>
      <w:r w:rsidR="00BA4CC3" w:rsidRPr="00BA4CC3">
        <w:t>основная часть прошивки, отвечающая за интерпретацию G-кода, запрос данных с ПК после выполнения команды и т.д.</w:t>
      </w:r>
    </w:p>
    <w:p w14:paraId="36DF56AB" w14:textId="0A0A6A40" w:rsidR="00293B69" w:rsidRDefault="00293B69" w:rsidP="00293B69">
      <w:pPr>
        <w:spacing w:line="360" w:lineRule="auto"/>
        <w:jc w:val="both"/>
      </w:pPr>
      <w:r>
        <w:tab/>
      </w:r>
      <w:r w:rsidR="00BA4CC3" w:rsidRPr="00BA4CC3">
        <w:t>Настройки портов ввода-вывода можно изменить, отредактировав файл cpu_map.h.</w:t>
      </w:r>
    </w:p>
    <w:p w14:paraId="1DD69BCB" w14:textId="77777777" w:rsidR="00BA4CC3" w:rsidRDefault="00293B69" w:rsidP="005B5C05">
      <w:pPr>
        <w:spacing w:line="360" w:lineRule="auto"/>
        <w:jc w:val="both"/>
      </w:pPr>
      <w:r>
        <w:tab/>
      </w:r>
      <w:r w:rsidR="00BA4CC3" w:rsidRPr="00BA4CC3">
        <w:t>Основные параметры прошивки задаются в файле config.h, но некоторые из них можно изменить через командную строку. Для корректной работы устройства необходимо обеспечить независимое управление тремя реле. Плата была спроектирована так, чтобы изменения в cpu_map.h не требовались.</w:t>
      </w:r>
    </w:p>
    <w:p w14:paraId="1EB94A43" w14:textId="0446DC9C" w:rsidR="00633629" w:rsidRDefault="00C516AF" w:rsidP="005B5C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A4CC3" w:rsidRPr="00BA4CC3">
        <w:rPr>
          <w:rFonts w:ascii="Times New Roman" w:hAnsi="Times New Roman" w:cs="Times New Roman"/>
          <w:sz w:val="24"/>
          <w:szCs w:val="24"/>
        </w:rPr>
        <w:t>В стандартной конфигурации GRBL управление шпинделем или лазером осуществляется через сигнал ШИМ на выводе D11, связанном с D13. На разработанной плате три силовых реле подключены к портам D11, D13 и PC3 микроконтроллера ATmega328P. Порт PC3 изначально предназначен для управления насосом подачи СОЖ и имеет независимое управление.</w:t>
      </w:r>
    </w:p>
    <w:p w14:paraId="6AE5702A" w14:textId="77777777" w:rsidR="00BA4CC3" w:rsidRDefault="00BA4CC3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Для обеспечения независимой работы реле в файле config.h необходимо раскомментировать строку</w:t>
      </w:r>
    </w:p>
    <w:p w14:paraId="2CADD6EE" w14:textId="77777777" w:rsidR="00BA4CC3" w:rsidRPr="00EF7F14" w:rsidRDefault="00BA4CC3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4CC3">
        <w:rPr>
          <w:rFonts w:ascii="Times New Roman" w:hAnsi="Times New Roman" w:cs="Times New Roman"/>
          <w:sz w:val="24"/>
          <w:szCs w:val="24"/>
        </w:rPr>
        <w:t xml:space="preserve"> </w:t>
      </w:r>
      <w:r w:rsidRPr="00EF7F14">
        <w:rPr>
          <w:rFonts w:ascii="Times New Roman" w:hAnsi="Times New Roman" w:cs="Times New Roman"/>
          <w:sz w:val="24"/>
          <w:szCs w:val="24"/>
          <w:lang w:val="en-US"/>
        </w:rPr>
        <w:t>#define USE_SPINDLE_DIR_AS_ENABLE_PIN,</w:t>
      </w:r>
    </w:p>
    <w:p w14:paraId="37313CA2" w14:textId="7F0CE4AE" w:rsidR="00BA4CC3" w:rsidRDefault="00BA4CC3" w:rsidP="00BA4C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F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4CC3">
        <w:rPr>
          <w:rFonts w:ascii="Times New Roman" w:hAnsi="Times New Roman" w:cs="Times New Roman"/>
          <w:sz w:val="24"/>
          <w:szCs w:val="24"/>
        </w:rPr>
        <w:t>что позволяет порту D13 работать отдельно от D11.</w:t>
      </w:r>
    </w:p>
    <w:p w14:paraId="392AEDD8" w14:textId="04AB3587" w:rsidR="005925E7" w:rsidRDefault="005925E7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843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D8436F">
        <w:rPr>
          <w:rFonts w:ascii="Times New Roman" w:hAnsi="Times New Roman" w:cs="Times New Roman"/>
          <w:sz w:val="24"/>
          <w:szCs w:val="24"/>
        </w:rPr>
        <w:t xml:space="preserve"> 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D8436F">
        <w:rPr>
          <w:rFonts w:ascii="Times New Roman" w:hAnsi="Times New Roman" w:cs="Times New Roman"/>
          <w:sz w:val="24"/>
          <w:szCs w:val="24"/>
        </w:rPr>
        <w:t>_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D843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с</w:t>
      </w:r>
      <w:r w:rsidR="00D8436F" w:rsidRPr="00D8436F">
        <w:rPr>
          <w:rFonts w:ascii="Times New Roman" w:hAnsi="Times New Roman" w:cs="Times New Roman"/>
          <w:sz w:val="24"/>
          <w:szCs w:val="24"/>
        </w:rPr>
        <w:t xml:space="preserve"> </w:t>
      </w:r>
      <w:r w:rsidR="00D8436F">
        <w:rPr>
          <w:rFonts w:ascii="Times New Roman" w:hAnsi="Times New Roman" w:cs="Times New Roman"/>
          <w:sz w:val="24"/>
          <w:szCs w:val="24"/>
        </w:rPr>
        <w:t>изменяется</w:t>
      </w:r>
      <w:r w:rsidRPr="00D8436F">
        <w:rPr>
          <w:rFonts w:ascii="Times New Roman" w:hAnsi="Times New Roman" w:cs="Times New Roman"/>
          <w:sz w:val="24"/>
          <w:szCs w:val="24"/>
        </w:rPr>
        <w:t xml:space="preserve"> вид функции 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D8436F">
        <w:rPr>
          <w:rFonts w:ascii="Times New Roman" w:hAnsi="Times New Roman" w:cs="Times New Roman"/>
          <w:sz w:val="24"/>
          <w:szCs w:val="24"/>
        </w:rPr>
        <w:t>_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D8436F">
        <w:rPr>
          <w:rFonts w:ascii="Times New Roman" w:hAnsi="Times New Roman" w:cs="Times New Roman"/>
          <w:sz w:val="24"/>
          <w:szCs w:val="24"/>
        </w:rPr>
        <w:t xml:space="preserve">(), </w:t>
      </w:r>
      <w:r w:rsidR="00D8436F">
        <w:rPr>
          <w:rFonts w:ascii="Times New Roman" w:hAnsi="Times New Roman" w:cs="Times New Roman"/>
          <w:sz w:val="24"/>
          <w:szCs w:val="24"/>
        </w:rPr>
        <w:t xml:space="preserve">комментируется строка: </w:t>
      </w:r>
    </w:p>
    <w:p w14:paraId="72B157D6" w14:textId="21519312" w:rsidR="00D8436F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436F">
        <w:rPr>
          <w:rFonts w:ascii="Times New Roman" w:hAnsi="Times New Roman" w:cs="Times New Roman"/>
          <w:sz w:val="24"/>
          <w:szCs w:val="24"/>
          <w:lang w:val="en-US"/>
        </w:rPr>
        <w:t>SPINDLE_TCCRA_REGISTER &amp;= ~(1&lt;&lt;SPINDLE_COMB_BIT);</w:t>
      </w:r>
    </w:p>
    <w:p w14:paraId="5183E777" w14:textId="5499D119" w:rsidR="00D8436F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мы отключаем генерацию ШИМ, контакт шпинделя при подаче сигнала будут иметь либо высокий, либо низкий уровень сигнала.</w:t>
      </w:r>
    </w:p>
    <w:p w14:paraId="2BF796B5" w14:textId="2875761A" w:rsidR="00D8436F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Важный момент, изменения прошивки вступают в силу при </w:t>
      </w:r>
      <w:r w:rsidR="009D0EB6">
        <w:rPr>
          <w:rFonts w:ascii="Times New Roman" w:hAnsi="Times New Roman" w:cs="Times New Roman"/>
          <w:sz w:val="24"/>
          <w:szCs w:val="24"/>
        </w:rPr>
        <w:t>использовании режима лазера.</w:t>
      </w:r>
    </w:p>
    <w:p w14:paraId="0F2A1D72" w14:textId="77777777" w:rsidR="00B60A8D" w:rsidRPr="00B60A8D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файле </w:t>
      </w:r>
      <w:r w:rsidRPr="00D8436F">
        <w:rPr>
          <w:rFonts w:ascii="Times New Roman" w:hAnsi="Times New Roman" w:cs="Times New Roman"/>
          <w:sz w:val="24"/>
          <w:szCs w:val="24"/>
        </w:rPr>
        <w:t>gcode.</w:t>
      </w:r>
      <w:r>
        <w:rPr>
          <w:rFonts w:ascii="Times New Roman" w:hAnsi="Times New Roman" w:cs="Times New Roman"/>
          <w:sz w:val="24"/>
          <w:szCs w:val="24"/>
        </w:rPr>
        <w:t xml:space="preserve">с блок </w:t>
      </w:r>
      <w:r w:rsidRPr="00D8436F">
        <w:rPr>
          <w:rFonts w:ascii="Times New Roman" w:hAnsi="Times New Roman" w:cs="Times New Roman"/>
          <w:sz w:val="24"/>
          <w:szCs w:val="24"/>
        </w:rPr>
        <w:t xml:space="preserve">[4. </w:t>
      </w:r>
      <w:r w:rsidRPr="00B60A8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60A8D">
        <w:rPr>
          <w:rFonts w:ascii="Times New Roman" w:hAnsi="Times New Roman" w:cs="Times New Roman"/>
          <w:sz w:val="24"/>
          <w:szCs w:val="24"/>
        </w:rPr>
        <w:t xml:space="preserve"> </w:t>
      </w:r>
      <w:r w:rsidRPr="00B60A8D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B60A8D">
        <w:rPr>
          <w:rFonts w:ascii="Times New Roman" w:hAnsi="Times New Roman" w:cs="Times New Roman"/>
          <w:sz w:val="24"/>
          <w:szCs w:val="24"/>
        </w:rPr>
        <w:t xml:space="preserve"> </w:t>
      </w:r>
      <w:r w:rsidRPr="00B60A8D">
        <w:rPr>
          <w:rFonts w:ascii="Times New Roman" w:hAnsi="Times New Roman" w:cs="Times New Roman"/>
          <w:sz w:val="24"/>
          <w:szCs w:val="24"/>
          <w:lang w:val="en-US"/>
        </w:rPr>
        <w:t>speed</w:t>
      </w:r>
      <w:r w:rsidRPr="00B60A8D">
        <w:rPr>
          <w:rFonts w:ascii="Times New Roman" w:hAnsi="Times New Roman" w:cs="Times New Roman"/>
          <w:sz w:val="24"/>
          <w:szCs w:val="24"/>
        </w:rPr>
        <w:t xml:space="preserve"> ] </w:t>
      </w:r>
      <w:r w:rsidR="00B60A8D">
        <w:rPr>
          <w:rFonts w:ascii="Times New Roman" w:hAnsi="Times New Roman" w:cs="Times New Roman"/>
          <w:sz w:val="24"/>
          <w:szCs w:val="24"/>
        </w:rPr>
        <w:t>после</w:t>
      </w:r>
      <w:r w:rsidR="00B60A8D" w:rsidRPr="00B60A8D">
        <w:rPr>
          <w:rFonts w:ascii="Times New Roman" w:hAnsi="Times New Roman" w:cs="Times New Roman"/>
          <w:sz w:val="24"/>
          <w:szCs w:val="24"/>
        </w:rPr>
        <w:t xml:space="preserve"> </w:t>
      </w:r>
      <w:r w:rsidR="00B60A8D">
        <w:rPr>
          <w:rFonts w:ascii="Times New Roman" w:hAnsi="Times New Roman" w:cs="Times New Roman"/>
          <w:sz w:val="24"/>
          <w:szCs w:val="24"/>
        </w:rPr>
        <w:t>строки</w:t>
      </w:r>
      <w:r w:rsidR="00B60A8D" w:rsidRPr="00B60A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1F567" w14:textId="77777777" w:rsidR="00B60A8D" w:rsidRPr="00525F68" w:rsidRDefault="00B60A8D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2103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sync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gc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modal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 xml:space="preserve">, 0.0) </w:t>
      </w:r>
    </w:p>
    <w:p w14:paraId="530C1427" w14:textId="5DB84AFF" w:rsidR="00D8436F" w:rsidRPr="00F02103" w:rsidRDefault="00B60A8D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2103">
        <w:rPr>
          <w:rFonts w:ascii="Times New Roman" w:hAnsi="Times New Roman" w:cs="Times New Roman"/>
          <w:sz w:val="24"/>
          <w:szCs w:val="24"/>
        </w:rPr>
        <w:t>добавлена</w:t>
      </w:r>
      <w:r w:rsidR="00D8436F" w:rsidRPr="00F0210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E4419F" w14:textId="32D0279A" w:rsidR="00D8436F" w:rsidRPr="00F02103" w:rsidRDefault="00D8436F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F02103">
        <w:rPr>
          <w:rFonts w:ascii="Times New Roman" w:hAnsi="Times New Roman" w:cs="Times New Roman"/>
          <w:sz w:val="24"/>
          <w:szCs w:val="24"/>
          <w:lang w:val="en-US"/>
        </w:rPr>
        <w:t>spindle_sync(gc_state.modal.spindle, gc_block.values.s);</w:t>
      </w:r>
    </w:p>
    <w:p w14:paraId="768C0659" w14:textId="663639A1" w:rsidR="00F02103" w:rsidRDefault="00F02103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02103">
        <w:rPr>
          <w:rFonts w:ascii="Times New Roman" w:hAnsi="Times New Roman" w:cs="Times New Roman"/>
          <w:sz w:val="24"/>
          <w:szCs w:val="24"/>
        </w:rPr>
        <w:t>Это по</w:t>
      </w:r>
      <w:r>
        <w:rPr>
          <w:rFonts w:ascii="Times New Roman" w:hAnsi="Times New Roman" w:cs="Times New Roman"/>
          <w:sz w:val="24"/>
          <w:szCs w:val="24"/>
        </w:rPr>
        <w:t xml:space="preserve">зволяет управлять в режиме лазера функцией включения, выключения с помощью команды </w:t>
      </w:r>
      <w:r w:rsidRPr="00F0210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02103">
        <w:rPr>
          <w:rFonts w:ascii="Times New Roman" w:hAnsi="Times New Roman" w:cs="Times New Roman"/>
          <w:sz w:val="24"/>
          <w:szCs w:val="24"/>
        </w:rPr>
        <w:t>”</w:t>
      </w:r>
      <w:r w:rsidR="00B813ED">
        <w:rPr>
          <w:rFonts w:ascii="Times New Roman" w:hAnsi="Times New Roman" w:cs="Times New Roman"/>
          <w:sz w:val="24"/>
          <w:szCs w:val="24"/>
        </w:rPr>
        <w:t>, передавая с ней заранее установленное значение.</w:t>
      </w:r>
    </w:p>
    <w:p w14:paraId="494DD17F" w14:textId="710BD387" w:rsidR="00B813ED" w:rsidRDefault="00B813ED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B813ED">
        <w:rPr>
          <w:rFonts w:ascii="Times New Roman" w:hAnsi="Times New Roman" w:cs="Times New Roman"/>
          <w:sz w:val="24"/>
          <w:szCs w:val="24"/>
        </w:rPr>
        <w:t>_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B813E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B813ED">
        <w:rPr>
          <w:rFonts w:ascii="Times New Roman" w:hAnsi="Times New Roman" w:cs="Times New Roman"/>
          <w:sz w:val="24"/>
          <w:szCs w:val="24"/>
        </w:rPr>
        <w:t>_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813ED">
        <w:rPr>
          <w:rFonts w:ascii="Times New Roman" w:hAnsi="Times New Roman" w:cs="Times New Roman"/>
          <w:sz w:val="24"/>
          <w:szCs w:val="24"/>
        </w:rPr>
        <w:t>_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комментируются строчки:</w:t>
      </w:r>
    </w:p>
    <w:p w14:paraId="09A33AA1" w14:textId="77777777" w:rsidR="00B813ED" w:rsidRPr="00B813ED" w:rsidRDefault="00B813ED" w:rsidP="00B813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13ED">
        <w:rPr>
          <w:rFonts w:ascii="Times New Roman" w:hAnsi="Times New Roman" w:cs="Times New Roman"/>
          <w:sz w:val="24"/>
          <w:szCs w:val="24"/>
          <w:lang w:val="en-US"/>
        </w:rPr>
        <w:t>#ifdef VARIABLE_SPINDLE</w:t>
      </w:r>
    </w:p>
    <w:p w14:paraId="560CE00C" w14:textId="66F30450" w:rsidR="00B813ED" w:rsidRPr="00B813ED" w:rsidRDefault="00B813ED" w:rsidP="00B813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13ED">
        <w:rPr>
          <w:rFonts w:ascii="Times New Roman" w:hAnsi="Times New Roman" w:cs="Times New Roman"/>
          <w:sz w:val="24"/>
          <w:szCs w:val="24"/>
          <w:lang w:val="en-US"/>
        </w:rPr>
        <w:t xml:space="preserve">    sys.spindle_speed = 0.0;</w:t>
      </w:r>
    </w:p>
    <w:p w14:paraId="6396B6A3" w14:textId="4315C89A" w:rsidR="0065244A" w:rsidRPr="0065244A" w:rsidRDefault="00B813ED" w:rsidP="0065244A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244A">
        <w:rPr>
          <w:rFonts w:ascii="Times New Roman" w:hAnsi="Times New Roman" w:cs="Times New Roman"/>
          <w:sz w:val="24"/>
          <w:szCs w:val="24"/>
          <w:lang w:val="en-US"/>
        </w:rPr>
        <w:t>#endi</w:t>
      </w:r>
      <w:r w:rsidR="0065244A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424832CD" w14:textId="66D1A8AE" w:rsidR="0065244A" w:rsidRPr="0065244A" w:rsidRDefault="003572A3" w:rsidP="0065244A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Добавляем</w:t>
      </w:r>
      <w:r w:rsidRPr="006524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строку</w:t>
      </w:r>
      <w:r w:rsidRPr="006524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04021CF" w14:textId="1440FC9F" w:rsidR="003572A3" w:rsidRDefault="003572A3" w:rsidP="00B813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572A3">
        <w:rPr>
          <w:rFonts w:ascii="Times New Roman" w:hAnsi="Times New Roman" w:cs="Times New Roman"/>
          <w:sz w:val="24"/>
          <w:szCs w:val="24"/>
          <w:lang w:val="en-US"/>
        </w:rPr>
        <w:t>spindle_set_speed(spindle_compute_pwm_value(rpm));</w:t>
      </w:r>
    </w:p>
    <w:p w14:paraId="3B932A47" w14:textId="77777777" w:rsidR="003572A3" w:rsidRPr="00525F68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Закомментрованы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строки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B53F23" w14:textId="502F245F" w:rsidR="003572A3" w:rsidRPr="003572A3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572A3">
        <w:rPr>
          <w:rFonts w:ascii="Times New Roman" w:hAnsi="Times New Roman" w:cs="Times New Roman"/>
          <w:sz w:val="24"/>
          <w:szCs w:val="24"/>
          <w:lang w:val="en-US"/>
        </w:rPr>
        <w:t>if (settings.flags &amp; BITFLAG_LASER_MODE) {</w:t>
      </w:r>
    </w:p>
    <w:p w14:paraId="2043C828" w14:textId="219BDDB8" w:rsidR="003572A3" w:rsidRPr="003572A3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572A3">
        <w:rPr>
          <w:rFonts w:ascii="Times New Roman" w:hAnsi="Times New Roman" w:cs="Times New Roman"/>
          <w:sz w:val="24"/>
          <w:szCs w:val="24"/>
          <w:lang w:val="en-US"/>
        </w:rPr>
        <w:t>if (state == SPINDLE_ENABLE_CCW) { rpm = 0.0; }</w:t>
      </w:r>
    </w:p>
    <w:p w14:paraId="46C9FF1D" w14:textId="47D434B9" w:rsidR="003572A3" w:rsidRPr="003572A3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572A3">
        <w:rPr>
          <w:rFonts w:ascii="Times New Roman" w:hAnsi="Times New Roman" w:cs="Times New Roman"/>
          <w:sz w:val="24"/>
          <w:szCs w:val="24"/>
        </w:rPr>
        <w:t>}</w:t>
      </w:r>
    </w:p>
    <w:p w14:paraId="25063D71" w14:textId="0872A4BB" w:rsidR="00B60A8D" w:rsidRDefault="00AD7F0D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Эти изменения отключают автоматическое обнуление значений шпинделя в любом из режимов</w:t>
      </w:r>
      <w:r w:rsidR="00BA34C1">
        <w:rPr>
          <w:rFonts w:ascii="Times New Roman" w:hAnsi="Times New Roman" w:cs="Times New Roman"/>
          <w:sz w:val="24"/>
          <w:szCs w:val="24"/>
        </w:rPr>
        <w:t>, оставляя управление полностью за программой пользователя.</w:t>
      </w:r>
    </w:p>
    <w:p w14:paraId="312659EC" w14:textId="20791E5E" w:rsidR="000D573E" w:rsidRPr="000D573E" w:rsidRDefault="000D573E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сборки изменённого ПО разработчиками написан </w:t>
      </w:r>
      <w:r>
        <w:rPr>
          <w:rFonts w:ascii="Times New Roman" w:hAnsi="Times New Roman" w:cs="Times New Roman"/>
          <w:sz w:val="24"/>
          <w:szCs w:val="24"/>
          <w:lang w:val="en-US"/>
        </w:rPr>
        <w:t>Makefile</w:t>
      </w:r>
      <w:r>
        <w:rPr>
          <w:rFonts w:ascii="Times New Roman" w:hAnsi="Times New Roman" w:cs="Times New Roman"/>
          <w:sz w:val="24"/>
          <w:szCs w:val="24"/>
        </w:rPr>
        <w:t xml:space="preserve">, также, сборка и компиляция возможны 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ArduinoIDE</w:t>
      </w:r>
      <w:r w:rsidRPr="000D5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добавлением архива </w:t>
      </w:r>
      <w:r w:rsidR="008F67B6">
        <w:rPr>
          <w:rFonts w:ascii="Times New Roman" w:hAnsi="Times New Roman" w:cs="Times New Roman"/>
          <w:sz w:val="24"/>
          <w:szCs w:val="24"/>
        </w:rPr>
        <w:t>в качестве библиотеки.</w:t>
      </w:r>
    </w:p>
    <w:p w14:paraId="4C90E3FC" w14:textId="6D871F79" w:rsidR="00575E37" w:rsidRDefault="00575E3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86719C" w14:textId="32EFA06F" w:rsidR="001B04D7" w:rsidRDefault="001B04D7" w:rsidP="00F677C3">
      <w:pPr>
        <w:pStyle w:val="1"/>
        <w:numPr>
          <w:ilvl w:val="0"/>
          <w:numId w:val="2"/>
        </w:numPr>
        <w:spacing w:line="360" w:lineRule="auto"/>
        <w:jc w:val="center"/>
      </w:pPr>
      <w:bookmarkStart w:id="2" w:name="_Toc200046390"/>
      <w:r>
        <w:lastRenderedPageBreak/>
        <w:t xml:space="preserve">Настройка </w:t>
      </w:r>
      <w:r w:rsidR="00D14C7B">
        <w:t>станка</w:t>
      </w:r>
      <w:bookmarkEnd w:id="2"/>
    </w:p>
    <w:p w14:paraId="69ADA2AB" w14:textId="174C2B0B" w:rsidR="00D14C7B" w:rsidRDefault="00D14C7B" w:rsidP="00F677C3">
      <w:pPr>
        <w:pStyle w:val="2"/>
        <w:numPr>
          <w:ilvl w:val="1"/>
          <w:numId w:val="2"/>
        </w:numPr>
        <w:spacing w:line="360" w:lineRule="auto"/>
        <w:jc w:val="center"/>
      </w:pPr>
      <w:bookmarkStart w:id="3" w:name="_Toc200046391"/>
      <w:r>
        <w:t>Прошивка контроллера</w:t>
      </w:r>
      <w:bookmarkEnd w:id="3"/>
    </w:p>
    <w:p w14:paraId="79AA07E3" w14:textId="3EBFAC14" w:rsidR="001133C6" w:rsidRDefault="00575E37" w:rsidP="000D57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A4CC3" w:rsidRPr="00BA4CC3">
        <w:rPr>
          <w:rFonts w:ascii="Times New Roman" w:hAnsi="Times New Roman" w:cs="Times New Roman"/>
          <w:sz w:val="24"/>
          <w:szCs w:val="24"/>
        </w:rPr>
        <w:t>Плата управления изначально не имеет загрузчика для прошивки через UART. Согласно документации, для прошивки используется интерфейс SPI и программатор USBasp. В среде Arduino IDE процесс выполняется следующим образом:</w:t>
      </w:r>
    </w:p>
    <w:p w14:paraId="601C0402" w14:textId="40594D21" w:rsidR="00633629" w:rsidRDefault="001133C6" w:rsidP="001133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Скетч -</w:t>
      </w:r>
      <w:r w:rsidRPr="001133C6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Подключить библиотеку -</w:t>
      </w:r>
      <w:r w:rsidRPr="001133C6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grbl</w:t>
      </w:r>
      <w:r w:rsidRPr="001133C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zip</w:t>
      </w:r>
    </w:p>
    <w:p w14:paraId="07D1866A" w14:textId="77777777" w:rsidR="003C23E8" w:rsidRDefault="001133C6" w:rsidP="001133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Открывается 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3C23E8" w:rsidRPr="003C23E8">
        <w:rPr>
          <w:rFonts w:ascii="Times New Roman" w:hAnsi="Times New Roman" w:cs="Times New Roman"/>
          <w:sz w:val="24"/>
          <w:szCs w:val="24"/>
        </w:rPr>
        <w:t xml:space="preserve"> </w:t>
      </w:r>
      <w:r w:rsidR="003C23E8">
        <w:rPr>
          <w:rFonts w:ascii="Times New Roman" w:hAnsi="Times New Roman" w:cs="Times New Roman"/>
          <w:sz w:val="24"/>
          <w:szCs w:val="24"/>
        </w:rPr>
        <w:t>файл, с которого начинается компиляции в выбранной среде разработки:</w:t>
      </w:r>
    </w:p>
    <w:p w14:paraId="7DB2D40D" w14:textId="507DFE31" w:rsidR="003C23E8" w:rsidRPr="00525F68" w:rsidRDefault="003C23E8" w:rsidP="003C23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Примеры</w:t>
      </w:r>
      <w:r w:rsidRPr="00525F68"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  <w:lang w:val="en-US"/>
        </w:rPr>
        <w:t>grbl</w:t>
      </w:r>
      <w:r w:rsidRPr="00525F68"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  <w:lang w:val="en-US"/>
        </w:rPr>
        <w:t>grblUpload</w:t>
      </w:r>
    </w:p>
    <w:p w14:paraId="3B8BEFBB" w14:textId="41EFCCF0" w:rsidR="001133C6" w:rsidRDefault="001133C6" w:rsidP="001133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23E8">
        <w:rPr>
          <w:rFonts w:ascii="Times New Roman" w:hAnsi="Times New Roman" w:cs="Times New Roman"/>
          <w:sz w:val="24"/>
          <w:szCs w:val="24"/>
        </w:rPr>
        <w:tab/>
        <w:t xml:space="preserve">Контроллер 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atmega</w:t>
      </w:r>
      <w:r w:rsidR="003C23E8" w:rsidRPr="003C23E8">
        <w:rPr>
          <w:rFonts w:ascii="Times New Roman" w:hAnsi="Times New Roman" w:cs="Times New Roman"/>
          <w:sz w:val="24"/>
          <w:szCs w:val="24"/>
        </w:rPr>
        <w:t>328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3C23E8" w:rsidRPr="003C23E8">
        <w:rPr>
          <w:rFonts w:ascii="Times New Roman" w:hAnsi="Times New Roman" w:cs="Times New Roman"/>
          <w:sz w:val="24"/>
          <w:szCs w:val="24"/>
        </w:rPr>
        <w:t xml:space="preserve"> </w:t>
      </w:r>
      <w:r w:rsidR="003C23E8">
        <w:rPr>
          <w:rFonts w:ascii="Times New Roman" w:hAnsi="Times New Roman" w:cs="Times New Roman"/>
          <w:sz w:val="24"/>
          <w:szCs w:val="24"/>
        </w:rPr>
        <w:t xml:space="preserve">используется в платах 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ArduinoUNO</w:t>
      </w:r>
      <w:r w:rsidR="00C43F2B">
        <w:rPr>
          <w:rFonts w:ascii="Times New Roman" w:hAnsi="Times New Roman" w:cs="Times New Roman"/>
          <w:sz w:val="24"/>
          <w:szCs w:val="24"/>
        </w:rPr>
        <w:t>, имеет характерно для этой платы спроектированную электрическую принципиальную схему, поэтому без изменений в качестве прошиваемой платы необходимо выбрать:</w:t>
      </w:r>
    </w:p>
    <w:p w14:paraId="52CF68BD" w14:textId="79F1F41F" w:rsidR="00C43F2B" w:rsidRPr="00C43F2B" w:rsidRDefault="00C43F2B" w:rsidP="00C43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Инструменты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Плата: </w:t>
      </w:r>
      <w:r w:rsidRPr="00525F68"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525F6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GenuinoUNO</w:t>
      </w:r>
    </w:p>
    <w:p w14:paraId="64FF69B4" w14:textId="62C1279D" w:rsidR="00C43F2B" w:rsidRDefault="00C43F2B" w:rsidP="00C43F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Программатор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C43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C43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подключается к портам ввода вывода </w:t>
      </w:r>
      <w:r w:rsidR="008029BC">
        <w:rPr>
          <w:rFonts w:ascii="Times New Roman" w:hAnsi="Times New Roman" w:cs="Times New Roman"/>
          <w:sz w:val="24"/>
          <w:szCs w:val="24"/>
        </w:rPr>
        <w:t xml:space="preserve">13, 12, 11, 10, которые имеют функционал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SCK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,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MISO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,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MOSI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,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SS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 </w:t>
      </w:r>
      <w:r w:rsidR="008029BC">
        <w:rPr>
          <w:rFonts w:ascii="Times New Roman" w:hAnsi="Times New Roman" w:cs="Times New Roman"/>
          <w:sz w:val="24"/>
          <w:szCs w:val="24"/>
        </w:rPr>
        <w:t xml:space="preserve">соответственно. В прошивке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GRBL</w:t>
      </w:r>
      <w:r w:rsidR="008029BC">
        <w:rPr>
          <w:rFonts w:ascii="Times New Roman" w:hAnsi="Times New Roman" w:cs="Times New Roman"/>
          <w:sz w:val="24"/>
          <w:szCs w:val="24"/>
        </w:rPr>
        <w:t xml:space="preserve"> используется библиотека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serial</w:t>
      </w:r>
      <w:r w:rsidR="008029BC">
        <w:rPr>
          <w:rFonts w:ascii="Times New Roman" w:hAnsi="Times New Roman" w:cs="Times New Roman"/>
          <w:sz w:val="24"/>
          <w:szCs w:val="24"/>
        </w:rPr>
        <w:t xml:space="preserve">, обеспечивающая возможность использования на плате порта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8029BC">
        <w:rPr>
          <w:rFonts w:ascii="Times New Roman" w:hAnsi="Times New Roman" w:cs="Times New Roman"/>
          <w:sz w:val="24"/>
          <w:szCs w:val="24"/>
        </w:rPr>
        <w:t xml:space="preserve">, общающегося с контроллером через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8029BC">
        <w:rPr>
          <w:rFonts w:ascii="Times New Roman" w:hAnsi="Times New Roman" w:cs="Times New Roman"/>
          <w:sz w:val="24"/>
          <w:szCs w:val="24"/>
        </w:rPr>
        <w:t>-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TTL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 </w:t>
      </w:r>
      <w:r w:rsidR="008029BC">
        <w:rPr>
          <w:rFonts w:ascii="Times New Roman" w:hAnsi="Times New Roman" w:cs="Times New Roman"/>
          <w:sz w:val="24"/>
          <w:szCs w:val="24"/>
        </w:rPr>
        <w:t xml:space="preserve">преобразователь, подключенный к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="008029BC" w:rsidRPr="008029BC">
        <w:rPr>
          <w:rFonts w:ascii="Times New Roman" w:hAnsi="Times New Roman" w:cs="Times New Roman"/>
          <w:sz w:val="24"/>
          <w:szCs w:val="24"/>
        </w:rPr>
        <w:t>0</w:t>
      </w:r>
      <w:r w:rsidR="008029BC">
        <w:rPr>
          <w:rFonts w:ascii="Times New Roman" w:hAnsi="Times New Roman" w:cs="Times New Roman"/>
          <w:sz w:val="24"/>
          <w:szCs w:val="24"/>
        </w:rPr>
        <w:t>.</w:t>
      </w:r>
    </w:p>
    <w:p w14:paraId="271996D1" w14:textId="79711346" w:rsidR="007F2DFB" w:rsidRDefault="007F2DFB" w:rsidP="00C43F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Выбор программатора:</w:t>
      </w:r>
    </w:p>
    <w:p w14:paraId="01FD702D" w14:textId="734FBF31" w:rsidR="007F2DFB" w:rsidRPr="007F2DFB" w:rsidRDefault="007F2DFB" w:rsidP="007F2D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Инструменты -</w:t>
      </w:r>
      <w:r w:rsidRPr="00525F68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Программатор: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USBasp</w:t>
      </w:r>
    </w:p>
    <w:p w14:paraId="0462C5C8" w14:textId="5A7F5A89" w:rsidR="008029BC" w:rsidRDefault="003A26D0" w:rsidP="003A26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Перед полноценной </w:t>
      </w:r>
      <w:r w:rsidR="007F2DFB">
        <w:rPr>
          <w:rFonts w:ascii="Times New Roman" w:hAnsi="Times New Roman" w:cs="Times New Roman"/>
          <w:sz w:val="24"/>
          <w:szCs w:val="24"/>
        </w:rPr>
        <w:t>прошивкой</w:t>
      </w:r>
      <w:r>
        <w:rPr>
          <w:rFonts w:ascii="Times New Roman" w:hAnsi="Times New Roman" w:cs="Times New Roman"/>
          <w:sz w:val="24"/>
          <w:szCs w:val="24"/>
        </w:rPr>
        <w:t xml:space="preserve"> необходимо записать загрузчик:</w:t>
      </w:r>
    </w:p>
    <w:p w14:paraId="343BDA7A" w14:textId="209831C9" w:rsidR="003A26D0" w:rsidRPr="007F2DFB" w:rsidRDefault="003A26D0" w:rsidP="007F2D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199806659"/>
      <w:r>
        <w:rPr>
          <w:rFonts w:ascii="Times New Roman" w:hAnsi="Times New Roman" w:cs="Times New Roman"/>
          <w:sz w:val="24"/>
          <w:szCs w:val="24"/>
        </w:rPr>
        <w:t>Инструменты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Записать загрузчик </w:t>
      </w:r>
    </w:p>
    <w:p w14:paraId="6AB81916" w14:textId="70B689A3" w:rsidR="003A26D0" w:rsidRDefault="007F2DFB" w:rsidP="00C43F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Далее загрузка программы:</w:t>
      </w:r>
    </w:p>
    <w:p w14:paraId="5F7A5A0B" w14:textId="169890AB" w:rsidR="007F2DFB" w:rsidRPr="008029BC" w:rsidRDefault="007F2DFB" w:rsidP="007F2D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Скетч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Загрузка через программатор</w:t>
      </w:r>
    </w:p>
    <w:p w14:paraId="055FA394" w14:textId="2DD2B7B7" w:rsidR="00D14C7B" w:rsidRDefault="00D14C7B" w:rsidP="00F677C3">
      <w:pPr>
        <w:pStyle w:val="2"/>
        <w:numPr>
          <w:ilvl w:val="1"/>
          <w:numId w:val="2"/>
        </w:numPr>
        <w:spacing w:line="360" w:lineRule="auto"/>
        <w:jc w:val="center"/>
      </w:pPr>
      <w:bookmarkStart w:id="5" w:name="_Toc200046392"/>
      <w:r>
        <w:t>Установка управляющей программы</w:t>
      </w:r>
      <w:bookmarkEnd w:id="5"/>
    </w:p>
    <w:p w14:paraId="07DEAC0B" w14:textId="2E4095E2" w:rsidR="00633629" w:rsidRPr="00525F68" w:rsidRDefault="0003791B" w:rsidP="000379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="002F2B7C" w:rsidRPr="002F2B7C">
        <w:rPr>
          <w:rFonts w:ascii="Times New Roman" w:hAnsi="Times New Roman" w:cs="Times New Roman"/>
          <w:sz w:val="24"/>
          <w:szCs w:val="24"/>
        </w:rPr>
        <w:t xml:space="preserve"> </w:t>
      </w:r>
      <w:r w:rsidR="002F2B7C">
        <w:rPr>
          <w:rFonts w:ascii="Times New Roman" w:hAnsi="Times New Roman" w:cs="Times New Roman"/>
          <w:sz w:val="24"/>
          <w:szCs w:val="24"/>
        </w:rPr>
        <w:t xml:space="preserve">качестве программы исполнителя уже подготовленного 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2F2B7C" w:rsidRPr="002F2B7C">
        <w:rPr>
          <w:rFonts w:ascii="Times New Roman" w:hAnsi="Times New Roman" w:cs="Times New Roman"/>
          <w:sz w:val="24"/>
          <w:szCs w:val="24"/>
        </w:rPr>
        <w:t>-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2F2B7C" w:rsidRPr="002F2B7C">
        <w:rPr>
          <w:rFonts w:ascii="Times New Roman" w:hAnsi="Times New Roman" w:cs="Times New Roman"/>
          <w:sz w:val="24"/>
          <w:szCs w:val="24"/>
        </w:rPr>
        <w:t xml:space="preserve"> </w:t>
      </w:r>
      <w:r w:rsidR="002F2B7C">
        <w:rPr>
          <w:rFonts w:ascii="Times New Roman" w:hAnsi="Times New Roman" w:cs="Times New Roman"/>
          <w:sz w:val="24"/>
          <w:szCs w:val="24"/>
        </w:rPr>
        <w:t xml:space="preserve">используется интерфейс 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Candle</w:t>
      </w:r>
      <w:r w:rsidR="002F2B7C">
        <w:rPr>
          <w:rFonts w:ascii="Times New Roman" w:hAnsi="Times New Roman" w:cs="Times New Roman"/>
          <w:sz w:val="24"/>
          <w:szCs w:val="24"/>
        </w:rPr>
        <w:t>.</w:t>
      </w:r>
      <w:r w:rsidR="00A30F7B">
        <w:rPr>
          <w:rFonts w:ascii="Times New Roman" w:hAnsi="Times New Roman" w:cs="Times New Roman"/>
          <w:sz w:val="24"/>
          <w:szCs w:val="24"/>
        </w:rPr>
        <w:t xml:space="preserve"> </w:t>
      </w:r>
      <w:r w:rsidR="002F2B7C">
        <w:rPr>
          <w:rFonts w:ascii="Times New Roman" w:hAnsi="Times New Roman" w:cs="Times New Roman"/>
          <w:sz w:val="24"/>
          <w:szCs w:val="24"/>
        </w:rPr>
        <w:t xml:space="preserve">Сборка самой последней версии требует использования 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="002F2B7C">
        <w:rPr>
          <w:rFonts w:ascii="Times New Roman" w:hAnsi="Times New Roman" w:cs="Times New Roman"/>
          <w:sz w:val="24"/>
          <w:szCs w:val="24"/>
        </w:rPr>
        <w:t xml:space="preserve"> </w:t>
      </w:r>
      <w:r w:rsidR="00A30F7B">
        <w:rPr>
          <w:rFonts w:ascii="Times New Roman" w:hAnsi="Times New Roman" w:cs="Times New Roman"/>
          <w:sz w:val="24"/>
          <w:szCs w:val="24"/>
        </w:rPr>
        <w:t>5.4.2</w:t>
      </w:r>
      <w:r w:rsidR="00117BE6">
        <w:rPr>
          <w:rFonts w:ascii="Times New Roman" w:hAnsi="Times New Roman" w:cs="Times New Roman"/>
          <w:sz w:val="24"/>
          <w:szCs w:val="24"/>
        </w:rPr>
        <w:t xml:space="preserve"> с использованием компилятора </w:t>
      </w:r>
      <w:r w:rsidR="00117BE6" w:rsidRPr="00117BE6">
        <w:rPr>
          <w:rFonts w:ascii="Times New Roman" w:hAnsi="Times New Roman" w:cs="Times New Roman"/>
          <w:sz w:val="24"/>
          <w:szCs w:val="24"/>
        </w:rPr>
        <w:t>MinGW/GCC</w:t>
      </w:r>
      <w:r w:rsidR="00117B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C2D1D2" w14:textId="75AE2484" w:rsidR="00E74CCE" w:rsidRDefault="00E74CCE" w:rsidP="00525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5F6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 случае с установкой компилятора взята готовая сборка с сайта </w:t>
      </w:r>
      <w:hyperlink r:id="rId7" w:history="1">
        <w:r w:rsidRPr="00EC0D61">
          <w:rPr>
            <w:rStyle w:val="a9"/>
            <w:rFonts w:ascii="Times New Roman" w:hAnsi="Times New Roman" w:cs="Times New Roman"/>
            <w:sz w:val="24"/>
            <w:szCs w:val="24"/>
          </w:rPr>
          <w:t>https://github.com/niXman/mingw-builds-binaries/releases</w:t>
        </w:r>
      </w:hyperlink>
      <w:r>
        <w:rPr>
          <w:rFonts w:ascii="Times New Roman" w:hAnsi="Times New Roman" w:cs="Times New Roman"/>
          <w:sz w:val="24"/>
          <w:szCs w:val="24"/>
        </w:rPr>
        <w:t>, после чего распакована в</w:t>
      </w:r>
      <w:r w:rsidR="00D37694">
        <w:rPr>
          <w:rFonts w:ascii="Times New Roman" w:hAnsi="Times New Roman" w:cs="Times New Roman"/>
          <w:sz w:val="24"/>
          <w:szCs w:val="24"/>
        </w:rPr>
        <w:t xml:space="preserve"> необходимый каталог и добавлена в переменную </w:t>
      </w:r>
      <w:r w:rsidR="00D37694">
        <w:rPr>
          <w:rFonts w:ascii="Times New Roman" w:hAnsi="Times New Roman" w:cs="Times New Roman"/>
          <w:sz w:val="24"/>
          <w:szCs w:val="24"/>
          <w:lang w:val="en-US"/>
        </w:rPr>
        <w:t xml:space="preserve">PATH </w:t>
      </w:r>
      <w:r w:rsidR="00D37694">
        <w:rPr>
          <w:rFonts w:ascii="Times New Roman" w:hAnsi="Times New Roman" w:cs="Times New Roman"/>
          <w:sz w:val="24"/>
          <w:szCs w:val="24"/>
        </w:rPr>
        <w:t>командой:</w:t>
      </w:r>
    </w:p>
    <w:p w14:paraId="34BBDACF" w14:textId="292D98FF" w:rsidR="00D37694" w:rsidRPr="00D37694" w:rsidRDefault="00D37694" w:rsidP="00D376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37694">
        <w:rPr>
          <w:rFonts w:ascii="Times New Roman" w:hAnsi="Times New Roman" w:cs="Times New Roman"/>
          <w:sz w:val="24"/>
          <w:szCs w:val="24"/>
          <w:lang w:val="en-US"/>
        </w:rPr>
        <w:t>set PATH=%PATH%;C:\</w:t>
      </w:r>
      <w:r>
        <w:rPr>
          <w:rFonts w:ascii="Times New Roman" w:hAnsi="Times New Roman" w:cs="Times New Roman"/>
          <w:sz w:val="24"/>
          <w:szCs w:val="24"/>
        </w:rPr>
        <w:t>необходимый</w:t>
      </w:r>
      <w:r w:rsidRPr="00D37694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</w:rPr>
        <w:t>путь</w:t>
      </w:r>
    </w:p>
    <w:p w14:paraId="4136780B" w14:textId="3314FD4F" w:rsidR="0003791B" w:rsidRPr="00D37694" w:rsidRDefault="0003791B" w:rsidP="00F677C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469C3C" w14:textId="77777777" w:rsidR="0003791B" w:rsidRPr="00D37694" w:rsidRDefault="0003791B" w:rsidP="00F677C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8C7374" w14:textId="047ADD32" w:rsidR="00D14C7B" w:rsidRDefault="00D14C7B" w:rsidP="00F677C3">
      <w:pPr>
        <w:pStyle w:val="2"/>
        <w:numPr>
          <w:ilvl w:val="1"/>
          <w:numId w:val="2"/>
        </w:numPr>
        <w:spacing w:line="360" w:lineRule="auto"/>
        <w:jc w:val="center"/>
      </w:pPr>
      <w:bookmarkStart w:id="6" w:name="_Toc200046393"/>
      <w:r>
        <w:lastRenderedPageBreak/>
        <w:t>Настройка параметров движения</w:t>
      </w:r>
      <w:bookmarkEnd w:id="6"/>
    </w:p>
    <w:p w14:paraId="2C4C95A8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Параметры движения редактируются через командную строку. Команда $$ отображает текущие настройки. Изменяемые параметры:</w:t>
      </w:r>
    </w:p>
    <w:p w14:paraId="111623AD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636EEE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$0=5 — минимальная длительность импульса (в микросекундах) для срабатывания драйверов TB6600 (по документации — 3,5 мкс).</w:t>
      </w:r>
    </w:p>
    <w:p w14:paraId="16A35417" w14:textId="491DE47C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$1=255 —задержка отключения двигателей (в миллисекундах). Значение 255 обеспечивает постоянное питание двигателей.</w:t>
      </w:r>
    </w:p>
    <w:p w14:paraId="12DDAF9B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$20=1 — активация программных границ для предотвращения выхода за допустимую область. При нарушении границ GRBL останавливает движение, шпиндель и охлаждение, выдавая сигнал тревоги.</w:t>
      </w:r>
    </w:p>
    <w:p w14:paraId="5DA67817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$22=1 — активация цикла поиска начальной позиции для определения базовой точки.</w:t>
      </w:r>
    </w:p>
    <w:p w14:paraId="3D00E683" w14:textId="5659FFB1" w:rsidR="00215BE1" w:rsidRPr="005F455B" w:rsidRDefault="00F940D9" w:rsidP="00F940D9">
      <w:pPr>
        <w:spacing w:line="360" w:lineRule="auto"/>
        <w:jc w:val="both"/>
        <w:rPr>
          <w:rFonts w:ascii="Times New Roman" w:hAnsi="Times New Roman" w:cs="Times New Roman"/>
          <w:b/>
          <w:bCs/>
          <w:i/>
        </w:rPr>
      </w:pPr>
      <w:r w:rsidRPr="00F940D9">
        <w:rPr>
          <w:rFonts w:ascii="Times New Roman" w:hAnsi="Times New Roman" w:cs="Times New Roman"/>
          <w:sz w:val="24"/>
          <w:szCs w:val="24"/>
        </w:rPr>
        <w:t>$100-$102=66.667 — количество шагов на 1 мм перемещения, рассчитанное по формуле: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Т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лп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шд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шд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р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шк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200∙8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2∙12</m:t>
            </m:r>
          </m:den>
        </m:f>
        <m:r>
          <m:rPr>
            <m:sty m:val="bi"/>
          </m:rPr>
          <w:rPr>
            <w:rFonts w:ascii="Cambria Math" w:hAnsi="Cambria Math" w:cs="Times New Roman"/>
          </w:rPr>
          <m:t>=66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3</m:t>
            </m:r>
          </m:den>
        </m:f>
        <m:r>
          <m:rPr>
            <m:sty m:val="bi"/>
          </m:rPr>
          <w:rPr>
            <w:rFonts w:ascii="Cambria Math" w:hAnsi="Cambria Math" w:cs="Times New Roman"/>
          </w:rPr>
          <m:t>,где</m:t>
        </m:r>
      </m:oMath>
    </w:p>
    <w:p w14:paraId="3875B4B0" w14:textId="77777777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Тлп - точность линейного перемещения, шаг/мм</w:t>
      </w:r>
    </w:p>
    <w:p w14:paraId="16A184AE" w14:textId="5A2EDD6B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Sшд — количество шагов на оборот для двигателя</w:t>
      </w:r>
    </w:p>
    <w:p w14:paraId="4D6BB84A" w14:textId="3FA08AF9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 xml:space="preserve">Fшд — микрошаг </w:t>
      </w:r>
    </w:p>
    <w:p w14:paraId="3889C7C0" w14:textId="43F4E27C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Pр — шаг ремня</w:t>
      </w:r>
    </w:p>
    <w:p w14:paraId="676CF85C" w14:textId="603F19CA" w:rsid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Nшк — количество зубьев на шкиве.</w:t>
      </w:r>
    </w:p>
    <w:p w14:paraId="6FCD4E25" w14:textId="2564D7F4" w:rsidR="007A0AAA" w:rsidRPr="00061C67" w:rsidRDefault="007A0AAA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Конфигурации всех трёх ременных передач одинаковы, следовательно значения параметров равны.</w:t>
      </w:r>
    </w:p>
    <w:p w14:paraId="1ACA441E" w14:textId="77777777" w:rsidR="00215BE1" w:rsidRPr="00215BE1" w:rsidRDefault="00215BE1" w:rsidP="002C2A7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FF03089" w14:textId="714FA106" w:rsidR="00EC2BF9" w:rsidRDefault="00D14C7B" w:rsidP="00EC2BF9">
      <w:pPr>
        <w:pStyle w:val="1"/>
        <w:numPr>
          <w:ilvl w:val="0"/>
          <w:numId w:val="2"/>
        </w:numPr>
        <w:spacing w:line="360" w:lineRule="auto"/>
        <w:jc w:val="center"/>
        <w:rPr>
          <w:rFonts w:cs="Times New Roman"/>
          <w:lang w:val="en-US"/>
        </w:rPr>
      </w:pPr>
      <w:bookmarkStart w:id="7" w:name="_Toc200046394"/>
      <w:r w:rsidRPr="006E5C1A">
        <w:rPr>
          <w:rFonts w:cs="Times New Roman"/>
        </w:rPr>
        <w:t xml:space="preserve">Формирование </w:t>
      </w:r>
      <w:r w:rsidRPr="006E5C1A">
        <w:rPr>
          <w:rFonts w:cs="Times New Roman"/>
          <w:lang w:val="en-US"/>
        </w:rPr>
        <w:t>G-code</w:t>
      </w:r>
      <w:bookmarkEnd w:id="7"/>
    </w:p>
    <w:p w14:paraId="44F557B4" w14:textId="10868F63" w:rsidR="00321501" w:rsidRDefault="00321501" w:rsidP="00321501">
      <w:pPr>
        <w:pStyle w:val="2"/>
        <w:numPr>
          <w:ilvl w:val="1"/>
          <w:numId w:val="2"/>
        </w:numPr>
        <w:jc w:val="center"/>
      </w:pPr>
      <w:bookmarkStart w:id="8" w:name="_Toc200046395"/>
      <w:r>
        <w:t>Общие сведения о</w:t>
      </w:r>
      <w:r w:rsidR="00EC2BF9" w:rsidRPr="00EC2BF9">
        <w:t xml:space="preserve"> генератор</w:t>
      </w:r>
      <w:r>
        <w:t>е</w:t>
      </w:r>
      <w:r w:rsidR="00EC2BF9" w:rsidRPr="00EC2BF9">
        <w:t xml:space="preserve"> G-c</w:t>
      </w:r>
      <w:r w:rsidRPr="00EC2BF9">
        <w:t>ode</w:t>
      </w:r>
      <w:bookmarkEnd w:id="8"/>
    </w:p>
    <w:p w14:paraId="153780F0" w14:textId="1938C9EC" w:rsidR="00321501" w:rsidRDefault="00321501" w:rsidP="00321501"/>
    <w:p w14:paraId="04783CB0" w14:textId="77777777" w:rsidR="00321501" w:rsidRPr="00321501" w:rsidRDefault="00321501" w:rsidP="00321501">
      <w:pPr>
        <w:spacing w:line="360" w:lineRule="auto"/>
        <w:ind w:firstLine="360"/>
        <w:jc w:val="both"/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Генератор написан на языке программирования </w:t>
      </w:r>
      <w:r w:rsidRPr="00321501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>Python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 и состоит из библиотеки с описанными функциями инициализации, настройки, а также генерации 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  <w:lang w:val="en-US"/>
        </w:rPr>
        <w:t>g</w:t>
      </w:r>
      <w:r w:rsidRPr="00EC2BF9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>-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  <w:lang w:val="en-US"/>
        </w:rPr>
        <w:t>code</w:t>
      </w:r>
      <w:r w:rsidRPr="00EC2BF9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отдельных объектов и операций и исполняемого файла, в котором описывается порядок работы станка и задаются параметры настроек и инициализации. </w:t>
      </w:r>
    </w:p>
    <w:p w14:paraId="13BCE470" w14:textId="77777777" w:rsidR="00321501" w:rsidRPr="00321501" w:rsidRDefault="00321501" w:rsidP="00321501">
      <w:pPr>
        <w:spacing w:line="360" w:lineRule="auto"/>
        <w:rPr>
          <w:rFonts w:cs="Times New Roman"/>
          <w:sz w:val="24"/>
          <w:szCs w:val="24"/>
          <w:shd w:val="clear" w:color="auto" w:fill="FFFFFF"/>
        </w:rPr>
      </w:pPr>
      <w:r w:rsidRPr="00321501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>Используемые при генерации G коды:</w:t>
      </w:r>
    </w:p>
    <w:p w14:paraId="50944E84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G21 – Устанавливает единицы измерения в миллиметры.</w:t>
      </w:r>
    </w:p>
    <w:p w14:paraId="6494EFC6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G28 – Возвращает станок в начальное положение.</w:t>
      </w:r>
    </w:p>
    <w:p w14:paraId="40BF6642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G92 – Устанавливает текущую позицию как нулевую для указанных осей.</w:t>
      </w:r>
    </w:p>
    <w:p w14:paraId="09C2B7F7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G0 – Быстрое перемещение инструмента.</w:t>
      </w:r>
    </w:p>
    <w:p w14:paraId="0E1824DF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lastRenderedPageBreak/>
        <w:t>G1 – Линейная интерполяция (перемещение с заданной скоростью).</w:t>
      </w:r>
    </w:p>
    <w:p w14:paraId="4F4B43F2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G4 – Пауза на заданное время.</w:t>
      </w:r>
    </w:p>
    <w:p w14:paraId="157A78F4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M3 – Включение подачи клея (или другого инструмента).</w:t>
      </w:r>
    </w:p>
    <w:p w14:paraId="32A71C5B" w14:textId="1D2DE9BF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M5 – Остановка подачи клея (или другого инструмента).</w:t>
      </w:r>
    </w:p>
    <w:p w14:paraId="6942C64E" w14:textId="77777777" w:rsidR="00321501" w:rsidRPr="00321501" w:rsidRDefault="00321501" w:rsidP="00321501"/>
    <w:p w14:paraId="61DC614D" w14:textId="41259D7C" w:rsidR="00321501" w:rsidRPr="00321501" w:rsidRDefault="00321501" w:rsidP="00321501">
      <w:pPr>
        <w:pStyle w:val="2"/>
        <w:numPr>
          <w:ilvl w:val="1"/>
          <w:numId w:val="2"/>
        </w:numPr>
        <w:jc w:val="center"/>
      </w:pPr>
      <w:bookmarkStart w:id="9" w:name="_Toc200046396"/>
      <w:r w:rsidRPr="00321501">
        <w:t xml:space="preserve">Алгоритм генерации </w:t>
      </w:r>
      <w:r w:rsidRPr="00EC2BF9">
        <w:t>G-code</w:t>
      </w:r>
      <w:bookmarkEnd w:id="9"/>
      <w:r w:rsidRPr="00EC2BF9">
        <w:t xml:space="preserve"> </w:t>
      </w:r>
    </w:p>
    <w:p w14:paraId="1270F196" w14:textId="77777777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A040D7" w14:textId="056D073A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Инициализация и настройка:</w:t>
      </w:r>
    </w:p>
    <w:p w14:paraId="6AE43F49" w14:textId="77777777" w:rsidR="00321501" w:rsidRPr="00321501" w:rsidRDefault="00321501" w:rsidP="0032150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Установить единицы измерения (например, миллиметры) с помощью команды G21.</w:t>
      </w:r>
    </w:p>
    <w:p w14:paraId="515CC2CA" w14:textId="77777777" w:rsidR="00321501" w:rsidRPr="00321501" w:rsidRDefault="00321501" w:rsidP="0032150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Возврат станка в начальное положение с помощью команды G28, если это необходимо.</w:t>
      </w:r>
    </w:p>
    <w:p w14:paraId="6EA98F2E" w14:textId="77777777" w:rsidR="00321501" w:rsidRPr="00321501" w:rsidRDefault="00321501" w:rsidP="0032150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Установить нулевые координаты для осей с помощью команды G92.</w:t>
      </w:r>
    </w:p>
    <w:p w14:paraId="24C88248" w14:textId="2F794180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Настройка параметров:</w:t>
      </w:r>
    </w:p>
    <w:p w14:paraId="3B3AC69E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Определить параметры задачи, такие как размеры и расположение объектов, скорости перемещения и т.д.</w:t>
      </w:r>
    </w:p>
    <w:p w14:paraId="03620F35" w14:textId="59D295AE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Основной цикл генерации:</w:t>
      </w:r>
    </w:p>
    <w:p w14:paraId="63EE0A51" w14:textId="77777777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Для каждого объекта или операции:</w:t>
      </w:r>
    </w:p>
    <w:p w14:paraId="3E0EA9C1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Переместить инструмент в начальную позицию с помощью команды G0 (быстрое перемещение).</w:t>
      </w:r>
    </w:p>
    <w:p w14:paraId="53933345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Установить необходимую скорость подачи и перемещаться к начальной точке обработки с помощью команды G1.</w:t>
      </w:r>
    </w:p>
    <w:p w14:paraId="5122B5F5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Выполнить необходимые операции, такие как рисование прямоугольников, кругов и т.д., используя соответствующие команды.</w:t>
      </w:r>
    </w:p>
    <w:p w14:paraId="3BAB5451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Применить дополнительные функции, такие как подача клея или пауза, если это необходимо.</w:t>
      </w:r>
    </w:p>
    <w:p w14:paraId="29FFEDDC" w14:textId="676E8DEE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Завершение программы:</w:t>
      </w:r>
    </w:p>
    <w:p w14:paraId="5A54EB82" w14:textId="77777777" w:rsidR="00321501" w:rsidRPr="00321501" w:rsidRDefault="00321501" w:rsidP="0032150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Остановить подачу клея или других инструментов с помощью команды M5.</w:t>
      </w:r>
    </w:p>
    <w:p w14:paraId="06DBCB39" w14:textId="77777777" w:rsidR="00321501" w:rsidRPr="00321501" w:rsidRDefault="00321501" w:rsidP="0032150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Вернуть инструмент в безопасное положение или начальное положение.</w:t>
      </w:r>
    </w:p>
    <w:p w14:paraId="390FF9E3" w14:textId="77777777" w:rsidR="00321501" w:rsidRPr="00321501" w:rsidRDefault="00321501" w:rsidP="0032150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Сохранить сгенерированный G-код в файл для последующего использования на станке с ЧПУ.</w:t>
      </w:r>
    </w:p>
    <w:p w14:paraId="4E44D696" w14:textId="7AA356DE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Сохранение и вывод:</w:t>
      </w:r>
    </w:p>
    <w:p w14:paraId="41E91C99" w14:textId="77777777" w:rsidR="00321501" w:rsidRPr="00321501" w:rsidRDefault="00321501" w:rsidP="00321501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Сохранить сгенерированный G-код в файл с расширением .gcode.</w:t>
      </w:r>
    </w:p>
    <w:p w14:paraId="55C933D9" w14:textId="07958463" w:rsidR="00633629" w:rsidRDefault="00321501" w:rsidP="00F677C3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Вывести файл для использования на станке с ЧПУ.</w:t>
      </w:r>
    </w:p>
    <w:p w14:paraId="0E048F21" w14:textId="6FC330E6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 приведен в приложени</w:t>
      </w:r>
      <w:r w:rsidR="00061C67">
        <w:rPr>
          <w:rFonts w:ascii="Times New Roman" w:hAnsi="Times New Roman" w:cs="Times New Roman"/>
          <w:sz w:val="24"/>
          <w:szCs w:val="24"/>
        </w:rPr>
        <w:t>ях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C1E8A" w14:textId="22D6EC7E" w:rsidR="00D14C7B" w:rsidRPr="006E5C1A" w:rsidRDefault="00D14C7B" w:rsidP="00F677C3">
      <w:pPr>
        <w:pStyle w:val="1"/>
        <w:spacing w:line="360" w:lineRule="auto"/>
        <w:jc w:val="center"/>
        <w:rPr>
          <w:rFonts w:cs="Times New Roman"/>
        </w:rPr>
      </w:pPr>
      <w:bookmarkStart w:id="10" w:name="_Toc200046397"/>
      <w:r w:rsidRPr="006E5C1A">
        <w:rPr>
          <w:rFonts w:cs="Times New Roman"/>
        </w:rPr>
        <w:lastRenderedPageBreak/>
        <w:t>Заключение</w:t>
      </w:r>
      <w:bookmarkEnd w:id="10"/>
    </w:p>
    <w:p w14:paraId="67199ECC" w14:textId="523CEF7A" w:rsidR="00F940D9" w:rsidRPr="00F940D9" w:rsidRDefault="00F940D9" w:rsidP="00F940D9">
      <w:pPr>
        <w:tabs>
          <w:tab w:val="left" w:pos="5103"/>
        </w:tabs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В рамках курсовой работы была выполнена адаптация и настройка программного обеспечения для управления трехосевым станком с ЧПУ на базе прошивки GRBL. Основные задачи включали модификацию прошивки под требования оборудования, настройку параметров движения и создание G-кода для выполнения операций.</w:t>
      </w:r>
    </w:p>
    <w:p w14:paraId="2F1CD517" w14:textId="75798700" w:rsidR="00F940D9" w:rsidRP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Модификация GRBL обеспечила независимое управление тремя реле, что позволило эффективно управлять дозатором и другими устройствами. Оптимизация параметров повысила точность и надежность работы станка. Настройка движения и генерация G-кода обеспечили выполнение задачи нанесения силиконового покрытия. Интерфейс Candle упростил взаимодействие с оборудованием.</w:t>
      </w:r>
    </w:p>
    <w:p w14:paraId="4ADD2E0E" w14:textId="0CAACEA9" w:rsidR="00061C67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Работа показала возможность адаптации готовых решений для специализированных задач, а результаты могут быть использованы для дальнейшей автоматизации производства ИК-датчиков.</w:t>
      </w:r>
    </w:p>
    <w:p w14:paraId="0FC6D60E" w14:textId="5A0EA2D4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E89821B" w14:textId="7C513B4B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35CA541" w14:textId="243C95F1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3510489" w14:textId="1627C846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F3AEA5E" w14:textId="623DCFD2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85A838D" w14:textId="4375B760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608C128" w14:textId="68E6E8DB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D8004C7" w14:textId="334443B9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CE6ECBE" w14:textId="22151B61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EC8105D" w14:textId="7C287521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37227FC8" w14:textId="418CDAD2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3B388D9" w14:textId="2995CF84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346B6E5" w14:textId="7AE35504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E4174F5" w14:textId="3030DA9C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D3F5309" w14:textId="61615B3B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6EF5D3E7" w14:textId="67CF2D37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2069131" w14:textId="20FCC218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BAEDC87" w14:textId="1E4ED74D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1A6578C" w14:textId="77777777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CD5D603" w14:textId="77777777" w:rsidR="00061C67" w:rsidRPr="00B813ED" w:rsidRDefault="00061C67" w:rsidP="00061C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62A6A148" w14:textId="4B5899C2" w:rsidR="00D14C7B" w:rsidRDefault="00D14C7B" w:rsidP="00F677C3">
      <w:pPr>
        <w:pStyle w:val="1"/>
        <w:spacing w:line="360" w:lineRule="auto"/>
        <w:jc w:val="center"/>
      </w:pPr>
      <w:bookmarkStart w:id="11" w:name="_Toc200046398"/>
      <w:r>
        <w:lastRenderedPageBreak/>
        <w:t>Список использованных источников</w:t>
      </w:r>
      <w:bookmarkEnd w:id="11"/>
    </w:p>
    <w:p w14:paraId="210F8FEE" w14:textId="6D1158E0" w:rsidR="00061C67" w:rsidRDefault="00061C67" w:rsidP="00061C67"/>
    <w:p w14:paraId="410F3994" w14:textId="4873F41F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AT Machining. G-коды для ЧПУ. — URL: </w:t>
      </w:r>
      <w:hyperlink r:id="rId8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https://at-machining.com/ru/g-code-cnc/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0020B56A" w14:textId="302413EE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CNC-tex. Расчет и настройка ременной и винтовой передачи ЧПУ. — URL: </w:t>
      </w:r>
      <w:hyperlink r:id="rId9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https://cnc-tex.ru/news/35/raschet-i-nastroika-remennoi-i-vintovoipridachi-chpu.html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01DC6466" w14:textId="76049748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40D9">
        <w:rPr>
          <w:rFonts w:ascii="Times New Roman" w:hAnsi="Times New Roman" w:cs="Times New Roman"/>
          <w:sz w:val="24"/>
          <w:szCs w:val="24"/>
          <w:lang w:val="en-US"/>
        </w:rPr>
        <w:t xml:space="preserve">GitHub. MinGW Builds Binaries. — URL: </w:t>
      </w:r>
      <w:hyperlink r:id="rId10" w:tgtFrame="_blank" w:history="1">
        <w:r w:rsidRPr="00F940D9">
          <w:rPr>
            <w:rFonts w:ascii="Times New Roman" w:hAnsi="Times New Roman" w:cs="Times New Roman"/>
            <w:sz w:val="24"/>
            <w:szCs w:val="24"/>
            <w:lang w:val="en-US"/>
          </w:rPr>
          <w:t>https://github.com/niXman/mingw-builds-binaries/releases</w:t>
        </w:r>
      </w:hyperlink>
      <w:r w:rsidRPr="00F940D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F940D9">
        <w:rPr>
          <w:rFonts w:ascii="Times New Roman" w:hAnsi="Times New Roman" w:cs="Times New Roman"/>
          <w:sz w:val="24"/>
          <w:szCs w:val="24"/>
        </w:rPr>
        <w:t>дата</w:t>
      </w:r>
      <w:r w:rsidRPr="00F940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40D9">
        <w:rPr>
          <w:rFonts w:ascii="Times New Roman" w:hAnsi="Times New Roman" w:cs="Times New Roman"/>
          <w:sz w:val="24"/>
          <w:szCs w:val="24"/>
        </w:rPr>
        <w:t>обращения</w:t>
      </w:r>
      <w:r w:rsidRPr="00F940D9">
        <w:rPr>
          <w:rFonts w:ascii="Times New Roman" w:hAnsi="Times New Roman" w:cs="Times New Roman"/>
          <w:sz w:val="24"/>
          <w:szCs w:val="24"/>
          <w:lang w:val="en-US"/>
        </w:rPr>
        <w:t xml:space="preserve">: 03.05.2025). </w:t>
      </w:r>
    </w:p>
    <w:p w14:paraId="7F045C11" w14:textId="2285A90C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Назаров, А. А. Фрезерный станок с ЧПУ на основе открытого программного обеспечения / А. А. Назаров. — Молодой ученый, 2018. — № 22 (208). — С. 166–169. — URL: </w:t>
      </w:r>
      <w:hyperlink r:id="rId11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https://moluch.ru/archive/208/50976/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654CFD89" w14:textId="35196EA3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Прошивка GRBL – настройка параметров на русском языке. — URL: </w:t>
      </w:r>
      <w:hyperlink r:id="rId12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https://cnc-design.ru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55A7570C" w14:textId="5822ADB1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Как настроить GRBL и управлять станком с ЧПУ на Arduino. — URL: </w:t>
      </w:r>
      <w:hyperlink r:id="rId13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https://cnc-maniac.ru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77119106" w14:textId="6F3C9591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Подробная инструкция по настройке grbl controller: шаг за шагом. — URL: </w:t>
      </w:r>
      <w:hyperlink r:id="rId14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https://zvenst.ru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>.2025).</w:t>
      </w:r>
    </w:p>
    <w:p w14:paraId="0A2598FE" w14:textId="2ABF1CAD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0BBD505" w14:textId="40E7CED3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17F63C5D" w14:textId="5C76743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754E67A" w14:textId="1F1AAC4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D4F6D4A" w14:textId="4B209FC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D9D69DC" w14:textId="5AF2DFF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2878FD4" w14:textId="15A58438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9CE27C5" w14:textId="44D878B9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F9C27F9" w14:textId="64B66255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3E73FC7" w14:textId="19869A86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BE2C95D" w14:textId="2653E7F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BF63615" w14:textId="2F85B78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7DF2956" w14:textId="074199E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ABA7F65" w14:textId="5FB63A47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6CE6A7E8" w14:textId="67C4619F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3E1F1CA" w14:textId="3E05DB3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1B72772" w14:textId="6A70F3D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A4663A3" w14:textId="49690C0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DFE4725" w14:textId="7EFC4CE6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665A6F4B" w14:textId="366C825D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1E496AF4" w14:textId="77777777" w:rsidR="00061C67" w:rsidRP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A3AEE86" w14:textId="38BCC8D5" w:rsidR="00061C67" w:rsidRDefault="00061C67" w:rsidP="00061C67">
      <w:pPr>
        <w:pStyle w:val="1"/>
        <w:spacing w:line="360" w:lineRule="auto"/>
        <w:jc w:val="center"/>
      </w:pPr>
      <w:bookmarkStart w:id="12" w:name="_Toc200046399"/>
      <w:r>
        <w:lastRenderedPageBreak/>
        <w:t>Приложения</w:t>
      </w:r>
      <w:bookmarkEnd w:id="12"/>
    </w:p>
    <w:p w14:paraId="70B29A69" w14:textId="3EF76470" w:rsidR="00633629" w:rsidRDefault="00061C67" w:rsidP="00F677C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3F205" wp14:editId="0C665961">
            <wp:extent cx="5288056" cy="40862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34" cy="4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D4F089" w14:textId="22BB4523" w:rsidR="00061C67" w:rsidRDefault="00061C67" w:rsidP="00061C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candle</w:t>
      </w:r>
    </w:p>
    <w:p w14:paraId="055811A8" w14:textId="274BE570" w:rsidR="00061C67" w:rsidRDefault="00AB1773" w:rsidP="00F677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B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C57E7" wp14:editId="30B4CBE5">
            <wp:extent cx="5343525" cy="38926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8647" cy="38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B3C2" w14:textId="5E5CBA59" w:rsidR="00AB1773" w:rsidRDefault="00AB1773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Модифицируемый станок</w:t>
      </w:r>
    </w:p>
    <w:p w14:paraId="2665BE34" w14:textId="1406B041" w:rsidR="00AB1773" w:rsidRDefault="00AB1773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17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777025" wp14:editId="7C681841">
            <wp:extent cx="5940425" cy="35026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20E51" wp14:editId="10BCC1CC">
            <wp:extent cx="5991734" cy="3982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19" cy="3995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1E0B5" w14:textId="3EABDD2D" w:rsidR="00AB1773" w:rsidRDefault="00AB1773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Код </w:t>
      </w:r>
      <w:r w:rsidR="000F18F9">
        <w:rPr>
          <w:rFonts w:ascii="Times New Roman" w:hAnsi="Times New Roman" w:cs="Times New Roman"/>
          <w:sz w:val="24"/>
          <w:szCs w:val="24"/>
        </w:rPr>
        <w:t>библиотеки функций</w:t>
      </w:r>
    </w:p>
    <w:p w14:paraId="6250CC81" w14:textId="56740348" w:rsidR="000F18F9" w:rsidRDefault="000F18F9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8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AEBFCB" wp14:editId="16CD6980">
            <wp:extent cx="5940425" cy="3994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067" w14:textId="6981D04A" w:rsidR="000F18F9" w:rsidRPr="000F18F9" w:rsidRDefault="000F18F9" w:rsidP="000F18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Код генератора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0F18F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FA470E6" w14:textId="77777777" w:rsidR="00AB1773" w:rsidRDefault="00AB1773" w:rsidP="000F18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B1773" w:rsidSect="00633629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16E77" w14:textId="77777777" w:rsidR="008D309A" w:rsidRDefault="008D309A" w:rsidP="00633629">
      <w:r>
        <w:separator/>
      </w:r>
    </w:p>
  </w:endnote>
  <w:endnote w:type="continuationSeparator" w:id="0">
    <w:p w14:paraId="03C2D491" w14:textId="77777777" w:rsidR="008D309A" w:rsidRDefault="008D309A" w:rsidP="00633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1653096"/>
      <w:docPartObj>
        <w:docPartGallery w:val="Page Numbers (Bottom of Page)"/>
        <w:docPartUnique/>
      </w:docPartObj>
    </w:sdtPr>
    <w:sdtEndPr/>
    <w:sdtContent>
      <w:p w14:paraId="7CC13298" w14:textId="77777777" w:rsidR="00633629" w:rsidRDefault="00633629">
        <w:pPr>
          <w:pStyle w:val="ac"/>
          <w:jc w:val="right"/>
        </w:pPr>
      </w:p>
      <w:p w14:paraId="5DE8695F" w14:textId="7DEE97E4" w:rsidR="00633629" w:rsidRDefault="00633629" w:rsidP="0063362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7F580" w14:textId="77777777" w:rsidR="00633629" w:rsidRDefault="0063362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C53A5" w14:textId="77777777" w:rsidR="008D309A" w:rsidRDefault="008D309A" w:rsidP="00633629">
      <w:r>
        <w:separator/>
      </w:r>
    </w:p>
  </w:footnote>
  <w:footnote w:type="continuationSeparator" w:id="0">
    <w:p w14:paraId="3FEC3E45" w14:textId="77777777" w:rsidR="008D309A" w:rsidRDefault="008D309A" w:rsidP="006336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0DB"/>
    <w:multiLevelType w:val="multilevel"/>
    <w:tmpl w:val="5F581F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4F37C63"/>
    <w:multiLevelType w:val="hybridMultilevel"/>
    <w:tmpl w:val="71F06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64815"/>
    <w:multiLevelType w:val="hybridMultilevel"/>
    <w:tmpl w:val="BA200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73797"/>
    <w:multiLevelType w:val="hybridMultilevel"/>
    <w:tmpl w:val="9A621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E0987"/>
    <w:multiLevelType w:val="hybridMultilevel"/>
    <w:tmpl w:val="71B0C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BA18A6"/>
    <w:multiLevelType w:val="hybridMultilevel"/>
    <w:tmpl w:val="BC6AA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DE0A86"/>
    <w:multiLevelType w:val="hybridMultilevel"/>
    <w:tmpl w:val="C92C1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B7485D"/>
    <w:multiLevelType w:val="hybridMultilevel"/>
    <w:tmpl w:val="84F4F2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3D0C4E"/>
    <w:multiLevelType w:val="hybridMultilevel"/>
    <w:tmpl w:val="945C39C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77E1424E"/>
    <w:multiLevelType w:val="hybridMultilevel"/>
    <w:tmpl w:val="B4861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C467B5"/>
    <w:multiLevelType w:val="hybridMultilevel"/>
    <w:tmpl w:val="056E8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5"/>
  </w:num>
  <w:num w:numId="5">
    <w:abstractNumId w:val="10"/>
  </w:num>
  <w:num w:numId="6">
    <w:abstractNumId w:val="3"/>
  </w:num>
  <w:num w:numId="7">
    <w:abstractNumId w:val="6"/>
  </w:num>
  <w:num w:numId="8">
    <w:abstractNumId w:val="4"/>
  </w:num>
  <w:num w:numId="9">
    <w:abstractNumId w:val="7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E33"/>
    <w:rsid w:val="00033751"/>
    <w:rsid w:val="0003791B"/>
    <w:rsid w:val="00061C67"/>
    <w:rsid w:val="000D573E"/>
    <w:rsid w:val="000F18F9"/>
    <w:rsid w:val="001133C6"/>
    <w:rsid w:val="00117BE6"/>
    <w:rsid w:val="00175BA9"/>
    <w:rsid w:val="001B04D7"/>
    <w:rsid w:val="00215BE1"/>
    <w:rsid w:val="00293B69"/>
    <w:rsid w:val="002C2A76"/>
    <w:rsid w:val="002F2B7C"/>
    <w:rsid w:val="00321501"/>
    <w:rsid w:val="00323050"/>
    <w:rsid w:val="003572A3"/>
    <w:rsid w:val="003A26D0"/>
    <w:rsid w:val="003C23E8"/>
    <w:rsid w:val="003F0168"/>
    <w:rsid w:val="00416BE3"/>
    <w:rsid w:val="004C2188"/>
    <w:rsid w:val="004C57E9"/>
    <w:rsid w:val="004D4C33"/>
    <w:rsid w:val="004E1470"/>
    <w:rsid w:val="00502AB3"/>
    <w:rsid w:val="00525F68"/>
    <w:rsid w:val="00575E37"/>
    <w:rsid w:val="005925E7"/>
    <w:rsid w:val="005A5BB9"/>
    <w:rsid w:val="005B5C05"/>
    <w:rsid w:val="005F455B"/>
    <w:rsid w:val="00633629"/>
    <w:rsid w:val="0065244A"/>
    <w:rsid w:val="006A6B25"/>
    <w:rsid w:val="006E5C1A"/>
    <w:rsid w:val="00747228"/>
    <w:rsid w:val="007A0AAA"/>
    <w:rsid w:val="007A4BC1"/>
    <w:rsid w:val="007F2DFB"/>
    <w:rsid w:val="008029BC"/>
    <w:rsid w:val="00806E33"/>
    <w:rsid w:val="0087631A"/>
    <w:rsid w:val="008C07B5"/>
    <w:rsid w:val="008C2112"/>
    <w:rsid w:val="008D309A"/>
    <w:rsid w:val="008F67B6"/>
    <w:rsid w:val="0098347F"/>
    <w:rsid w:val="00996F22"/>
    <w:rsid w:val="009A47C5"/>
    <w:rsid w:val="009D0EB6"/>
    <w:rsid w:val="00A30F7B"/>
    <w:rsid w:val="00A71950"/>
    <w:rsid w:val="00AB1773"/>
    <w:rsid w:val="00AD7F0D"/>
    <w:rsid w:val="00AE710A"/>
    <w:rsid w:val="00B60A8D"/>
    <w:rsid w:val="00B813ED"/>
    <w:rsid w:val="00BA34C1"/>
    <w:rsid w:val="00BA4CC3"/>
    <w:rsid w:val="00C43F2B"/>
    <w:rsid w:val="00C516AF"/>
    <w:rsid w:val="00D14C7B"/>
    <w:rsid w:val="00D24A32"/>
    <w:rsid w:val="00D37694"/>
    <w:rsid w:val="00D623F0"/>
    <w:rsid w:val="00D8436F"/>
    <w:rsid w:val="00DE7502"/>
    <w:rsid w:val="00E74CCE"/>
    <w:rsid w:val="00EC2BF9"/>
    <w:rsid w:val="00EF7F14"/>
    <w:rsid w:val="00F02103"/>
    <w:rsid w:val="00F05F96"/>
    <w:rsid w:val="00F677C3"/>
    <w:rsid w:val="00F940D9"/>
    <w:rsid w:val="00FC5CA6"/>
    <w:rsid w:val="00FD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3105F"/>
  <w15:chartTrackingRefBased/>
  <w15:docId w15:val="{D02A3757-0893-4EB9-ACD6-299D474C4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10A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paragraph" w:styleId="1">
    <w:name w:val="heading 1"/>
    <w:basedOn w:val="a"/>
    <w:next w:val="a"/>
    <w:link w:val="10"/>
    <w:uiPriority w:val="9"/>
    <w:qFormat/>
    <w:rsid w:val="001B04D7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4C7B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B04D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B04D7"/>
    <w:rPr>
      <w:rFonts w:ascii="Georgia" w:eastAsia="Georgia" w:hAnsi="Georgia" w:cs="Georgia"/>
      <w:sz w:val="24"/>
      <w:szCs w:val="24"/>
    </w:rPr>
  </w:style>
  <w:style w:type="paragraph" w:styleId="a5">
    <w:name w:val="Title"/>
    <w:basedOn w:val="a"/>
    <w:link w:val="a6"/>
    <w:uiPriority w:val="10"/>
    <w:qFormat/>
    <w:rsid w:val="001B04D7"/>
    <w:pPr>
      <w:ind w:left="1019" w:right="1019"/>
      <w:jc w:val="center"/>
    </w:pPr>
    <w:rPr>
      <w:rFonts w:ascii="Times New Roman" w:eastAsia="Times New Roman" w:hAnsi="Times New Roman" w:cs="Times New Roman"/>
      <w:sz w:val="46"/>
      <w:szCs w:val="46"/>
    </w:rPr>
  </w:style>
  <w:style w:type="character" w:customStyle="1" w:styleId="a6">
    <w:name w:val="Заголовок Знак"/>
    <w:basedOn w:val="a0"/>
    <w:link w:val="a5"/>
    <w:uiPriority w:val="10"/>
    <w:rsid w:val="001B04D7"/>
    <w:rPr>
      <w:rFonts w:ascii="Times New Roman" w:eastAsia="Times New Roman" w:hAnsi="Times New Roman" w:cs="Times New Roman"/>
      <w:sz w:val="46"/>
      <w:szCs w:val="46"/>
    </w:rPr>
  </w:style>
  <w:style w:type="character" w:customStyle="1" w:styleId="10">
    <w:name w:val="Заголовок 1 Знак"/>
    <w:basedOn w:val="a0"/>
    <w:link w:val="1"/>
    <w:uiPriority w:val="9"/>
    <w:rsid w:val="001B04D7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B04D7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14C7B"/>
    <w:rPr>
      <w:rFonts w:ascii="Times New Roman" w:eastAsiaTheme="majorEastAsia" w:hAnsi="Times New Roman" w:cstheme="majorBidi"/>
      <w:b/>
      <w:sz w:val="26"/>
      <w:szCs w:val="26"/>
    </w:rPr>
  </w:style>
  <w:style w:type="paragraph" w:styleId="a8">
    <w:name w:val="List Paragraph"/>
    <w:basedOn w:val="a"/>
    <w:uiPriority w:val="34"/>
    <w:qFormat/>
    <w:rsid w:val="001B04D7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14C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4C7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D14C7B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63362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33629"/>
    <w:rPr>
      <w:rFonts w:ascii="Georgia" w:eastAsia="Georgia" w:hAnsi="Georgia" w:cs="Georgia"/>
    </w:rPr>
  </w:style>
  <w:style w:type="paragraph" w:styleId="ac">
    <w:name w:val="footer"/>
    <w:basedOn w:val="a"/>
    <w:link w:val="ad"/>
    <w:uiPriority w:val="99"/>
    <w:unhideWhenUsed/>
    <w:rsid w:val="0063362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33629"/>
    <w:rPr>
      <w:rFonts w:ascii="Georgia" w:eastAsia="Georgia" w:hAnsi="Georgia" w:cs="Georgia"/>
    </w:rPr>
  </w:style>
  <w:style w:type="character" w:styleId="ae">
    <w:name w:val="Unresolved Mention"/>
    <w:basedOn w:val="a0"/>
    <w:uiPriority w:val="99"/>
    <w:semiHidden/>
    <w:unhideWhenUsed/>
    <w:rsid w:val="00E74CCE"/>
    <w:rPr>
      <w:color w:val="605E5C"/>
      <w:shd w:val="clear" w:color="auto" w:fill="E1DFDD"/>
    </w:rPr>
  </w:style>
  <w:style w:type="character" w:styleId="af">
    <w:name w:val="Strong"/>
    <w:basedOn w:val="a0"/>
    <w:uiPriority w:val="22"/>
    <w:qFormat/>
    <w:rsid w:val="002C2A76"/>
    <w:rPr>
      <w:b/>
      <w:bCs/>
    </w:rPr>
  </w:style>
  <w:style w:type="character" w:styleId="af0">
    <w:name w:val="Emphasis"/>
    <w:basedOn w:val="a0"/>
    <w:uiPriority w:val="20"/>
    <w:qFormat/>
    <w:rsid w:val="002C2A76"/>
    <w:rPr>
      <w:i/>
      <w:iCs/>
    </w:rPr>
  </w:style>
  <w:style w:type="character" w:styleId="af1">
    <w:name w:val="Placeholder Text"/>
    <w:basedOn w:val="a0"/>
    <w:uiPriority w:val="99"/>
    <w:semiHidden/>
    <w:rsid w:val="00215B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-machining.com/ru/g-code-cnc/" TargetMode="External"/><Relationship Id="rId13" Type="http://schemas.openxmlformats.org/officeDocument/2006/relationships/hyperlink" Target="https://cnc-maniac.ru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niXman/mingw-builds-binaries/releases" TargetMode="External"/><Relationship Id="rId12" Type="http://schemas.openxmlformats.org/officeDocument/2006/relationships/hyperlink" Target="https://cnc-design.ru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oluch.ru/archive/208/50976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github.com/niXman/mingw-builds-binaries/releases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nc-tex.ru/news/35/raschet-i-nastroika-remennoi-i-vintovoipridachi-chpu.html" TargetMode="External"/><Relationship Id="rId14" Type="http://schemas.openxmlformats.org/officeDocument/2006/relationships/hyperlink" Target="https://zvenst.ru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1611</Words>
  <Characters>11570</Characters>
  <Application>Microsoft Office Word</Application>
  <DocSecurity>0</DocSecurity>
  <Lines>385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Hulio Santiego</dc:creator>
  <cp:keywords/>
  <dc:description/>
  <cp:lastModifiedBy>V musorke Enotik</cp:lastModifiedBy>
  <cp:revision>8</cp:revision>
  <dcterms:created xsi:type="dcterms:W3CDTF">2025-06-05T17:06:00Z</dcterms:created>
  <dcterms:modified xsi:type="dcterms:W3CDTF">2025-06-06T22:42:00Z</dcterms:modified>
</cp:coreProperties>
</file>