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535C" w14:textId="77777777" w:rsidR="001B04D7" w:rsidRPr="001B04D7" w:rsidRDefault="001B04D7" w:rsidP="001B04D7">
      <w:pPr>
        <w:pStyle w:val="a3"/>
        <w:spacing w:before="35"/>
        <w:ind w:left="953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6"/>
        </w:rPr>
        <w:t>Санкт-Петербургский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политехнический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университет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Петра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Великого</w:t>
      </w:r>
    </w:p>
    <w:p w14:paraId="6ECEDF8A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162994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E9F4B9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023403D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36424F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23EB42DE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371136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401CDE0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443EF7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C7E4228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2BCAB43" w14:textId="77777777" w:rsidR="001B04D7" w:rsidRPr="001B04D7" w:rsidRDefault="001B04D7" w:rsidP="001B04D7">
      <w:pPr>
        <w:pStyle w:val="a3"/>
        <w:spacing w:before="135"/>
        <w:rPr>
          <w:rFonts w:ascii="Times New Roman" w:hAnsi="Times New Roman" w:cs="Times New Roman"/>
        </w:rPr>
      </w:pPr>
    </w:p>
    <w:p w14:paraId="0B02EA15" w14:textId="77777777" w:rsidR="001B04D7" w:rsidRPr="00D623F0" w:rsidRDefault="001B04D7" w:rsidP="001B04D7">
      <w:pPr>
        <w:pStyle w:val="a5"/>
      </w:pPr>
      <w:r w:rsidRPr="00D623F0">
        <w:t>Курсовая</w:t>
      </w:r>
      <w:r w:rsidRPr="00D623F0">
        <w:rPr>
          <w:spacing w:val="46"/>
        </w:rPr>
        <w:t xml:space="preserve"> </w:t>
      </w:r>
      <w:r w:rsidRPr="00D623F0">
        <w:rPr>
          <w:spacing w:val="-2"/>
        </w:rPr>
        <w:t>работа</w:t>
      </w:r>
    </w:p>
    <w:p w14:paraId="09DAD8B6" w14:textId="77777777" w:rsidR="001B04D7" w:rsidRPr="001B04D7" w:rsidRDefault="001B04D7" w:rsidP="001B04D7">
      <w:pPr>
        <w:spacing w:before="163"/>
        <w:ind w:left="1019" w:right="1020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sz w:val="33"/>
        </w:rPr>
        <w:t>по</w:t>
      </w:r>
      <w:r w:rsidRPr="001B04D7">
        <w:rPr>
          <w:rFonts w:ascii="Times New Roman" w:hAnsi="Times New Roman" w:cs="Times New Roman"/>
          <w:spacing w:val="21"/>
          <w:sz w:val="33"/>
        </w:rPr>
        <w:t xml:space="preserve"> </w:t>
      </w:r>
      <w:r w:rsidRPr="001B04D7">
        <w:rPr>
          <w:rFonts w:ascii="Times New Roman" w:hAnsi="Times New Roman" w:cs="Times New Roman"/>
          <w:spacing w:val="-2"/>
          <w:sz w:val="33"/>
        </w:rPr>
        <w:t>дисциплине:</w:t>
      </w:r>
    </w:p>
    <w:p w14:paraId="2BB8709F" w14:textId="77777777" w:rsidR="001B04D7" w:rsidRPr="001B04D7" w:rsidRDefault="001B04D7" w:rsidP="001B04D7">
      <w:pPr>
        <w:spacing w:before="190" w:line="360" w:lineRule="auto"/>
        <w:ind w:left="1019" w:right="1018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sz w:val="33"/>
        </w:rPr>
        <w:t>«Объектно-ориентированное программирование»</w:t>
      </w:r>
      <w:r w:rsidRPr="001B04D7">
        <w:rPr>
          <w:rFonts w:ascii="Times New Roman" w:hAnsi="Times New Roman" w:cs="Times New Roman"/>
          <w:spacing w:val="40"/>
          <w:w w:val="105"/>
          <w:sz w:val="33"/>
        </w:rPr>
        <w:t xml:space="preserve"> </w:t>
      </w:r>
      <w:r w:rsidRPr="001B04D7">
        <w:rPr>
          <w:rFonts w:ascii="Times New Roman" w:hAnsi="Times New Roman" w:cs="Times New Roman"/>
          <w:w w:val="105"/>
          <w:sz w:val="33"/>
        </w:rPr>
        <w:t>на тему:</w:t>
      </w:r>
    </w:p>
    <w:p w14:paraId="5DC54792" w14:textId="1F17F9FD" w:rsidR="001B04D7" w:rsidRPr="001B04D7" w:rsidRDefault="001B04D7" w:rsidP="001B04D7">
      <w:pPr>
        <w:spacing w:before="1"/>
        <w:ind w:left="1019" w:right="1019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w w:val="105"/>
          <w:sz w:val="33"/>
        </w:rPr>
        <w:t>«Настройка</w:t>
      </w:r>
      <w:r w:rsidRPr="001B04D7">
        <w:rPr>
          <w:rFonts w:ascii="Times New Roman" w:hAnsi="Times New Roman" w:cs="Times New Roman"/>
          <w:spacing w:val="10"/>
          <w:w w:val="105"/>
          <w:sz w:val="33"/>
        </w:rPr>
        <w:t xml:space="preserve"> </w:t>
      </w:r>
      <w:r w:rsidRPr="001B04D7">
        <w:rPr>
          <w:rFonts w:ascii="Times New Roman" w:hAnsi="Times New Roman" w:cs="Times New Roman"/>
          <w:w w:val="105"/>
          <w:sz w:val="33"/>
        </w:rPr>
        <w:t xml:space="preserve">и доработка программного обеспечения управления трёхосевыми станками с ЧПУ </w:t>
      </w:r>
      <w:r w:rsidRPr="001B04D7">
        <w:rPr>
          <w:rFonts w:ascii="Times New Roman" w:hAnsi="Times New Roman" w:cs="Times New Roman"/>
          <w:w w:val="105"/>
          <w:sz w:val="33"/>
          <w:lang w:val="en-US"/>
        </w:rPr>
        <w:t>GRBL</w:t>
      </w:r>
      <w:r w:rsidRPr="001B04D7">
        <w:rPr>
          <w:rFonts w:ascii="Times New Roman" w:hAnsi="Times New Roman" w:cs="Times New Roman"/>
          <w:spacing w:val="-2"/>
          <w:w w:val="105"/>
          <w:sz w:val="33"/>
        </w:rPr>
        <w:t>»</w:t>
      </w:r>
    </w:p>
    <w:p w14:paraId="745794A3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5EEE20EE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70724411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6AAA38CF" w14:textId="77777777" w:rsidR="001B04D7" w:rsidRPr="001B04D7" w:rsidRDefault="001B04D7" w:rsidP="001B04D7">
      <w:pPr>
        <w:pStyle w:val="a3"/>
        <w:spacing w:before="60"/>
        <w:rPr>
          <w:rFonts w:ascii="Times New Roman" w:hAnsi="Times New Roman" w:cs="Times New Roman"/>
          <w:sz w:val="34"/>
        </w:rPr>
      </w:pPr>
    </w:p>
    <w:p w14:paraId="1F524820" w14:textId="7645F19D" w:rsidR="001B04D7" w:rsidRPr="001B04D7" w:rsidRDefault="001B04D7" w:rsidP="001B04D7">
      <w:pPr>
        <w:pStyle w:val="a3"/>
        <w:tabs>
          <w:tab w:val="left" w:pos="7103"/>
        </w:tabs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Студент:</w:t>
      </w:r>
      <w:r w:rsidRPr="001B04D7">
        <w:rPr>
          <w:rFonts w:ascii="Times New Roman" w:hAnsi="Times New Roman" w:cs="Times New Roman"/>
        </w:rPr>
        <w:tab/>
      </w:r>
      <w:r w:rsidRPr="001B04D7">
        <w:rPr>
          <w:rFonts w:ascii="Times New Roman" w:hAnsi="Times New Roman" w:cs="Times New Roman"/>
          <w:spacing w:val="-6"/>
        </w:rPr>
        <w:t>Тимофеев А</w:t>
      </w:r>
      <w:r w:rsidRPr="001B04D7">
        <w:rPr>
          <w:rFonts w:ascii="Times New Roman" w:hAnsi="Times New Roman" w:cs="Times New Roman"/>
          <w:spacing w:val="-4"/>
        </w:rPr>
        <w:t>. В.</w:t>
      </w:r>
    </w:p>
    <w:p w14:paraId="32A5AED2" w14:textId="77777777" w:rsidR="001B04D7" w:rsidRPr="001B04D7" w:rsidRDefault="001B04D7" w:rsidP="001B04D7">
      <w:pPr>
        <w:pStyle w:val="a3"/>
        <w:tabs>
          <w:tab w:val="left" w:pos="7103"/>
        </w:tabs>
        <w:spacing w:before="103"/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Преподаватель:</w:t>
      </w:r>
      <w:r w:rsidRPr="001B04D7">
        <w:rPr>
          <w:rFonts w:ascii="Times New Roman" w:hAnsi="Times New Roman" w:cs="Times New Roman"/>
        </w:rPr>
        <w:tab/>
      </w:r>
      <w:r w:rsidRPr="001B04D7">
        <w:rPr>
          <w:rFonts w:ascii="Times New Roman" w:hAnsi="Times New Roman" w:cs="Times New Roman"/>
          <w:spacing w:val="2"/>
          <w:w w:val="90"/>
        </w:rPr>
        <w:t>Ананьевский</w:t>
      </w:r>
      <w:r w:rsidRPr="001B04D7">
        <w:rPr>
          <w:rFonts w:ascii="Times New Roman" w:hAnsi="Times New Roman" w:cs="Times New Roman"/>
          <w:spacing w:val="30"/>
        </w:rPr>
        <w:t xml:space="preserve"> </w:t>
      </w:r>
      <w:r w:rsidRPr="001B04D7">
        <w:rPr>
          <w:rFonts w:ascii="Times New Roman" w:hAnsi="Times New Roman" w:cs="Times New Roman"/>
          <w:spacing w:val="-4"/>
        </w:rPr>
        <w:t>М.С.</w:t>
      </w:r>
    </w:p>
    <w:p w14:paraId="193074CD" w14:textId="77777777" w:rsidR="001B04D7" w:rsidRPr="001B04D7" w:rsidRDefault="001B04D7" w:rsidP="001B04D7">
      <w:pPr>
        <w:pStyle w:val="a3"/>
        <w:spacing w:before="206"/>
        <w:rPr>
          <w:rFonts w:ascii="Times New Roman" w:hAnsi="Times New Roman" w:cs="Times New Roman"/>
        </w:rPr>
      </w:pPr>
    </w:p>
    <w:p w14:paraId="72FD8D06" w14:textId="0D75AC99" w:rsidR="001B04D7" w:rsidRPr="001B04D7" w:rsidRDefault="001B04D7" w:rsidP="001B04D7">
      <w:pPr>
        <w:pStyle w:val="a3"/>
        <w:tabs>
          <w:tab w:val="left" w:pos="7103"/>
        </w:tabs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Группа:</w:t>
      </w:r>
      <w:r w:rsidRPr="001B04D7">
        <w:rPr>
          <w:rFonts w:ascii="Times New Roman" w:hAnsi="Times New Roman" w:cs="Times New Roman"/>
        </w:rPr>
        <w:tab/>
      </w:r>
      <w:r w:rsidRPr="001B04D7">
        <w:rPr>
          <w:rFonts w:ascii="Times New Roman" w:hAnsi="Times New Roman" w:cs="Times New Roman"/>
          <w:spacing w:val="-2"/>
        </w:rPr>
        <w:t>3331506/</w:t>
      </w:r>
      <w:r w:rsidR="006D329F">
        <w:rPr>
          <w:rFonts w:ascii="Times New Roman" w:hAnsi="Times New Roman" w:cs="Times New Roman"/>
          <w:spacing w:val="-2"/>
        </w:rPr>
        <w:t>2</w:t>
      </w:r>
      <w:r w:rsidRPr="001B04D7">
        <w:rPr>
          <w:rFonts w:ascii="Times New Roman" w:hAnsi="Times New Roman" w:cs="Times New Roman"/>
          <w:spacing w:val="-2"/>
        </w:rPr>
        <w:t>0</w:t>
      </w:r>
      <w:r w:rsidR="006D329F">
        <w:rPr>
          <w:rFonts w:ascii="Times New Roman" w:hAnsi="Times New Roman" w:cs="Times New Roman"/>
          <w:spacing w:val="-2"/>
        </w:rPr>
        <w:t>1</w:t>
      </w:r>
      <w:r w:rsidRPr="001B04D7">
        <w:rPr>
          <w:rFonts w:ascii="Times New Roman" w:hAnsi="Times New Roman" w:cs="Times New Roman"/>
          <w:spacing w:val="-2"/>
        </w:rPr>
        <w:t>01</w:t>
      </w:r>
    </w:p>
    <w:p w14:paraId="041813F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2AC3D802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6428B4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1E73396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DB2CBD3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F421853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45ABE43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6E60124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6AA6CB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3195511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DE123A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4121732B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B4C1DB3" w14:textId="77777777" w:rsidR="001B04D7" w:rsidRPr="001B04D7" w:rsidRDefault="001B04D7" w:rsidP="001B04D7">
      <w:pPr>
        <w:pStyle w:val="a3"/>
        <w:spacing w:before="122"/>
        <w:rPr>
          <w:rFonts w:ascii="Times New Roman" w:hAnsi="Times New Roman" w:cs="Times New Roman"/>
        </w:rPr>
      </w:pPr>
    </w:p>
    <w:p w14:paraId="64F7473A" w14:textId="77777777" w:rsidR="001B04D7" w:rsidRDefault="001B04D7" w:rsidP="001B04D7">
      <w:pPr>
        <w:pStyle w:val="a3"/>
        <w:spacing w:line="331" w:lineRule="auto"/>
        <w:ind w:left="3516" w:right="3514"/>
        <w:jc w:val="center"/>
        <w:rPr>
          <w:rFonts w:ascii="Times New Roman" w:hAnsi="Times New Roman" w:cs="Times New Roman"/>
          <w:spacing w:val="-6"/>
        </w:rPr>
      </w:pPr>
      <w:r w:rsidRPr="001B04D7">
        <w:rPr>
          <w:rFonts w:ascii="Times New Roman" w:hAnsi="Times New Roman" w:cs="Times New Roman"/>
          <w:spacing w:val="-6"/>
        </w:rPr>
        <w:t xml:space="preserve">Санкт-Петербург </w:t>
      </w:r>
    </w:p>
    <w:p w14:paraId="721C3723" w14:textId="66FF233A" w:rsidR="001B04D7" w:rsidRPr="001B04D7" w:rsidRDefault="001B04D7" w:rsidP="001B04D7">
      <w:pPr>
        <w:pStyle w:val="a3"/>
        <w:spacing w:line="331" w:lineRule="auto"/>
        <w:ind w:left="3516" w:right="3514"/>
        <w:jc w:val="center"/>
        <w:rPr>
          <w:rFonts w:ascii="Times New Roman" w:hAnsi="Times New Roman" w:cs="Times New Roman"/>
          <w:lang w:val="en-US"/>
        </w:rPr>
      </w:pPr>
      <w:r w:rsidRPr="001B04D7">
        <w:rPr>
          <w:rFonts w:ascii="Times New Roman" w:hAnsi="Times New Roman" w:cs="Times New Roman"/>
          <w:spacing w:val="-4"/>
        </w:rPr>
        <w:t>202</w:t>
      </w:r>
      <w:r w:rsidRPr="001B04D7">
        <w:rPr>
          <w:rFonts w:ascii="Times New Roman" w:hAnsi="Times New Roman" w:cs="Times New Roman"/>
          <w:spacing w:val="-4"/>
          <w:lang w:val="en-US"/>
        </w:rPr>
        <w:t>5</w:t>
      </w:r>
    </w:p>
    <w:p w14:paraId="3FBD208D" w14:textId="041554EB" w:rsidR="00FD16E6" w:rsidRDefault="001B04D7" w:rsidP="001B04D7">
      <w:pPr>
        <w:jc w:val="center"/>
        <w:rPr>
          <w:rFonts w:ascii="Times New Roman" w:hAnsi="Times New Roman" w:cs="Times New Roman"/>
          <w:sz w:val="24"/>
          <w:szCs w:val="24"/>
        </w:rPr>
      </w:pPr>
      <w:r w:rsidRPr="001B04D7">
        <w:rPr>
          <w:rFonts w:ascii="Times New Roman" w:hAnsi="Times New Roman" w:cs="Times New Roman"/>
          <w:sz w:val="24"/>
          <w:szCs w:val="24"/>
        </w:rPr>
        <w:lastRenderedPageBreak/>
        <w:t>Содержание</w:t>
      </w:r>
    </w:p>
    <w:sdt>
      <w:sdtPr>
        <w:rPr>
          <w:rFonts w:ascii="Georgia" w:eastAsia="Georgia" w:hAnsi="Georgia" w:cs="Georgia"/>
          <w:b w:val="0"/>
          <w:sz w:val="22"/>
          <w:szCs w:val="22"/>
          <w:lang w:eastAsia="en-US"/>
        </w:rPr>
        <w:id w:val="69944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B06197" w14:textId="62C0ADCE" w:rsidR="001B04D7" w:rsidRDefault="001B04D7">
          <w:pPr>
            <w:pStyle w:val="a7"/>
          </w:pPr>
          <w:r>
            <w:t>Оглавление</w:t>
          </w:r>
        </w:p>
        <w:p w14:paraId="264C4D6C" w14:textId="1968F139" w:rsidR="00AE710A" w:rsidRDefault="001B04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046388" w:history="1">
            <w:r w:rsidR="00AE710A" w:rsidRPr="000533EF">
              <w:rPr>
                <w:rStyle w:val="a9"/>
                <w:noProof/>
              </w:rPr>
              <w:t>Введение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_Toc200046388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3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842F8A2" w14:textId="5939EEBD" w:rsidR="00AE710A" w:rsidRDefault="005C312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89" w:history="1">
            <w:r w:rsidR="00AE710A" w:rsidRPr="000533EF">
              <w:rPr>
                <w:rStyle w:val="a9"/>
                <w:noProof/>
                <w:lang w:val="en-US"/>
              </w:rPr>
              <w:t>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 xml:space="preserve">Модификация прошивки </w:t>
            </w:r>
            <w:r w:rsidR="00AE710A" w:rsidRPr="000533EF">
              <w:rPr>
                <w:rStyle w:val="a9"/>
                <w:noProof/>
                <w:lang w:val="en-US"/>
              </w:rPr>
              <w:t>GRBL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_Toc200046389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4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1C4934DF" w14:textId="7E49F214" w:rsidR="00AE710A" w:rsidRDefault="005C312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0" w:history="1">
            <w:r w:rsidR="00AE710A" w:rsidRPr="000533EF">
              <w:rPr>
                <w:rStyle w:val="a9"/>
                <w:noProof/>
              </w:rPr>
              <w:t>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Настройка станка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_Toc200046390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3F7E1692" w14:textId="1BB58709" w:rsidR="00AE710A" w:rsidRDefault="005C31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1" w:history="1">
            <w:r w:rsidR="00AE710A" w:rsidRPr="000533EF">
              <w:rPr>
                <w:rStyle w:val="a9"/>
                <w:noProof/>
              </w:rPr>
              <w:t>2.1.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Прошивка контроллера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_Toc200046391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334A46C" w14:textId="064EB444" w:rsidR="00AE710A" w:rsidRDefault="005C31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2" w:history="1">
            <w:r w:rsidR="00AE710A" w:rsidRPr="000533EF">
              <w:rPr>
                <w:rStyle w:val="a9"/>
                <w:noProof/>
              </w:rPr>
              <w:t>2.2.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Установка управляющей программы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_Toc200046392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7594A4B7" w14:textId="34338FA4" w:rsidR="00AE710A" w:rsidRDefault="005C31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3" w:history="1">
            <w:r w:rsidR="00AE710A" w:rsidRPr="000533EF">
              <w:rPr>
                <w:rStyle w:val="a9"/>
                <w:noProof/>
              </w:rPr>
              <w:t>2.3.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Настройка параметров движения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_Toc200046393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7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27FE662" w14:textId="42764B9D" w:rsidR="00AE710A" w:rsidRDefault="005C312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4" w:history="1">
            <w:r w:rsidR="00AE710A" w:rsidRPr="000533EF">
              <w:rPr>
                <w:rStyle w:val="a9"/>
                <w:rFonts w:cs="Times New Roman"/>
                <w:noProof/>
                <w:lang w:val="en-US"/>
              </w:rPr>
              <w:t>3.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rFonts w:cs="Times New Roman"/>
                <w:noProof/>
              </w:rPr>
              <w:t xml:space="preserve">Формирование </w:t>
            </w:r>
            <w:r w:rsidR="00AE710A" w:rsidRPr="000533EF">
              <w:rPr>
                <w:rStyle w:val="a9"/>
                <w:rFonts w:cs="Times New Roman"/>
                <w:noProof/>
                <w:lang w:val="en-US"/>
              </w:rPr>
              <w:t>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_Toc200046394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FB618A3" w14:textId="57DC5AEC" w:rsidR="00AE710A" w:rsidRDefault="005C31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5" w:history="1">
            <w:r w:rsidR="00AE710A" w:rsidRPr="000533EF">
              <w:rPr>
                <w:rStyle w:val="a9"/>
                <w:noProof/>
              </w:rPr>
              <w:t>3.1.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Общие сведения о генераторе 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_Toc200046395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7DC19A7" w14:textId="78954C69" w:rsidR="00AE710A" w:rsidRDefault="005C31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6" w:history="1">
            <w:r w:rsidR="00AE710A" w:rsidRPr="000533EF">
              <w:rPr>
                <w:rStyle w:val="a9"/>
                <w:noProof/>
              </w:rPr>
              <w:t>3.2.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Алгоритм генерации 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_Toc200046396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01D0FFDA" w14:textId="5145F168" w:rsidR="00AE710A" w:rsidRDefault="005C3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7" w:history="1">
            <w:r w:rsidR="00AE710A" w:rsidRPr="000533EF">
              <w:rPr>
                <w:rStyle w:val="a9"/>
                <w:rFonts w:cs="Times New Roman"/>
                <w:noProof/>
              </w:rPr>
              <w:t>Заключение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_Toc200046397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9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49F3FC0D" w14:textId="7208EC0E" w:rsidR="00AE710A" w:rsidRDefault="005C3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8" w:history="1">
            <w:r w:rsidR="00AE710A" w:rsidRPr="000533EF">
              <w:rPr>
                <w:rStyle w:val="a9"/>
                <w:noProof/>
              </w:rPr>
              <w:t>Список использованных источников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_Toc200046398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10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30195EDC" w14:textId="60340462" w:rsidR="00AE710A" w:rsidRDefault="005C3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9" w:history="1">
            <w:r w:rsidR="00AE710A" w:rsidRPr="000533EF">
              <w:rPr>
                <w:rStyle w:val="a9"/>
                <w:noProof/>
              </w:rPr>
              <w:t>Приложения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_Toc200046399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11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99C86EA" w14:textId="5858EA1F" w:rsidR="001B04D7" w:rsidRDefault="001B04D7">
          <w:r>
            <w:rPr>
              <w:b/>
              <w:bCs/>
            </w:rPr>
            <w:fldChar w:fldCharType="end"/>
          </w:r>
        </w:p>
      </w:sdtContent>
    </w:sdt>
    <w:p w14:paraId="41676628" w14:textId="5F924D19" w:rsidR="001B04D7" w:rsidRDefault="001B04D7" w:rsidP="001B04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282262" w14:textId="22DEB3A6" w:rsidR="00D14C7B" w:rsidRDefault="00D14C7B" w:rsidP="00AE710A">
      <w:pPr>
        <w:pStyle w:val="a7"/>
        <w:rPr>
          <w:rFonts w:ascii="Georgia" w:eastAsia="Georgia" w:hAnsi="Georgia" w:cs="Georgia"/>
          <w:b w:val="0"/>
          <w:sz w:val="22"/>
          <w:szCs w:val="22"/>
          <w:lang w:val="en-US" w:eastAsia="en-US"/>
        </w:rPr>
      </w:pPr>
    </w:p>
    <w:p w14:paraId="549EAF29" w14:textId="66B29926" w:rsidR="00AE710A" w:rsidRDefault="00AE710A" w:rsidP="00AE710A">
      <w:pPr>
        <w:rPr>
          <w:lang w:val="en-US"/>
        </w:rPr>
      </w:pPr>
    </w:p>
    <w:p w14:paraId="6CAA3E2A" w14:textId="167336B7" w:rsidR="00AE710A" w:rsidRDefault="00AE710A" w:rsidP="00AE710A">
      <w:pPr>
        <w:rPr>
          <w:lang w:val="en-US"/>
        </w:rPr>
      </w:pPr>
    </w:p>
    <w:p w14:paraId="5D06CFCA" w14:textId="0997E9A6" w:rsidR="00AE710A" w:rsidRDefault="00AE710A" w:rsidP="00AE710A">
      <w:pPr>
        <w:rPr>
          <w:lang w:val="en-US"/>
        </w:rPr>
      </w:pPr>
    </w:p>
    <w:p w14:paraId="23EB308A" w14:textId="102F2135" w:rsidR="00AE710A" w:rsidRDefault="00AE710A" w:rsidP="00AE710A">
      <w:pPr>
        <w:rPr>
          <w:lang w:val="en-US"/>
        </w:rPr>
      </w:pPr>
    </w:p>
    <w:p w14:paraId="7B199763" w14:textId="0E054046" w:rsidR="00AE710A" w:rsidRDefault="00AE710A" w:rsidP="00AE710A">
      <w:pPr>
        <w:rPr>
          <w:lang w:val="en-US"/>
        </w:rPr>
      </w:pPr>
    </w:p>
    <w:p w14:paraId="7A7F7C71" w14:textId="35FFEF5C" w:rsidR="00AE710A" w:rsidRDefault="00AE710A" w:rsidP="00AE710A">
      <w:pPr>
        <w:rPr>
          <w:lang w:val="en-US"/>
        </w:rPr>
      </w:pPr>
    </w:p>
    <w:p w14:paraId="368E62EE" w14:textId="7DAA0E97" w:rsidR="00AE710A" w:rsidRDefault="00AE710A" w:rsidP="00AE710A">
      <w:pPr>
        <w:rPr>
          <w:lang w:val="en-US"/>
        </w:rPr>
      </w:pPr>
    </w:p>
    <w:p w14:paraId="7FFEC331" w14:textId="6F1B9193" w:rsidR="00AE710A" w:rsidRDefault="00AE710A" w:rsidP="00AE710A">
      <w:pPr>
        <w:rPr>
          <w:lang w:val="en-US"/>
        </w:rPr>
      </w:pPr>
    </w:p>
    <w:p w14:paraId="0FACAEB0" w14:textId="2CDA1AC3" w:rsidR="00AE710A" w:rsidRDefault="00AE710A" w:rsidP="00AE710A">
      <w:pPr>
        <w:rPr>
          <w:lang w:val="en-US"/>
        </w:rPr>
      </w:pPr>
    </w:p>
    <w:p w14:paraId="464167D5" w14:textId="72C224EE" w:rsidR="00AE710A" w:rsidRDefault="00AE710A" w:rsidP="00AE710A">
      <w:pPr>
        <w:rPr>
          <w:lang w:val="en-US"/>
        </w:rPr>
      </w:pPr>
    </w:p>
    <w:p w14:paraId="1D0FBDB1" w14:textId="043B8638" w:rsidR="00AE710A" w:rsidRDefault="00AE710A" w:rsidP="00AE710A">
      <w:pPr>
        <w:rPr>
          <w:lang w:val="en-US"/>
        </w:rPr>
      </w:pPr>
    </w:p>
    <w:p w14:paraId="7A98CDD5" w14:textId="5AB38E44" w:rsidR="00AE710A" w:rsidRDefault="00AE710A" w:rsidP="00AE710A">
      <w:pPr>
        <w:rPr>
          <w:lang w:val="en-US"/>
        </w:rPr>
      </w:pPr>
    </w:p>
    <w:p w14:paraId="3565BB84" w14:textId="4077BF50" w:rsidR="00AE710A" w:rsidRDefault="00AE710A" w:rsidP="00AE710A">
      <w:pPr>
        <w:rPr>
          <w:lang w:val="en-US"/>
        </w:rPr>
      </w:pPr>
    </w:p>
    <w:p w14:paraId="4CF32A04" w14:textId="2E5C6A20" w:rsidR="00AE710A" w:rsidRDefault="00AE710A" w:rsidP="00AE710A">
      <w:pPr>
        <w:rPr>
          <w:lang w:val="en-US"/>
        </w:rPr>
      </w:pPr>
    </w:p>
    <w:p w14:paraId="2A602B10" w14:textId="024702A9" w:rsidR="00AE710A" w:rsidRDefault="00AE710A" w:rsidP="00AE710A">
      <w:pPr>
        <w:rPr>
          <w:lang w:val="en-US"/>
        </w:rPr>
      </w:pPr>
    </w:p>
    <w:p w14:paraId="793DC98F" w14:textId="60E6E7A4" w:rsidR="00AE710A" w:rsidRDefault="00AE710A" w:rsidP="00AE710A">
      <w:pPr>
        <w:rPr>
          <w:lang w:val="en-US"/>
        </w:rPr>
      </w:pPr>
    </w:p>
    <w:p w14:paraId="15517AE3" w14:textId="1F28AB0A" w:rsidR="00AE710A" w:rsidRDefault="00AE710A" w:rsidP="00AE710A">
      <w:pPr>
        <w:rPr>
          <w:lang w:val="en-US"/>
        </w:rPr>
      </w:pPr>
    </w:p>
    <w:p w14:paraId="763668A9" w14:textId="7333E30C" w:rsidR="00AE710A" w:rsidRDefault="00AE710A" w:rsidP="00AE710A">
      <w:pPr>
        <w:rPr>
          <w:lang w:val="en-US"/>
        </w:rPr>
      </w:pPr>
    </w:p>
    <w:p w14:paraId="289A3F84" w14:textId="51D68C5A" w:rsidR="00AE710A" w:rsidRDefault="00AE710A" w:rsidP="00AE710A">
      <w:pPr>
        <w:rPr>
          <w:lang w:val="en-US"/>
        </w:rPr>
      </w:pPr>
    </w:p>
    <w:p w14:paraId="2ED3498A" w14:textId="47376E86" w:rsidR="00AE710A" w:rsidRDefault="00AE710A" w:rsidP="00AE710A">
      <w:pPr>
        <w:rPr>
          <w:lang w:val="en-US"/>
        </w:rPr>
      </w:pPr>
    </w:p>
    <w:p w14:paraId="3497F5D4" w14:textId="1727F90A" w:rsidR="00AE710A" w:rsidRDefault="00AE710A" w:rsidP="00AE710A">
      <w:pPr>
        <w:rPr>
          <w:lang w:val="en-US"/>
        </w:rPr>
      </w:pPr>
    </w:p>
    <w:p w14:paraId="7389B884" w14:textId="5492E06C" w:rsidR="00AE710A" w:rsidRDefault="00AE710A" w:rsidP="00AE710A">
      <w:pPr>
        <w:rPr>
          <w:lang w:val="en-US"/>
        </w:rPr>
      </w:pPr>
    </w:p>
    <w:p w14:paraId="21B87943" w14:textId="57EACCC5" w:rsidR="00AE710A" w:rsidRDefault="00AE710A" w:rsidP="00AE710A">
      <w:pPr>
        <w:rPr>
          <w:lang w:val="en-US"/>
        </w:rPr>
      </w:pPr>
    </w:p>
    <w:p w14:paraId="65BE73E9" w14:textId="7037905A" w:rsidR="00AE710A" w:rsidRDefault="00AE710A" w:rsidP="00AE710A">
      <w:pPr>
        <w:rPr>
          <w:lang w:val="en-US"/>
        </w:rPr>
      </w:pPr>
    </w:p>
    <w:p w14:paraId="1EA9C5B5" w14:textId="72CC42AA" w:rsidR="00AE710A" w:rsidRDefault="00AE710A" w:rsidP="00AE710A">
      <w:pPr>
        <w:rPr>
          <w:lang w:val="en-US"/>
        </w:rPr>
      </w:pPr>
    </w:p>
    <w:p w14:paraId="21266CFE" w14:textId="4C1B6054" w:rsidR="00AE710A" w:rsidRDefault="00AE710A" w:rsidP="00AE710A">
      <w:pPr>
        <w:rPr>
          <w:lang w:val="en-US"/>
        </w:rPr>
      </w:pPr>
    </w:p>
    <w:p w14:paraId="514B579F" w14:textId="0258490D" w:rsidR="00AE710A" w:rsidRDefault="00AE710A" w:rsidP="00AE710A">
      <w:pPr>
        <w:rPr>
          <w:lang w:val="en-US"/>
        </w:rPr>
      </w:pPr>
    </w:p>
    <w:p w14:paraId="0FF720C9" w14:textId="77CCD7B5" w:rsidR="00AE710A" w:rsidRDefault="00AE710A" w:rsidP="00AE710A">
      <w:pPr>
        <w:rPr>
          <w:lang w:val="en-US"/>
        </w:rPr>
      </w:pPr>
    </w:p>
    <w:p w14:paraId="087C247B" w14:textId="77777777" w:rsidR="00AE710A" w:rsidRPr="00AE710A" w:rsidRDefault="00AE710A" w:rsidP="00AE710A">
      <w:pPr>
        <w:rPr>
          <w:lang w:val="en-US"/>
        </w:rPr>
      </w:pPr>
    </w:p>
    <w:p w14:paraId="7A9A7E13" w14:textId="4F6A9DEF" w:rsidR="001B04D7" w:rsidRDefault="001B04D7" w:rsidP="00F677C3">
      <w:pPr>
        <w:pStyle w:val="1"/>
        <w:spacing w:line="360" w:lineRule="auto"/>
        <w:jc w:val="center"/>
      </w:pPr>
      <w:bookmarkStart w:id="0" w:name="_Toc200046388"/>
      <w:r>
        <w:lastRenderedPageBreak/>
        <w:t>Введение</w:t>
      </w:r>
      <w:bookmarkEnd w:id="0"/>
    </w:p>
    <w:p w14:paraId="4839AF18" w14:textId="1869BC6A" w:rsidR="00D14C7B" w:rsidRDefault="00633629" w:rsidP="00F677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При изготовлении определённого вида инфракрасных (ИК) датчиков, при их сборке, необходимо наносить силиконовое покрытие на корпуса, затем устанавливать линзу. Корпуса датчиков устанавливаются в заранее подготовленную матрицу, затем матрица монтируется на рабочее поле трёх осевого ЧПУ с дозатором силикона.</w:t>
      </w:r>
    </w:p>
    <w:p w14:paraId="2B6DEE46" w14:textId="66ADB1F4" w:rsidR="004C2188" w:rsidRDefault="004C2188" w:rsidP="00F677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Привода осей </w:t>
      </w:r>
      <w:r>
        <w:rPr>
          <w:rFonts w:ascii="Times New Roman" w:hAnsi="Times New Roman" w:cs="Times New Roman"/>
          <w:sz w:val="24"/>
          <w:szCs w:val="24"/>
          <w:lang w:val="en-US"/>
        </w:rPr>
        <w:t>XYZ</w:t>
      </w:r>
      <w:r w:rsidRPr="004C21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ремённая передача с шаговыми двигателями </w:t>
      </w:r>
      <w:r>
        <w:rPr>
          <w:rFonts w:ascii="Times New Roman" w:hAnsi="Times New Roman" w:cs="Times New Roman"/>
          <w:sz w:val="24"/>
          <w:szCs w:val="24"/>
          <w:lang w:val="en-US"/>
        </w:rPr>
        <w:t>NEMA</w:t>
      </w:r>
      <w:r w:rsidRPr="004C2188">
        <w:rPr>
          <w:rFonts w:ascii="Times New Roman" w:hAnsi="Times New Roman" w:cs="Times New Roman"/>
          <w:sz w:val="24"/>
          <w:szCs w:val="24"/>
        </w:rPr>
        <w:t xml:space="preserve">17 </w:t>
      </w:r>
      <w:r>
        <w:rPr>
          <w:rFonts w:ascii="Times New Roman" w:hAnsi="Times New Roman" w:cs="Times New Roman"/>
          <w:sz w:val="24"/>
          <w:szCs w:val="24"/>
        </w:rPr>
        <w:t xml:space="preserve">с углом поворота 1,8 градуса. </w:t>
      </w:r>
      <w:r w:rsidR="00F677C3">
        <w:rPr>
          <w:rFonts w:ascii="Times New Roman" w:hAnsi="Times New Roman" w:cs="Times New Roman"/>
          <w:sz w:val="24"/>
          <w:szCs w:val="24"/>
        </w:rPr>
        <w:t>Дозатором является шприц с пневматической подачей воздуха.</w:t>
      </w:r>
    </w:p>
    <w:p w14:paraId="081EDC12" w14:textId="5F80988E" w:rsidR="00F677C3" w:rsidRPr="00F677C3" w:rsidRDefault="00F677C3" w:rsidP="00F677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Общая идея управления состоит в исполнении заранее подготовленного алгоритма движения. Во избежание полного цикла разработки программного обеспечение было решено использовать готовые решения с незначительной модификацией. Выбор был основан на программном обеспечении (ПО) </w:t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>
        <w:rPr>
          <w:rFonts w:ascii="Times New Roman" w:hAnsi="Times New Roman" w:cs="Times New Roman"/>
          <w:sz w:val="24"/>
          <w:szCs w:val="24"/>
        </w:rPr>
        <w:t xml:space="preserve">, исполняющем команды движения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7C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</w:rPr>
        <w:t>. Программа исполнения формировалась с помощью готового конфигуратора</w:t>
      </w:r>
      <w:r w:rsidR="004D4C33">
        <w:rPr>
          <w:rFonts w:ascii="Times New Roman" w:hAnsi="Times New Roman" w:cs="Times New Roman"/>
          <w:sz w:val="24"/>
          <w:szCs w:val="24"/>
        </w:rPr>
        <w:t>. По концам осей установлены концевые выключатели для относительного позиционирования, так как шаговые двигатели не имеют обратной связи по положению.</w:t>
      </w:r>
    </w:p>
    <w:p w14:paraId="6352D40C" w14:textId="3DADC707" w:rsidR="00F677C3" w:rsidRDefault="00F677C3" w:rsidP="00F677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В качестве платы управления используется контроллер собственной разработки с чипом </w:t>
      </w:r>
      <w:r>
        <w:rPr>
          <w:rFonts w:ascii="Times New Roman" w:hAnsi="Times New Roman" w:cs="Times New Roman"/>
          <w:sz w:val="24"/>
          <w:szCs w:val="24"/>
          <w:lang w:val="en-US"/>
        </w:rPr>
        <w:t>atmega</w:t>
      </w:r>
      <w:r w:rsidRPr="00F677C3">
        <w:rPr>
          <w:rFonts w:ascii="Times New Roman" w:hAnsi="Times New Roman" w:cs="Times New Roman"/>
          <w:sz w:val="24"/>
          <w:szCs w:val="24"/>
        </w:rPr>
        <w:t>328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D4C33">
        <w:rPr>
          <w:rFonts w:ascii="Times New Roman" w:hAnsi="Times New Roman" w:cs="Times New Roman"/>
          <w:sz w:val="24"/>
          <w:szCs w:val="24"/>
        </w:rPr>
        <w:t xml:space="preserve"> в основе. Присутствует возможность одновременного управления до 3 шаговых двигателей, </w:t>
      </w:r>
      <w:r w:rsidR="004C57E9">
        <w:rPr>
          <w:rFonts w:ascii="Times New Roman" w:hAnsi="Times New Roman" w:cs="Times New Roman"/>
          <w:sz w:val="24"/>
          <w:szCs w:val="24"/>
        </w:rPr>
        <w:t xml:space="preserve">3 вывода чтения концевых выключателей, 3 реле коммутации силовой нагрузки и </w:t>
      </w:r>
      <w:r w:rsidR="004C57E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4C57E9">
        <w:rPr>
          <w:rFonts w:ascii="Times New Roman" w:hAnsi="Times New Roman" w:cs="Times New Roman"/>
          <w:sz w:val="24"/>
          <w:szCs w:val="24"/>
        </w:rPr>
        <w:t>2.0</w:t>
      </w:r>
      <w:r w:rsidR="004C57E9" w:rsidRPr="004C57E9">
        <w:rPr>
          <w:rFonts w:ascii="Times New Roman" w:hAnsi="Times New Roman" w:cs="Times New Roman"/>
          <w:sz w:val="24"/>
          <w:szCs w:val="24"/>
        </w:rPr>
        <w:t xml:space="preserve"> </w:t>
      </w:r>
      <w:r w:rsidR="004C57E9">
        <w:rPr>
          <w:rFonts w:ascii="Times New Roman" w:hAnsi="Times New Roman" w:cs="Times New Roman"/>
          <w:sz w:val="24"/>
          <w:szCs w:val="24"/>
        </w:rPr>
        <w:t>порт общения с компьютером.</w:t>
      </w:r>
    </w:p>
    <w:p w14:paraId="1779F9D3" w14:textId="7713DF55" w:rsidR="00F02103" w:rsidRDefault="004C57E9" w:rsidP="00F677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>
        <w:rPr>
          <w:rFonts w:ascii="Times New Roman" w:hAnsi="Times New Roman" w:cs="Times New Roman"/>
          <w:sz w:val="24"/>
          <w:szCs w:val="24"/>
        </w:rPr>
        <w:t xml:space="preserve"> является лишь исполнителем команды, высылаемых по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 xml:space="preserve">, поэтому необходим визуальный интерфейс на контроллере верхнего уровня, которым может выступить любой ПК на основе </w:t>
      </w:r>
      <w:r w:rsidR="0074722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47228" w:rsidRPr="00747228">
        <w:rPr>
          <w:rFonts w:ascii="Times New Roman" w:hAnsi="Times New Roman" w:cs="Times New Roman"/>
          <w:sz w:val="24"/>
          <w:szCs w:val="24"/>
        </w:rPr>
        <w:t xml:space="preserve"> </w:t>
      </w:r>
      <w:r w:rsidR="00747228">
        <w:rPr>
          <w:rFonts w:ascii="Times New Roman" w:hAnsi="Times New Roman" w:cs="Times New Roman"/>
          <w:sz w:val="24"/>
          <w:szCs w:val="24"/>
        </w:rPr>
        <w:t xml:space="preserve">или </w:t>
      </w:r>
      <w:r w:rsidR="00747228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747228">
        <w:rPr>
          <w:rFonts w:ascii="Times New Roman" w:hAnsi="Times New Roman" w:cs="Times New Roman"/>
          <w:sz w:val="24"/>
          <w:szCs w:val="24"/>
        </w:rPr>
        <w:t>.</w:t>
      </w:r>
      <w:r w:rsidR="00C516AF">
        <w:rPr>
          <w:rFonts w:ascii="Times New Roman" w:hAnsi="Times New Roman" w:cs="Times New Roman"/>
          <w:sz w:val="24"/>
          <w:szCs w:val="24"/>
        </w:rPr>
        <w:t xml:space="preserve"> Выбор остановился на интерфейсе </w:t>
      </w:r>
      <w:r w:rsidR="00C516AF">
        <w:rPr>
          <w:rFonts w:ascii="Times New Roman" w:hAnsi="Times New Roman" w:cs="Times New Roman"/>
          <w:sz w:val="24"/>
          <w:szCs w:val="24"/>
          <w:lang w:val="en-US"/>
        </w:rPr>
        <w:t>Candle</w:t>
      </w:r>
      <w:r w:rsidR="005B5C05">
        <w:rPr>
          <w:rFonts w:ascii="Times New Roman" w:hAnsi="Times New Roman" w:cs="Times New Roman"/>
          <w:sz w:val="24"/>
          <w:szCs w:val="24"/>
        </w:rPr>
        <w:t>.</w:t>
      </w:r>
    </w:p>
    <w:p w14:paraId="34FD5E35" w14:textId="4F3388B4" w:rsidR="004C57E9" w:rsidRPr="005B5C05" w:rsidRDefault="00F02103" w:rsidP="00F0210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89F4AA" w14:textId="7794D3FA" w:rsidR="001B04D7" w:rsidRDefault="001B04D7" w:rsidP="00F677C3">
      <w:pPr>
        <w:pStyle w:val="1"/>
        <w:numPr>
          <w:ilvl w:val="0"/>
          <w:numId w:val="2"/>
        </w:numPr>
        <w:spacing w:line="360" w:lineRule="auto"/>
        <w:jc w:val="center"/>
        <w:rPr>
          <w:lang w:val="en-US"/>
        </w:rPr>
      </w:pPr>
      <w:bookmarkStart w:id="1" w:name="_Toc200046389"/>
      <w:r>
        <w:lastRenderedPageBreak/>
        <w:t xml:space="preserve">Модификация прошивки </w:t>
      </w:r>
      <w:r>
        <w:rPr>
          <w:lang w:val="en-US"/>
        </w:rPr>
        <w:t>GRBL</w:t>
      </w:r>
      <w:bookmarkEnd w:id="1"/>
    </w:p>
    <w:p w14:paraId="23950E4A" w14:textId="44F926D1" w:rsidR="005B5C05" w:rsidRDefault="005B5C05" w:rsidP="005B5C05">
      <w:pPr>
        <w:spacing w:line="360" w:lineRule="auto"/>
        <w:jc w:val="both"/>
      </w:pPr>
      <w:r>
        <w:tab/>
        <w:t>Прошивка состоит из нескольких библиотек и файлов, каждый из который отвечает за свою часть работы.</w:t>
      </w:r>
      <w:r w:rsidR="00293B69">
        <w:t xml:space="preserve"> К примеру:</w:t>
      </w:r>
    </w:p>
    <w:p w14:paraId="2552EB61" w14:textId="2D353961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Stepper</w:t>
      </w:r>
      <w:r w:rsidRPr="00293B69">
        <w:t xml:space="preserve"> – </w:t>
      </w:r>
      <w:r>
        <w:t>воспроизведение импульса управления шаговым двигателем;</w:t>
      </w:r>
    </w:p>
    <w:p w14:paraId="6DE6FDDA" w14:textId="1A6B63EC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Serial</w:t>
      </w:r>
      <w:r w:rsidRPr="00293B69">
        <w:t xml:space="preserve"> – </w:t>
      </w:r>
      <w:r>
        <w:t xml:space="preserve">библиотека общения по </w:t>
      </w:r>
      <w:r>
        <w:rPr>
          <w:lang w:val="en-US"/>
        </w:rPr>
        <w:t>USB</w:t>
      </w:r>
      <w:r>
        <w:t>;</w:t>
      </w:r>
    </w:p>
    <w:p w14:paraId="37557786" w14:textId="5E4F2F88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Report</w:t>
      </w:r>
      <w:r>
        <w:t xml:space="preserve"> – детектирование и возвращение ошибки при неполадках в работе устройства;</w:t>
      </w:r>
    </w:p>
    <w:p w14:paraId="1EDF4B66" w14:textId="6F13AD90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Grbl</w:t>
      </w:r>
      <w:r w:rsidRPr="00293B69">
        <w:t xml:space="preserve"> – </w:t>
      </w:r>
      <w:r>
        <w:t>основное тело прошивки, отвечающее за распознавание кода, запрос данных от компьютера по завершении работы команды</w:t>
      </w:r>
      <w:r w:rsidR="00B813ED">
        <w:t xml:space="preserve"> и тд.</w:t>
      </w:r>
    </w:p>
    <w:p w14:paraId="36DF56AB" w14:textId="43455EC3" w:rsidR="00293B69" w:rsidRDefault="00293B69" w:rsidP="00293B69">
      <w:pPr>
        <w:spacing w:line="360" w:lineRule="auto"/>
        <w:jc w:val="both"/>
      </w:pPr>
      <w:r>
        <w:tab/>
        <w:t xml:space="preserve">Стандартная конфигурация портов ввода вывода может быть изменена путём редактирования файла </w:t>
      </w:r>
      <w:r>
        <w:rPr>
          <w:lang w:val="en-US"/>
        </w:rPr>
        <w:t>cpu</w:t>
      </w:r>
      <w:r w:rsidRPr="00293B69">
        <w:t>_</w:t>
      </w:r>
      <w:r>
        <w:rPr>
          <w:lang w:val="en-US"/>
        </w:rPr>
        <w:t>map</w:t>
      </w:r>
      <w:r w:rsidRPr="00293B69">
        <w:t>.</w:t>
      </w:r>
      <w:r>
        <w:rPr>
          <w:lang w:val="en-US"/>
        </w:rPr>
        <w:t>h</w:t>
      </w:r>
      <w:r w:rsidRPr="00293B69">
        <w:t xml:space="preserve">. </w:t>
      </w:r>
    </w:p>
    <w:p w14:paraId="57512E6A" w14:textId="0947EF59" w:rsidR="00293B69" w:rsidRPr="00293B69" w:rsidRDefault="00293B69" w:rsidP="00293B69">
      <w:pPr>
        <w:spacing w:line="360" w:lineRule="auto"/>
        <w:jc w:val="both"/>
      </w:pPr>
      <w:r>
        <w:tab/>
        <w:t xml:space="preserve">Настройки прошивки находятся в файле </w:t>
      </w:r>
      <w:r>
        <w:rPr>
          <w:lang w:val="en-US"/>
        </w:rPr>
        <w:t>config</w:t>
      </w:r>
      <w:r w:rsidRPr="00293B69">
        <w:t>.</w:t>
      </w:r>
      <w:r>
        <w:rPr>
          <w:lang w:val="en-US"/>
        </w:rPr>
        <w:t>h</w:t>
      </w:r>
      <w:r>
        <w:t xml:space="preserve">, но некоторые из них могут быть изменены через командную строку позднее. Для корректной работы устройства необходимо обеспечить раздельную работу 3 модулей реле. Плата управления была спроектирована таким образом, чтобы </w:t>
      </w:r>
      <w:r>
        <w:rPr>
          <w:lang w:val="en-US"/>
        </w:rPr>
        <w:t>cpu</w:t>
      </w:r>
      <w:r w:rsidRPr="00293B69">
        <w:t>_</w:t>
      </w:r>
      <w:r>
        <w:rPr>
          <w:lang w:val="en-US"/>
        </w:rPr>
        <w:t>map</w:t>
      </w:r>
      <w:r w:rsidRPr="00293B69">
        <w:t>.</w:t>
      </w:r>
      <w:r>
        <w:rPr>
          <w:lang w:val="en-US"/>
        </w:rPr>
        <w:t>h</w:t>
      </w:r>
      <w:r>
        <w:t xml:space="preserve"> не потребовал никаких изменений.</w:t>
      </w:r>
    </w:p>
    <w:p w14:paraId="1EB94A43" w14:textId="3031C3F3" w:rsidR="00633629" w:rsidRDefault="00C516AF" w:rsidP="005B5C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прошивке исходно предусмотрено управление</w:t>
      </w:r>
      <w:r w:rsidR="005B5C05">
        <w:rPr>
          <w:rFonts w:ascii="Times New Roman" w:hAnsi="Times New Roman" w:cs="Times New Roman"/>
          <w:sz w:val="24"/>
          <w:szCs w:val="24"/>
        </w:rPr>
        <w:t xml:space="preserve"> шпинделем или лазером через сигнал широтно-импульсной модуляции (ШИМ) через вывод </w:t>
      </w:r>
      <w:r w:rsidR="005B5C0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B5C05" w:rsidRPr="005B5C05">
        <w:rPr>
          <w:rFonts w:ascii="Times New Roman" w:hAnsi="Times New Roman" w:cs="Times New Roman"/>
          <w:sz w:val="24"/>
          <w:szCs w:val="24"/>
        </w:rPr>
        <w:t>11</w:t>
      </w:r>
      <w:r w:rsidR="00293B69">
        <w:rPr>
          <w:rFonts w:ascii="Times New Roman" w:hAnsi="Times New Roman" w:cs="Times New Roman"/>
          <w:sz w:val="24"/>
          <w:szCs w:val="24"/>
        </w:rPr>
        <w:t xml:space="preserve">, сопряжённый с </w:t>
      </w:r>
      <w:r w:rsidR="00293B6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293B69" w:rsidRPr="00293B69">
        <w:rPr>
          <w:rFonts w:ascii="Times New Roman" w:hAnsi="Times New Roman" w:cs="Times New Roman"/>
          <w:sz w:val="24"/>
          <w:szCs w:val="24"/>
        </w:rPr>
        <w:t>13</w:t>
      </w:r>
      <w:r w:rsidR="005B5C05" w:rsidRPr="005B5C05">
        <w:rPr>
          <w:rFonts w:ascii="Times New Roman" w:hAnsi="Times New Roman" w:cs="Times New Roman"/>
          <w:sz w:val="24"/>
          <w:szCs w:val="24"/>
        </w:rPr>
        <w:t xml:space="preserve">. </w:t>
      </w:r>
      <w:r w:rsidR="005B5C05">
        <w:rPr>
          <w:rFonts w:ascii="Times New Roman" w:hAnsi="Times New Roman" w:cs="Times New Roman"/>
          <w:sz w:val="24"/>
          <w:szCs w:val="24"/>
        </w:rPr>
        <w:t xml:space="preserve">На плате управления, стоят 3 силовых реле, подключенных к портам </w:t>
      </w:r>
      <w:r w:rsidR="005B5C0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B5C05" w:rsidRPr="005B5C05">
        <w:rPr>
          <w:rFonts w:ascii="Times New Roman" w:hAnsi="Times New Roman" w:cs="Times New Roman"/>
          <w:sz w:val="24"/>
          <w:szCs w:val="24"/>
        </w:rPr>
        <w:t xml:space="preserve">11, </w:t>
      </w:r>
      <w:r w:rsidR="005B5C0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B5C05" w:rsidRPr="005B5C05">
        <w:rPr>
          <w:rFonts w:ascii="Times New Roman" w:hAnsi="Times New Roman" w:cs="Times New Roman"/>
          <w:sz w:val="24"/>
          <w:szCs w:val="24"/>
        </w:rPr>
        <w:t xml:space="preserve">13, </w:t>
      </w:r>
      <w:r w:rsidR="005B5C0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5B5C05" w:rsidRPr="005B5C05">
        <w:rPr>
          <w:rFonts w:ascii="Times New Roman" w:hAnsi="Times New Roman" w:cs="Times New Roman"/>
          <w:sz w:val="24"/>
          <w:szCs w:val="24"/>
        </w:rPr>
        <w:t>3</w:t>
      </w:r>
      <w:r w:rsidR="005B5C05">
        <w:rPr>
          <w:rFonts w:ascii="Times New Roman" w:hAnsi="Times New Roman" w:cs="Times New Roman"/>
          <w:sz w:val="24"/>
          <w:szCs w:val="24"/>
        </w:rPr>
        <w:t xml:space="preserve"> контроллера </w:t>
      </w:r>
      <w:r w:rsidR="005B5C05">
        <w:rPr>
          <w:rFonts w:ascii="Times New Roman" w:hAnsi="Times New Roman" w:cs="Times New Roman"/>
          <w:sz w:val="24"/>
          <w:szCs w:val="24"/>
          <w:lang w:val="en-US"/>
        </w:rPr>
        <w:t>atmega</w:t>
      </w:r>
      <w:r w:rsidR="005B5C05" w:rsidRPr="00F677C3">
        <w:rPr>
          <w:rFonts w:ascii="Times New Roman" w:hAnsi="Times New Roman" w:cs="Times New Roman"/>
          <w:sz w:val="24"/>
          <w:szCs w:val="24"/>
        </w:rPr>
        <w:t>328</w:t>
      </w:r>
      <w:r w:rsidR="005B5C0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5B5C05" w:rsidRPr="005B5C05">
        <w:rPr>
          <w:rFonts w:ascii="Times New Roman" w:hAnsi="Times New Roman" w:cs="Times New Roman"/>
          <w:sz w:val="24"/>
          <w:szCs w:val="24"/>
        </w:rPr>
        <w:t xml:space="preserve">. </w:t>
      </w:r>
      <w:r w:rsidR="005B5C05">
        <w:rPr>
          <w:rFonts w:ascii="Times New Roman" w:hAnsi="Times New Roman" w:cs="Times New Roman"/>
          <w:sz w:val="24"/>
          <w:szCs w:val="24"/>
        </w:rPr>
        <w:t xml:space="preserve">Порт </w:t>
      </w:r>
      <w:r w:rsidR="005B5C0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5B5C05" w:rsidRPr="005B5C05">
        <w:rPr>
          <w:rFonts w:ascii="Times New Roman" w:hAnsi="Times New Roman" w:cs="Times New Roman"/>
          <w:sz w:val="24"/>
          <w:szCs w:val="24"/>
        </w:rPr>
        <w:t>3</w:t>
      </w:r>
      <w:r w:rsidR="005B5C05">
        <w:rPr>
          <w:rFonts w:ascii="Times New Roman" w:hAnsi="Times New Roman" w:cs="Times New Roman"/>
          <w:sz w:val="24"/>
          <w:szCs w:val="24"/>
        </w:rPr>
        <w:t xml:space="preserve">, </w:t>
      </w:r>
      <w:r w:rsidR="00293B69">
        <w:rPr>
          <w:rFonts w:ascii="Times New Roman" w:hAnsi="Times New Roman" w:cs="Times New Roman"/>
          <w:sz w:val="24"/>
          <w:szCs w:val="24"/>
        </w:rPr>
        <w:t xml:space="preserve">имеет исходно отдельное управление так как в стандартной конфигурации имеет назначение </w:t>
      </w:r>
      <w:r w:rsidR="007A4BC1">
        <w:rPr>
          <w:rFonts w:ascii="Times New Roman" w:hAnsi="Times New Roman" w:cs="Times New Roman"/>
          <w:sz w:val="24"/>
          <w:szCs w:val="24"/>
        </w:rPr>
        <w:t>контроля помпы подачи смазочно-охлаждающей жидкости (СОЖ).</w:t>
      </w:r>
    </w:p>
    <w:p w14:paraId="0036FE0C" w14:textId="4842790E" w:rsidR="007A4BC1" w:rsidRDefault="007A4BC1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A4BC1">
        <w:rPr>
          <w:rFonts w:ascii="Times New Roman" w:hAnsi="Times New Roman" w:cs="Times New Roman"/>
          <w:sz w:val="24"/>
          <w:szCs w:val="24"/>
        </w:rPr>
        <w:t>В файле config.h прошивки GRBL необходимо раскомментировать строку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4BC1">
        <w:rPr>
          <w:rFonts w:ascii="Times New Roman" w:hAnsi="Times New Roman" w:cs="Times New Roman"/>
          <w:sz w:val="24"/>
          <w:szCs w:val="24"/>
        </w:rPr>
        <w:t>#</w:t>
      </w:r>
      <w:r w:rsidRPr="007A4BC1">
        <w:rPr>
          <w:rFonts w:ascii="Times New Roman" w:hAnsi="Times New Roman" w:cs="Times New Roman"/>
          <w:sz w:val="24"/>
          <w:szCs w:val="24"/>
          <w:lang w:val="en-US"/>
        </w:rPr>
        <w:t>define</w:t>
      </w:r>
      <w:r w:rsidRPr="007A4BC1">
        <w:rPr>
          <w:rFonts w:ascii="Times New Roman" w:hAnsi="Times New Roman" w:cs="Times New Roman"/>
          <w:sz w:val="24"/>
          <w:szCs w:val="24"/>
        </w:rPr>
        <w:t xml:space="preserve"> </w:t>
      </w:r>
      <w:r w:rsidRPr="007A4BC1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7A4BC1">
        <w:rPr>
          <w:rFonts w:ascii="Times New Roman" w:hAnsi="Times New Roman" w:cs="Times New Roman"/>
          <w:sz w:val="24"/>
          <w:szCs w:val="24"/>
        </w:rPr>
        <w:t>_</w:t>
      </w:r>
      <w:r w:rsidRPr="007A4BC1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7A4BC1">
        <w:rPr>
          <w:rFonts w:ascii="Times New Roman" w:hAnsi="Times New Roman" w:cs="Times New Roman"/>
          <w:sz w:val="24"/>
          <w:szCs w:val="24"/>
        </w:rPr>
        <w:t>_</w:t>
      </w:r>
      <w:r w:rsidRPr="007A4BC1"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7A4BC1">
        <w:rPr>
          <w:rFonts w:ascii="Times New Roman" w:hAnsi="Times New Roman" w:cs="Times New Roman"/>
          <w:sz w:val="24"/>
          <w:szCs w:val="24"/>
        </w:rPr>
        <w:t>_</w:t>
      </w:r>
      <w:r w:rsidRPr="007A4BC1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7A4BC1">
        <w:rPr>
          <w:rFonts w:ascii="Times New Roman" w:hAnsi="Times New Roman" w:cs="Times New Roman"/>
          <w:sz w:val="24"/>
          <w:szCs w:val="24"/>
        </w:rPr>
        <w:t>_</w:t>
      </w:r>
      <w:r w:rsidRPr="007A4BC1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7A4BC1">
        <w:rPr>
          <w:rFonts w:ascii="Times New Roman" w:hAnsi="Times New Roman" w:cs="Times New Roman"/>
          <w:sz w:val="24"/>
          <w:szCs w:val="24"/>
        </w:rPr>
        <w:t>_</w:t>
      </w:r>
      <w:r w:rsidRPr="007A4BC1">
        <w:rPr>
          <w:rFonts w:ascii="Times New Roman" w:hAnsi="Times New Roman" w:cs="Times New Roman"/>
          <w:sz w:val="24"/>
          <w:szCs w:val="24"/>
          <w:lang w:val="en-US"/>
        </w:rPr>
        <w:t>PIN</w:t>
      </w:r>
      <w:r w:rsidRPr="007A4BC1">
        <w:rPr>
          <w:rFonts w:ascii="Times New Roman" w:hAnsi="Times New Roman" w:cs="Times New Roman"/>
          <w:sz w:val="24"/>
          <w:szCs w:val="24"/>
        </w:rPr>
        <w:t>. При этом вывод D13 станет работать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4BC1">
        <w:rPr>
          <w:rFonts w:ascii="Times New Roman" w:hAnsi="Times New Roman" w:cs="Times New Roman"/>
          <w:sz w:val="24"/>
          <w:szCs w:val="24"/>
        </w:rPr>
        <w:t>отдельно от вывода D11.</w:t>
      </w:r>
    </w:p>
    <w:p w14:paraId="392AEDD8" w14:textId="0D9D9D89" w:rsidR="005925E7" w:rsidRDefault="005925E7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843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D8436F">
        <w:rPr>
          <w:rFonts w:ascii="Times New Roman" w:hAnsi="Times New Roman" w:cs="Times New Roman"/>
          <w:sz w:val="24"/>
          <w:szCs w:val="24"/>
        </w:rPr>
        <w:t xml:space="preserve"> 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D8436F">
        <w:rPr>
          <w:rFonts w:ascii="Times New Roman" w:hAnsi="Times New Roman" w:cs="Times New Roman"/>
          <w:sz w:val="24"/>
          <w:szCs w:val="24"/>
        </w:rPr>
        <w:t>_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D843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="00D8436F" w:rsidRPr="00D8436F">
        <w:rPr>
          <w:rFonts w:ascii="Times New Roman" w:hAnsi="Times New Roman" w:cs="Times New Roman"/>
          <w:sz w:val="24"/>
          <w:szCs w:val="24"/>
        </w:rPr>
        <w:t xml:space="preserve"> </w:t>
      </w:r>
      <w:r w:rsidR="00D8436F">
        <w:rPr>
          <w:rFonts w:ascii="Times New Roman" w:hAnsi="Times New Roman" w:cs="Times New Roman"/>
          <w:sz w:val="24"/>
          <w:szCs w:val="24"/>
        </w:rPr>
        <w:t>изменяется</w:t>
      </w:r>
      <w:r w:rsidRPr="00D8436F">
        <w:rPr>
          <w:rFonts w:ascii="Times New Roman" w:hAnsi="Times New Roman" w:cs="Times New Roman"/>
          <w:sz w:val="24"/>
          <w:szCs w:val="24"/>
        </w:rPr>
        <w:t xml:space="preserve"> вид функции 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D8436F">
        <w:rPr>
          <w:rFonts w:ascii="Times New Roman" w:hAnsi="Times New Roman" w:cs="Times New Roman"/>
          <w:sz w:val="24"/>
          <w:szCs w:val="24"/>
        </w:rPr>
        <w:t>_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D8436F">
        <w:rPr>
          <w:rFonts w:ascii="Times New Roman" w:hAnsi="Times New Roman" w:cs="Times New Roman"/>
          <w:sz w:val="24"/>
          <w:szCs w:val="24"/>
        </w:rPr>
        <w:t xml:space="preserve">(), </w:t>
      </w:r>
      <w:r w:rsidR="00D8436F">
        <w:rPr>
          <w:rFonts w:ascii="Times New Roman" w:hAnsi="Times New Roman" w:cs="Times New Roman"/>
          <w:sz w:val="24"/>
          <w:szCs w:val="24"/>
        </w:rPr>
        <w:t xml:space="preserve">комментируется строка: </w:t>
      </w:r>
    </w:p>
    <w:p w14:paraId="72B157D6" w14:textId="21519312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436F">
        <w:rPr>
          <w:rFonts w:ascii="Times New Roman" w:hAnsi="Times New Roman" w:cs="Times New Roman"/>
          <w:sz w:val="24"/>
          <w:szCs w:val="24"/>
          <w:lang w:val="en-US"/>
        </w:rPr>
        <w:t>SPINDLE_TCCRA_REGISTER &amp;= ~(1&lt;&lt;SPINDLE_COMB_BIT);</w:t>
      </w:r>
    </w:p>
    <w:p w14:paraId="5183E777" w14:textId="5499D119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мы отключаем генерацию ШИМ, контакт шпинделя при подаче сигнала будут иметь либо высокий, либо низкий уровень сигнала.</w:t>
      </w:r>
    </w:p>
    <w:p w14:paraId="2BF796B5" w14:textId="2875761A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Важный момент, изменения прошивки вступают в силу при </w:t>
      </w:r>
      <w:r w:rsidR="009D0EB6">
        <w:rPr>
          <w:rFonts w:ascii="Times New Roman" w:hAnsi="Times New Roman" w:cs="Times New Roman"/>
          <w:sz w:val="24"/>
          <w:szCs w:val="24"/>
        </w:rPr>
        <w:t>использовании режима лазера.</w:t>
      </w:r>
    </w:p>
    <w:p w14:paraId="0F2A1D72" w14:textId="77777777" w:rsidR="00B60A8D" w:rsidRPr="00B60A8D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r w:rsidRPr="00D8436F">
        <w:rPr>
          <w:rFonts w:ascii="Times New Roman" w:hAnsi="Times New Roman" w:cs="Times New Roman"/>
          <w:sz w:val="24"/>
          <w:szCs w:val="24"/>
        </w:rPr>
        <w:t>gcode.</w:t>
      </w:r>
      <w:r>
        <w:rPr>
          <w:rFonts w:ascii="Times New Roman" w:hAnsi="Times New Roman" w:cs="Times New Roman"/>
          <w:sz w:val="24"/>
          <w:szCs w:val="24"/>
        </w:rPr>
        <w:t xml:space="preserve">с блок </w:t>
      </w:r>
      <w:r w:rsidRPr="00D8436F">
        <w:rPr>
          <w:rFonts w:ascii="Times New Roman" w:hAnsi="Times New Roman" w:cs="Times New Roman"/>
          <w:sz w:val="24"/>
          <w:szCs w:val="24"/>
        </w:rPr>
        <w:t xml:space="preserve">[4.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speed</w:t>
      </w:r>
      <w:r w:rsidRPr="00B60A8D">
        <w:rPr>
          <w:rFonts w:ascii="Times New Roman" w:hAnsi="Times New Roman" w:cs="Times New Roman"/>
          <w:sz w:val="24"/>
          <w:szCs w:val="24"/>
        </w:rPr>
        <w:t xml:space="preserve"> ] </w:t>
      </w:r>
      <w:r w:rsidR="00B60A8D">
        <w:rPr>
          <w:rFonts w:ascii="Times New Roman" w:hAnsi="Times New Roman" w:cs="Times New Roman"/>
          <w:sz w:val="24"/>
          <w:szCs w:val="24"/>
        </w:rPr>
        <w:t>после</w:t>
      </w:r>
      <w:r w:rsidR="00B60A8D"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="00B60A8D">
        <w:rPr>
          <w:rFonts w:ascii="Times New Roman" w:hAnsi="Times New Roman" w:cs="Times New Roman"/>
          <w:sz w:val="24"/>
          <w:szCs w:val="24"/>
        </w:rPr>
        <w:t>строки</w:t>
      </w:r>
      <w:r w:rsidR="00B60A8D" w:rsidRPr="00B60A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1F567" w14:textId="77777777" w:rsidR="00B60A8D" w:rsidRPr="00525F68" w:rsidRDefault="00B60A8D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sync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gc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modal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, 0.0) </w:t>
      </w:r>
    </w:p>
    <w:p w14:paraId="530C1427" w14:textId="5DB84AFF" w:rsidR="00D8436F" w:rsidRPr="00F02103" w:rsidRDefault="00B60A8D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</w:rPr>
        <w:t>добавлена</w:t>
      </w:r>
      <w:r w:rsidR="00D8436F" w:rsidRPr="00F0210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E4419F" w14:textId="32D0279A" w:rsidR="00D8436F" w:rsidRPr="00F02103" w:rsidRDefault="00D8436F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spindle_sync(gc_state.modal.spindle, gc_block.values.s);</w:t>
      </w:r>
    </w:p>
    <w:p w14:paraId="768C0659" w14:textId="663639A1" w:rsidR="00F02103" w:rsidRDefault="00F02103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02103">
        <w:rPr>
          <w:rFonts w:ascii="Times New Roman" w:hAnsi="Times New Roman" w:cs="Times New Roman"/>
          <w:sz w:val="24"/>
          <w:szCs w:val="24"/>
        </w:rPr>
        <w:lastRenderedPageBreak/>
        <w:t>Это по</w:t>
      </w:r>
      <w:r>
        <w:rPr>
          <w:rFonts w:ascii="Times New Roman" w:hAnsi="Times New Roman" w:cs="Times New Roman"/>
          <w:sz w:val="24"/>
          <w:szCs w:val="24"/>
        </w:rPr>
        <w:t xml:space="preserve">зволяет управлять в режиме лазера функцией включения, выключения с помощью команды </w:t>
      </w:r>
      <w:r w:rsidRPr="00F0210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02103">
        <w:rPr>
          <w:rFonts w:ascii="Times New Roman" w:hAnsi="Times New Roman" w:cs="Times New Roman"/>
          <w:sz w:val="24"/>
          <w:szCs w:val="24"/>
        </w:rPr>
        <w:t>”</w:t>
      </w:r>
      <w:r w:rsidR="00B813ED">
        <w:rPr>
          <w:rFonts w:ascii="Times New Roman" w:hAnsi="Times New Roman" w:cs="Times New Roman"/>
          <w:sz w:val="24"/>
          <w:szCs w:val="24"/>
        </w:rPr>
        <w:t>, передавая с ней заранее установленное значение.</w:t>
      </w:r>
    </w:p>
    <w:p w14:paraId="494DD17F" w14:textId="710BD387" w:rsidR="00B813ED" w:rsidRDefault="00B813ED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B813E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комментируются строчки:</w:t>
      </w:r>
    </w:p>
    <w:p w14:paraId="09A33AA1" w14:textId="77777777" w:rsidR="00B813ED" w:rsidRPr="00B813ED" w:rsidRDefault="00B813ED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>#ifdef VARIABLE_SPINDLE</w:t>
      </w:r>
    </w:p>
    <w:p w14:paraId="560CE00C" w14:textId="66F30450" w:rsidR="00B813ED" w:rsidRPr="00B813ED" w:rsidRDefault="00B813ED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 xml:space="preserve">    sys.spindle_speed = 0.0;</w:t>
      </w:r>
    </w:p>
    <w:p w14:paraId="6396B6A3" w14:textId="4315C89A" w:rsidR="0065244A" w:rsidRPr="0065244A" w:rsidRDefault="00B813ED" w:rsidP="0065244A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>#endi</w:t>
      </w:r>
      <w:r w:rsidR="0065244A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424832CD" w14:textId="66D1A8AE" w:rsidR="0065244A" w:rsidRPr="0065244A" w:rsidRDefault="003572A3" w:rsidP="0065244A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Добавляем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04021CF" w14:textId="1440FC9F" w:rsidR="003572A3" w:rsidRDefault="003572A3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spindle_set_speed(spindle_compute_pwm_value(rpm));</w:t>
      </w:r>
    </w:p>
    <w:p w14:paraId="3B932A47" w14:textId="77777777" w:rsidR="003572A3" w:rsidRPr="00525F68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Закомментрованы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строки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B53F23" w14:textId="502F245F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if (settings.flags &amp; BITFLAG_LASER_MODE) {</w:t>
      </w:r>
    </w:p>
    <w:p w14:paraId="2043C828" w14:textId="219BDDB8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if (state == SPINDLE_ENABLE_CCW) { rpm = 0.0; }</w:t>
      </w:r>
    </w:p>
    <w:p w14:paraId="46C9FF1D" w14:textId="47D434B9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572A3">
        <w:rPr>
          <w:rFonts w:ascii="Times New Roman" w:hAnsi="Times New Roman" w:cs="Times New Roman"/>
          <w:sz w:val="24"/>
          <w:szCs w:val="24"/>
        </w:rPr>
        <w:t>}</w:t>
      </w:r>
    </w:p>
    <w:p w14:paraId="25063D71" w14:textId="0872A4BB" w:rsidR="00B60A8D" w:rsidRDefault="00AD7F0D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Эти изменения отключают автоматическое обнуление значений шпинделя в любом из режимов</w:t>
      </w:r>
      <w:r w:rsidR="00BA34C1">
        <w:rPr>
          <w:rFonts w:ascii="Times New Roman" w:hAnsi="Times New Roman" w:cs="Times New Roman"/>
          <w:sz w:val="24"/>
          <w:szCs w:val="24"/>
        </w:rPr>
        <w:t>, оставляя управление полностью за программой пользователя.</w:t>
      </w:r>
    </w:p>
    <w:p w14:paraId="312659EC" w14:textId="20791E5E" w:rsidR="000D573E" w:rsidRPr="000D573E" w:rsidRDefault="000D573E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сборки изменённого ПО разработчиками написан </w:t>
      </w:r>
      <w:r>
        <w:rPr>
          <w:rFonts w:ascii="Times New Roman" w:hAnsi="Times New Roman" w:cs="Times New Roman"/>
          <w:sz w:val="24"/>
          <w:szCs w:val="24"/>
          <w:lang w:val="en-US"/>
        </w:rPr>
        <w:t>Makefile</w:t>
      </w:r>
      <w:r>
        <w:rPr>
          <w:rFonts w:ascii="Times New Roman" w:hAnsi="Times New Roman" w:cs="Times New Roman"/>
          <w:sz w:val="24"/>
          <w:szCs w:val="24"/>
        </w:rPr>
        <w:t xml:space="preserve">, также, сборка и компиляция возможны 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ArduinoIDE</w:t>
      </w:r>
      <w:r w:rsidRPr="000D5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добавлением архива </w:t>
      </w:r>
      <w:r w:rsidR="008F67B6">
        <w:rPr>
          <w:rFonts w:ascii="Times New Roman" w:hAnsi="Times New Roman" w:cs="Times New Roman"/>
          <w:sz w:val="24"/>
          <w:szCs w:val="24"/>
        </w:rPr>
        <w:t>в качестве библиотеки.</w:t>
      </w:r>
    </w:p>
    <w:p w14:paraId="4C90E3FC" w14:textId="6D871F79" w:rsidR="00575E37" w:rsidRDefault="00575E3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86719C" w14:textId="32EFA06F" w:rsidR="001B04D7" w:rsidRDefault="001B04D7" w:rsidP="00F677C3">
      <w:pPr>
        <w:pStyle w:val="1"/>
        <w:numPr>
          <w:ilvl w:val="0"/>
          <w:numId w:val="2"/>
        </w:numPr>
        <w:spacing w:line="360" w:lineRule="auto"/>
        <w:jc w:val="center"/>
      </w:pPr>
      <w:bookmarkStart w:id="2" w:name="_Toc200046390"/>
      <w:r>
        <w:lastRenderedPageBreak/>
        <w:t xml:space="preserve">Настройка </w:t>
      </w:r>
      <w:r w:rsidR="00D14C7B">
        <w:t>станка</w:t>
      </w:r>
      <w:bookmarkEnd w:id="2"/>
    </w:p>
    <w:p w14:paraId="69ADA2AB" w14:textId="174C2B0B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3" w:name="_Toc200046391"/>
      <w:r>
        <w:t>Прошивка контроллера</w:t>
      </w:r>
      <w:bookmarkEnd w:id="3"/>
    </w:p>
    <w:p w14:paraId="79AA07E3" w14:textId="77777777" w:rsidR="001133C6" w:rsidRDefault="00575E37" w:rsidP="000D57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Плата управления предварительно не прошита и у неё отсутствует загрузчик</w:t>
      </w:r>
      <w:r w:rsidR="00416BE3">
        <w:rPr>
          <w:rFonts w:ascii="Times New Roman" w:hAnsi="Times New Roman" w:cs="Times New Roman"/>
          <w:sz w:val="24"/>
          <w:szCs w:val="24"/>
        </w:rPr>
        <w:t xml:space="preserve"> через </w:t>
      </w:r>
      <w:r w:rsidR="00416BE3">
        <w:rPr>
          <w:rFonts w:ascii="Times New Roman" w:hAnsi="Times New Roman" w:cs="Times New Roman"/>
          <w:sz w:val="24"/>
          <w:szCs w:val="24"/>
          <w:lang w:val="en-US"/>
        </w:rPr>
        <w:t>uart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16BE3">
        <w:rPr>
          <w:rFonts w:ascii="Times New Roman" w:hAnsi="Times New Roman" w:cs="Times New Roman"/>
          <w:sz w:val="24"/>
          <w:szCs w:val="24"/>
        </w:rPr>
        <w:t>Согласно документации,</w:t>
      </w:r>
      <w:r w:rsidR="000D573E">
        <w:rPr>
          <w:rFonts w:ascii="Times New Roman" w:hAnsi="Times New Roman" w:cs="Times New Roman"/>
          <w:sz w:val="24"/>
          <w:szCs w:val="24"/>
        </w:rPr>
        <w:t xml:space="preserve"> </w:t>
      </w:r>
      <w:r w:rsidR="00416BE3">
        <w:rPr>
          <w:rFonts w:ascii="Times New Roman" w:hAnsi="Times New Roman" w:cs="Times New Roman"/>
          <w:sz w:val="24"/>
          <w:szCs w:val="24"/>
        </w:rPr>
        <w:t xml:space="preserve">для </w:t>
      </w:r>
      <w:r w:rsidR="001133C6">
        <w:rPr>
          <w:rFonts w:ascii="Times New Roman" w:hAnsi="Times New Roman" w:cs="Times New Roman"/>
          <w:sz w:val="24"/>
          <w:szCs w:val="24"/>
        </w:rPr>
        <w:t xml:space="preserve">прошивки контроллера сконфигурирован интерфейс </w:t>
      </w:r>
      <w:r w:rsidR="001133C6"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="001133C6" w:rsidRPr="001133C6">
        <w:rPr>
          <w:rFonts w:ascii="Times New Roman" w:hAnsi="Times New Roman" w:cs="Times New Roman"/>
          <w:sz w:val="24"/>
          <w:szCs w:val="24"/>
        </w:rPr>
        <w:t xml:space="preserve"> </w:t>
      </w:r>
      <w:r w:rsidR="001133C6">
        <w:rPr>
          <w:rFonts w:ascii="Times New Roman" w:hAnsi="Times New Roman" w:cs="Times New Roman"/>
          <w:sz w:val="24"/>
          <w:szCs w:val="24"/>
        </w:rPr>
        <w:t xml:space="preserve">и используется </w:t>
      </w:r>
      <w:r w:rsidR="001133C6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1133C6" w:rsidRPr="001133C6">
        <w:rPr>
          <w:rFonts w:ascii="Times New Roman" w:hAnsi="Times New Roman" w:cs="Times New Roman"/>
          <w:sz w:val="24"/>
          <w:szCs w:val="24"/>
        </w:rPr>
        <w:t xml:space="preserve"> </w:t>
      </w:r>
      <w:r w:rsidR="001133C6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1133C6" w:rsidRPr="001133C6">
        <w:rPr>
          <w:rFonts w:ascii="Times New Roman" w:hAnsi="Times New Roman" w:cs="Times New Roman"/>
          <w:sz w:val="24"/>
          <w:szCs w:val="24"/>
        </w:rPr>
        <w:t xml:space="preserve"> </w:t>
      </w:r>
      <w:r w:rsidR="001133C6">
        <w:rPr>
          <w:rFonts w:ascii="Times New Roman" w:hAnsi="Times New Roman" w:cs="Times New Roman"/>
          <w:sz w:val="24"/>
          <w:szCs w:val="24"/>
        </w:rPr>
        <w:t xml:space="preserve">программатор. В среде </w:t>
      </w:r>
      <w:r w:rsidR="001133C6">
        <w:rPr>
          <w:rFonts w:ascii="Times New Roman" w:hAnsi="Times New Roman" w:cs="Times New Roman"/>
          <w:sz w:val="24"/>
          <w:szCs w:val="24"/>
          <w:lang w:val="en-US"/>
        </w:rPr>
        <w:t>ArduinoIDE</w:t>
      </w:r>
      <w:r w:rsidR="001133C6" w:rsidRPr="001133C6">
        <w:rPr>
          <w:rFonts w:ascii="Times New Roman" w:hAnsi="Times New Roman" w:cs="Times New Roman"/>
          <w:sz w:val="24"/>
          <w:szCs w:val="24"/>
        </w:rPr>
        <w:t xml:space="preserve"> </w:t>
      </w:r>
      <w:r w:rsidR="001133C6">
        <w:rPr>
          <w:rFonts w:ascii="Times New Roman" w:hAnsi="Times New Roman" w:cs="Times New Roman"/>
          <w:sz w:val="24"/>
          <w:szCs w:val="24"/>
        </w:rPr>
        <w:t>это проводится следующим образом. Изменённый архив добавляется как библиотека:</w:t>
      </w:r>
    </w:p>
    <w:p w14:paraId="601C0402" w14:textId="40594D21" w:rsidR="00633629" w:rsidRDefault="001133C6" w:rsidP="001133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Скетч -</w:t>
      </w:r>
      <w:r w:rsidRPr="001133C6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Подключить библиотеку -</w:t>
      </w:r>
      <w:r w:rsidRPr="001133C6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Pr="001133C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14:paraId="07D1866A" w14:textId="77777777" w:rsidR="003C23E8" w:rsidRDefault="001133C6" w:rsidP="001133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Открывается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3C23E8" w:rsidRPr="003C23E8"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>файл, с которого начинается компиляции в выбранной среде разработки:</w:t>
      </w:r>
    </w:p>
    <w:p w14:paraId="7DB2D40D" w14:textId="507DFE31" w:rsidR="003C23E8" w:rsidRPr="00525F68" w:rsidRDefault="003C23E8" w:rsidP="003C23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Примеры</w:t>
      </w:r>
      <w:r w:rsidRPr="00525F68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Pr="00525F68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  <w:lang w:val="en-US"/>
        </w:rPr>
        <w:t>grblUpload</w:t>
      </w:r>
    </w:p>
    <w:p w14:paraId="3B8BEFBB" w14:textId="41EFCCF0" w:rsidR="001133C6" w:rsidRDefault="001133C6" w:rsidP="001133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ab/>
        <w:t xml:space="preserve">Контроллер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atmega</w:t>
      </w:r>
      <w:r w:rsidR="003C23E8" w:rsidRPr="003C23E8">
        <w:rPr>
          <w:rFonts w:ascii="Times New Roman" w:hAnsi="Times New Roman" w:cs="Times New Roman"/>
          <w:sz w:val="24"/>
          <w:szCs w:val="24"/>
        </w:rPr>
        <w:t>328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3C23E8" w:rsidRPr="003C23E8"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 xml:space="preserve">используется в платах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ArduinoUNO</w:t>
      </w:r>
      <w:r w:rsidR="00C43F2B">
        <w:rPr>
          <w:rFonts w:ascii="Times New Roman" w:hAnsi="Times New Roman" w:cs="Times New Roman"/>
          <w:sz w:val="24"/>
          <w:szCs w:val="24"/>
        </w:rPr>
        <w:t>, имеет характерно для этой платы спроектированную электрическую принципиальную схему, поэтому без изменений в качестве прошиваемой платы необходимо выбрать:</w:t>
      </w:r>
    </w:p>
    <w:p w14:paraId="52CF68BD" w14:textId="79F1F41F" w:rsidR="00C43F2B" w:rsidRPr="00C43F2B" w:rsidRDefault="00C43F2B" w:rsidP="00C43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Плата: </w:t>
      </w:r>
      <w:r w:rsidRPr="00525F68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525F6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GenuinoUNO</w:t>
      </w:r>
    </w:p>
    <w:p w14:paraId="64FF69B4" w14:textId="62C1279D" w:rsidR="00C43F2B" w:rsidRDefault="00C43F2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Программатор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C43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C43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подключается к портам ввода вывода </w:t>
      </w:r>
      <w:r w:rsidR="008029BC">
        <w:rPr>
          <w:rFonts w:ascii="Times New Roman" w:hAnsi="Times New Roman" w:cs="Times New Roman"/>
          <w:sz w:val="24"/>
          <w:szCs w:val="24"/>
        </w:rPr>
        <w:t xml:space="preserve">13, 12, 11, 10, которые имеют функционал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SCK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MISO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MOSI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 </w:t>
      </w:r>
      <w:r w:rsidR="008029BC">
        <w:rPr>
          <w:rFonts w:ascii="Times New Roman" w:hAnsi="Times New Roman" w:cs="Times New Roman"/>
          <w:sz w:val="24"/>
          <w:szCs w:val="24"/>
        </w:rPr>
        <w:t xml:space="preserve">соответственно. В прошивке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="008029BC">
        <w:rPr>
          <w:rFonts w:ascii="Times New Roman" w:hAnsi="Times New Roman" w:cs="Times New Roman"/>
          <w:sz w:val="24"/>
          <w:szCs w:val="24"/>
        </w:rPr>
        <w:t xml:space="preserve"> используется библиотека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serial</w:t>
      </w:r>
      <w:r w:rsidR="008029BC">
        <w:rPr>
          <w:rFonts w:ascii="Times New Roman" w:hAnsi="Times New Roman" w:cs="Times New Roman"/>
          <w:sz w:val="24"/>
          <w:szCs w:val="24"/>
        </w:rPr>
        <w:t xml:space="preserve">, обеспечивающая возможность использования на плате порта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029BC">
        <w:rPr>
          <w:rFonts w:ascii="Times New Roman" w:hAnsi="Times New Roman" w:cs="Times New Roman"/>
          <w:sz w:val="24"/>
          <w:szCs w:val="24"/>
        </w:rPr>
        <w:t xml:space="preserve">, общающегося с контроллером через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029BC">
        <w:rPr>
          <w:rFonts w:ascii="Times New Roman" w:hAnsi="Times New Roman" w:cs="Times New Roman"/>
          <w:sz w:val="24"/>
          <w:szCs w:val="24"/>
        </w:rPr>
        <w:t>-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TTL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 </w:t>
      </w:r>
      <w:r w:rsidR="008029BC">
        <w:rPr>
          <w:rFonts w:ascii="Times New Roman" w:hAnsi="Times New Roman" w:cs="Times New Roman"/>
          <w:sz w:val="24"/>
          <w:szCs w:val="24"/>
        </w:rPr>
        <w:t xml:space="preserve">преобразователь, подключенный к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="008029BC" w:rsidRPr="008029BC">
        <w:rPr>
          <w:rFonts w:ascii="Times New Roman" w:hAnsi="Times New Roman" w:cs="Times New Roman"/>
          <w:sz w:val="24"/>
          <w:szCs w:val="24"/>
        </w:rPr>
        <w:t>0</w:t>
      </w:r>
      <w:r w:rsidR="008029BC">
        <w:rPr>
          <w:rFonts w:ascii="Times New Roman" w:hAnsi="Times New Roman" w:cs="Times New Roman"/>
          <w:sz w:val="24"/>
          <w:szCs w:val="24"/>
        </w:rPr>
        <w:t>.</w:t>
      </w:r>
    </w:p>
    <w:p w14:paraId="271996D1" w14:textId="79711346" w:rsidR="007F2DFB" w:rsidRDefault="007F2DF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Выбор программатора:</w:t>
      </w:r>
    </w:p>
    <w:p w14:paraId="01FD702D" w14:textId="734FBF31" w:rsidR="007F2DFB" w:rsidRPr="007F2DFB" w:rsidRDefault="007F2DFB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Программатор: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USBasp</w:t>
      </w:r>
    </w:p>
    <w:p w14:paraId="0462C5C8" w14:textId="5A7F5A89" w:rsidR="008029BC" w:rsidRDefault="003A26D0" w:rsidP="003A26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Перед полноценной </w:t>
      </w:r>
      <w:r w:rsidR="007F2DFB">
        <w:rPr>
          <w:rFonts w:ascii="Times New Roman" w:hAnsi="Times New Roman" w:cs="Times New Roman"/>
          <w:sz w:val="24"/>
          <w:szCs w:val="24"/>
        </w:rPr>
        <w:t>прошивкой</w:t>
      </w:r>
      <w:r>
        <w:rPr>
          <w:rFonts w:ascii="Times New Roman" w:hAnsi="Times New Roman" w:cs="Times New Roman"/>
          <w:sz w:val="24"/>
          <w:szCs w:val="24"/>
        </w:rPr>
        <w:t xml:space="preserve"> необходимо записать загрузчик:</w:t>
      </w:r>
    </w:p>
    <w:p w14:paraId="343BDA7A" w14:textId="209831C9" w:rsidR="003A26D0" w:rsidRPr="007F2DFB" w:rsidRDefault="003A26D0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199806659"/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Записать загрузчик </w:t>
      </w:r>
    </w:p>
    <w:p w14:paraId="6AB81916" w14:textId="70B689A3" w:rsidR="003A26D0" w:rsidRDefault="007F2DF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Далее загрузка программы:</w:t>
      </w:r>
    </w:p>
    <w:p w14:paraId="5F7A5A0B" w14:textId="169890AB" w:rsidR="007F2DFB" w:rsidRPr="008029BC" w:rsidRDefault="007F2DFB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Скетч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Загрузка через программатор</w:t>
      </w:r>
    </w:p>
    <w:p w14:paraId="055FA394" w14:textId="2DD2B7B7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5" w:name="_Toc200046392"/>
      <w:r>
        <w:t>Установка управляющей программы</w:t>
      </w:r>
      <w:bookmarkEnd w:id="5"/>
    </w:p>
    <w:p w14:paraId="07DEAC0B" w14:textId="2E4095E2" w:rsidR="00633629" w:rsidRPr="00525F68" w:rsidRDefault="0003791B" w:rsidP="000379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="002F2B7C" w:rsidRP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качестве программы исполнителя уже подготовленного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2F2B7C" w:rsidRPr="002F2B7C">
        <w:rPr>
          <w:rFonts w:ascii="Times New Roman" w:hAnsi="Times New Roman" w:cs="Times New Roman"/>
          <w:sz w:val="24"/>
          <w:szCs w:val="24"/>
        </w:rPr>
        <w:t>-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2F2B7C" w:rsidRP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используется интерфейс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Candle</w:t>
      </w:r>
      <w:r w:rsidR="002F2B7C">
        <w:rPr>
          <w:rFonts w:ascii="Times New Roman" w:hAnsi="Times New Roman" w:cs="Times New Roman"/>
          <w:sz w:val="24"/>
          <w:szCs w:val="24"/>
        </w:rPr>
        <w:t>.</w:t>
      </w:r>
      <w:r w:rsidR="00A30F7B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Сборка самой последней версии требует использования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A30F7B">
        <w:rPr>
          <w:rFonts w:ascii="Times New Roman" w:hAnsi="Times New Roman" w:cs="Times New Roman"/>
          <w:sz w:val="24"/>
          <w:szCs w:val="24"/>
        </w:rPr>
        <w:t>5.4.2</w:t>
      </w:r>
      <w:r w:rsidR="00117BE6">
        <w:rPr>
          <w:rFonts w:ascii="Times New Roman" w:hAnsi="Times New Roman" w:cs="Times New Roman"/>
          <w:sz w:val="24"/>
          <w:szCs w:val="24"/>
        </w:rPr>
        <w:t xml:space="preserve"> с использованием компилятора </w:t>
      </w:r>
      <w:r w:rsidR="00117BE6" w:rsidRPr="00117BE6">
        <w:rPr>
          <w:rFonts w:ascii="Times New Roman" w:hAnsi="Times New Roman" w:cs="Times New Roman"/>
          <w:sz w:val="24"/>
          <w:szCs w:val="24"/>
        </w:rPr>
        <w:t>MinGW/GCC</w:t>
      </w:r>
      <w:r w:rsidR="00117B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C2D1D2" w14:textId="75AE2484" w:rsidR="00E74CCE" w:rsidRDefault="00E74CCE" w:rsidP="00525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5F6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случае с установкой компилятора взята готовая сборка с сайта </w:t>
      </w:r>
      <w:hyperlink r:id="rId7" w:history="1">
        <w:r w:rsidRPr="00EC0D61">
          <w:rPr>
            <w:rStyle w:val="a9"/>
            <w:rFonts w:ascii="Times New Roman" w:hAnsi="Times New Roman" w:cs="Times New Roman"/>
            <w:sz w:val="24"/>
            <w:szCs w:val="24"/>
          </w:rPr>
          <w:t>https://github.com/niXman/mingw-builds-binaries/releases</w:t>
        </w:r>
      </w:hyperlink>
      <w:r>
        <w:rPr>
          <w:rFonts w:ascii="Times New Roman" w:hAnsi="Times New Roman" w:cs="Times New Roman"/>
          <w:sz w:val="24"/>
          <w:szCs w:val="24"/>
        </w:rPr>
        <w:t>, после чего распакована в</w:t>
      </w:r>
      <w:r w:rsidR="00D37694">
        <w:rPr>
          <w:rFonts w:ascii="Times New Roman" w:hAnsi="Times New Roman" w:cs="Times New Roman"/>
          <w:sz w:val="24"/>
          <w:szCs w:val="24"/>
        </w:rPr>
        <w:t xml:space="preserve"> необходимый каталог и добавлена в переменную </w:t>
      </w:r>
      <w:r w:rsidR="00D37694">
        <w:rPr>
          <w:rFonts w:ascii="Times New Roman" w:hAnsi="Times New Roman" w:cs="Times New Roman"/>
          <w:sz w:val="24"/>
          <w:szCs w:val="24"/>
          <w:lang w:val="en-US"/>
        </w:rPr>
        <w:t xml:space="preserve">PATH </w:t>
      </w:r>
      <w:r w:rsidR="00D37694">
        <w:rPr>
          <w:rFonts w:ascii="Times New Roman" w:hAnsi="Times New Roman" w:cs="Times New Roman"/>
          <w:sz w:val="24"/>
          <w:szCs w:val="24"/>
        </w:rPr>
        <w:t>командой:</w:t>
      </w:r>
    </w:p>
    <w:p w14:paraId="34BBDACF" w14:textId="292D98FF" w:rsidR="00D37694" w:rsidRPr="00D37694" w:rsidRDefault="00D37694" w:rsidP="00D376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37694">
        <w:rPr>
          <w:rFonts w:ascii="Times New Roman" w:hAnsi="Times New Roman" w:cs="Times New Roman"/>
          <w:sz w:val="24"/>
          <w:szCs w:val="24"/>
          <w:lang w:val="en-US"/>
        </w:rPr>
        <w:t>set PATH=%PATH%;C:\</w:t>
      </w:r>
      <w:r>
        <w:rPr>
          <w:rFonts w:ascii="Times New Roman" w:hAnsi="Times New Roman" w:cs="Times New Roman"/>
          <w:sz w:val="24"/>
          <w:szCs w:val="24"/>
        </w:rPr>
        <w:t>необходимый</w:t>
      </w:r>
      <w:r w:rsidRPr="00D37694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</w:rPr>
        <w:t>путь</w:t>
      </w:r>
    </w:p>
    <w:p w14:paraId="4136780B" w14:textId="3314FD4F" w:rsidR="0003791B" w:rsidRPr="00D37694" w:rsidRDefault="0003791B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469C3C" w14:textId="77777777" w:rsidR="0003791B" w:rsidRPr="00D37694" w:rsidRDefault="0003791B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8C7374" w14:textId="047ADD32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6" w:name="_Toc200046393"/>
      <w:r>
        <w:lastRenderedPageBreak/>
        <w:t>Настройка параметров движения</w:t>
      </w:r>
      <w:bookmarkEnd w:id="6"/>
    </w:p>
    <w:p w14:paraId="7884674E" w14:textId="73BA3F0A" w:rsidR="00633629" w:rsidRPr="00D24A32" w:rsidRDefault="00033751" w:rsidP="000337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Редактирование параметров осуществляется через командную строку, через команду </w:t>
      </w:r>
      <w:r w:rsidRPr="00D24A32">
        <w:rPr>
          <w:rFonts w:ascii="Times New Roman" w:hAnsi="Times New Roman" w:cs="Times New Roman"/>
          <w:sz w:val="24"/>
          <w:szCs w:val="24"/>
        </w:rPr>
        <w:t xml:space="preserve">“$$” запрашиваются текущие параметры </w:t>
      </w:r>
      <w:r w:rsidR="002C2A76" w:rsidRPr="00D24A32">
        <w:rPr>
          <w:rFonts w:ascii="Times New Roman" w:hAnsi="Times New Roman" w:cs="Times New Roman"/>
          <w:sz w:val="24"/>
          <w:szCs w:val="24"/>
        </w:rPr>
        <w:t xml:space="preserve">конфигурации. </w:t>
      </w:r>
      <w:r w:rsidR="00D24A32" w:rsidRPr="00D24A32">
        <w:rPr>
          <w:rFonts w:ascii="Times New Roman" w:hAnsi="Times New Roman" w:cs="Times New Roman"/>
          <w:sz w:val="24"/>
          <w:szCs w:val="24"/>
        </w:rPr>
        <w:t>Далее описаны только те параметры, что отличаются от стандартных</w:t>
      </w:r>
      <w:r w:rsidR="006E5C1A">
        <w:rPr>
          <w:rFonts w:ascii="Times New Roman" w:hAnsi="Times New Roman" w:cs="Times New Roman"/>
          <w:sz w:val="24"/>
          <w:szCs w:val="24"/>
        </w:rPr>
        <w:t xml:space="preserve"> и команды, меняющие настройку.</w:t>
      </w:r>
    </w:p>
    <w:p w14:paraId="1F96BCE3" w14:textId="6C093643" w:rsidR="002C2A76" w:rsidRPr="00D24A32" w:rsidRDefault="002C2A76" w:rsidP="00033751">
      <w:pPr>
        <w:spacing w:line="360" w:lineRule="auto"/>
        <w:jc w:val="both"/>
        <w:rPr>
          <w:rStyle w:val="af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D24A32">
        <w:rPr>
          <w:rFonts w:ascii="Times New Roman" w:hAnsi="Times New Roman" w:cs="Times New Roman"/>
          <w:sz w:val="24"/>
          <w:szCs w:val="24"/>
        </w:rPr>
        <w:tab/>
      </w:r>
      <w:r w:rsidRPr="00D24A32">
        <w:rPr>
          <w:rStyle w:val="af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$0 = 5 – параметр, отвечающий за минимальную ширину импульса в микросекундах, необходимый для срабатывания электронной схемы. В станке используются драйвера </w:t>
      </w:r>
      <w:r w:rsidRPr="00D24A32">
        <w:rPr>
          <w:rStyle w:val="af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  <w:lang w:val="en-US"/>
        </w:rPr>
        <w:t>TB</w:t>
      </w:r>
      <w:r w:rsidRPr="00D24A32">
        <w:rPr>
          <w:rStyle w:val="af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6600, у которых, по документации, минимальная длина импульса составляет 3.5 микросекунды.</w:t>
      </w:r>
    </w:p>
    <w:p w14:paraId="64C561E2" w14:textId="77777777" w:rsidR="002C2A76" w:rsidRPr="006E5C1A" w:rsidRDefault="002C2A76" w:rsidP="000337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24A32">
        <w:rPr>
          <w:rStyle w:val="af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ab/>
      </w:r>
      <w:r w:rsidRPr="00D24A32">
        <w:rPr>
          <w:rStyle w:val="af0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$1 = 255 – Задержка </w:t>
      </w:r>
      <w:r w:rsidRPr="00D24A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отключения двигателей в миллисекундах, после прошествия данного </w:t>
      </w:r>
      <w:r w:rsidRPr="006E5C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времени пропадает напряжение с двигателей. Значение 255 держит шаговые двигатели в постоянно включенном состоянии. </w:t>
      </w:r>
    </w:p>
    <w:p w14:paraId="3873A16D" w14:textId="257C70EB" w:rsidR="002C2A76" w:rsidRPr="006E5C1A" w:rsidRDefault="002C2A76" w:rsidP="002C2A76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6E5C1A">
        <w:rPr>
          <w:rStyle w:val="af"/>
          <w:rFonts w:ascii="Times New Roman" w:hAnsi="Times New Roman" w:cs="Times New Roman"/>
          <w:i/>
          <w:iCs/>
          <w:color w:val="353535"/>
          <w:sz w:val="27"/>
          <w:szCs w:val="27"/>
          <w:shd w:val="clear" w:color="auto" w:fill="FFFFFF"/>
        </w:rPr>
        <w:tab/>
      </w:r>
      <w:r w:rsidR="00D24A32"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 </w:t>
      </w:r>
      <w:r w:rsidR="0098347F"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$20 = </w:t>
      </w:r>
      <w:r w:rsidR="006E5C1A"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>1</w:t>
      </w:r>
      <w:r w:rsidR="0098347F"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 </w:t>
      </w:r>
      <w:r w:rsidR="006E5C1A"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>–</w:t>
      </w:r>
      <w:r w:rsidR="0098347F"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 </w:t>
      </w:r>
      <w:r w:rsidR="006E5C1A"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программные границы. </w:t>
      </w:r>
      <w:r w:rsidR="006E5C1A" w:rsidRPr="006E5C1A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Настройка безопасности, призванная помочь избежать перемещения за пределы допустимой области. Каждый раз, когда Grbl отправляется G-код движения, он проверяет не произойдет ли выход за пределы допустимой области. И в случае, если происходит нарушение границ, Grbl, где бы он ни находился, немедленно выполняет команду остановки подачи, останавливает шпиндель и охлаждение, а затем выдает сигнал аварии для индикации проблемы. Текущее положение при этом не сбрасывается, поскольку остановка происходит не в результате аварийного принудительного останова, как в случае с жесткими границами.</w:t>
      </w:r>
    </w:p>
    <w:p w14:paraId="63D8FA5F" w14:textId="5E01D34A" w:rsidR="006E5C1A" w:rsidRDefault="006E5C1A" w:rsidP="002C2A76">
      <w:pPr>
        <w:spacing w:line="360" w:lineRule="auto"/>
        <w:jc w:val="both"/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</w:pPr>
      <w:r w:rsidRPr="006E5C1A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ab/>
      </w:r>
      <w:r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$22 = 1 – цикл нахождения </w:t>
      </w:r>
      <w:r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>начальной позиции</w:t>
      </w:r>
      <w:r w:rsidRPr="006E5C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>.</w:t>
      </w:r>
      <w:r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 Необходимо для детектирования изначально известной точки в пространстве и дальнейшего определения положения других элементов относительно неё.</w:t>
      </w:r>
    </w:p>
    <w:p w14:paraId="0713A6F0" w14:textId="176A334F" w:rsidR="006E5C1A" w:rsidRDefault="006E5C1A" w:rsidP="002C2A76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ab/>
      </w:r>
      <w:r w:rsidR="0087631A" w:rsidRPr="008763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>$100-$102</w:t>
      </w:r>
      <w:r w:rsidR="008763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 =</w:t>
      </w:r>
      <w:r w:rsidR="007A0AA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 66.667</w:t>
      </w:r>
      <w:r w:rsidR="0087631A">
        <w:rPr>
          <w:rStyle w:val="af"/>
          <w:rFonts w:ascii="Times New Roman" w:hAnsi="Times New Roman" w:cs="Times New Roman"/>
          <w:b w:val="0"/>
          <w:bCs w:val="0"/>
          <w:color w:val="353535"/>
          <w:sz w:val="24"/>
          <w:szCs w:val="24"/>
          <w:shd w:val="clear" w:color="auto" w:fill="FFFFFF"/>
        </w:rPr>
        <w:t xml:space="preserve"> </w:t>
      </w:r>
      <w:r w:rsidR="0087631A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какое количество шагов двигателя сдвинут каретку на 1мм</w:t>
      </w:r>
      <w:r w:rsidR="00215BE1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, рассчитывается по формуле:</w:t>
      </w:r>
    </w:p>
    <w:p w14:paraId="3D00E683" w14:textId="352A677C" w:rsidR="00215BE1" w:rsidRPr="005F455B" w:rsidRDefault="005C3122" w:rsidP="002C2A76">
      <w:pPr>
        <w:spacing w:line="360" w:lineRule="auto"/>
        <w:jc w:val="both"/>
        <w:rPr>
          <w:rFonts w:ascii="Times New Roman" w:hAnsi="Times New Roman" w:cs="Times New Roman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Т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лп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шд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шд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р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шк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200∙8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2∙12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>=66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,</m:t>
          </m:r>
          <m:r>
            <m:rPr>
              <m:sty m:val="bi"/>
            </m:rPr>
            <w:rPr>
              <w:rFonts w:ascii="Cambria Math" w:hAnsi="Cambria Math" w:cs="Times New Roman"/>
            </w:rPr>
            <m:t>где</m:t>
          </m:r>
        </m:oMath>
      </m:oMathPara>
    </w:p>
    <w:p w14:paraId="3875B4B0" w14:textId="77777777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Тлп - точность линейного перемещения, шаг/мм</w:t>
      </w:r>
    </w:p>
    <w:p w14:paraId="16A184AE" w14:textId="5A2EDD6B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Sшд — количество шагов на оборот для двигателя</w:t>
      </w:r>
    </w:p>
    <w:p w14:paraId="4D6BB84A" w14:textId="3FA08AF9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 xml:space="preserve">Fшд — микрошаг </w:t>
      </w:r>
    </w:p>
    <w:p w14:paraId="3889C7C0" w14:textId="43F4E27C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Pр — шаг ремня</w:t>
      </w:r>
    </w:p>
    <w:p w14:paraId="676CF85C" w14:textId="603F19CA" w:rsid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Nшк — количество зубьев на шкиве.</w:t>
      </w:r>
    </w:p>
    <w:p w14:paraId="6FCD4E25" w14:textId="2564D7F4" w:rsidR="007A0AAA" w:rsidRPr="00061C67" w:rsidRDefault="007A0AAA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Конфигурации всех трёх ременных передач одинаковы, следовательно значения параметров равны.</w:t>
      </w:r>
    </w:p>
    <w:p w14:paraId="1ACA441E" w14:textId="77777777" w:rsidR="00215BE1" w:rsidRPr="00215BE1" w:rsidRDefault="00215BE1" w:rsidP="002C2A7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FF03089" w14:textId="714FA106" w:rsidR="00EC2BF9" w:rsidRDefault="00D14C7B" w:rsidP="00EC2BF9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  <w:lang w:val="en-US"/>
        </w:rPr>
      </w:pPr>
      <w:bookmarkStart w:id="7" w:name="_Toc200046394"/>
      <w:r w:rsidRPr="006E5C1A">
        <w:rPr>
          <w:rFonts w:cs="Times New Roman"/>
        </w:rPr>
        <w:lastRenderedPageBreak/>
        <w:t xml:space="preserve">Формирование </w:t>
      </w:r>
      <w:r w:rsidRPr="006E5C1A">
        <w:rPr>
          <w:rFonts w:cs="Times New Roman"/>
          <w:lang w:val="en-US"/>
        </w:rPr>
        <w:t>G-code</w:t>
      </w:r>
      <w:bookmarkEnd w:id="7"/>
    </w:p>
    <w:p w14:paraId="44F557B4" w14:textId="10868F63" w:rsidR="00321501" w:rsidRDefault="00321501" w:rsidP="00321501">
      <w:pPr>
        <w:pStyle w:val="2"/>
        <w:numPr>
          <w:ilvl w:val="1"/>
          <w:numId w:val="2"/>
        </w:numPr>
        <w:jc w:val="center"/>
      </w:pPr>
      <w:bookmarkStart w:id="8" w:name="_Toc200046395"/>
      <w:r>
        <w:t>Общие сведения о</w:t>
      </w:r>
      <w:r w:rsidR="00EC2BF9" w:rsidRPr="00EC2BF9">
        <w:t xml:space="preserve"> генератор</w:t>
      </w:r>
      <w:r>
        <w:t>е</w:t>
      </w:r>
      <w:r w:rsidR="00EC2BF9" w:rsidRPr="00EC2BF9">
        <w:t xml:space="preserve"> G-c</w:t>
      </w:r>
      <w:r w:rsidRPr="00EC2BF9">
        <w:t>ode</w:t>
      </w:r>
      <w:bookmarkEnd w:id="8"/>
    </w:p>
    <w:p w14:paraId="153780F0" w14:textId="1938C9EC" w:rsidR="00321501" w:rsidRDefault="00321501" w:rsidP="00321501"/>
    <w:p w14:paraId="04783CB0" w14:textId="77777777" w:rsidR="00321501" w:rsidRPr="00321501" w:rsidRDefault="00321501" w:rsidP="00321501">
      <w:pPr>
        <w:spacing w:line="360" w:lineRule="auto"/>
        <w:ind w:firstLine="360"/>
        <w:jc w:val="both"/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Генератор написан на языке программирования </w:t>
      </w:r>
      <w:r w:rsidRPr="00321501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Python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 и состоит из библиотеки с описанными функциями инициализации, настройки, а также генерации 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  <w:lang w:val="en-US"/>
        </w:rPr>
        <w:t>g</w:t>
      </w:r>
      <w:r w:rsidRPr="00EC2BF9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-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  <w:lang w:val="en-US"/>
        </w:rPr>
        <w:t>code</w:t>
      </w:r>
      <w:r w:rsidRPr="00EC2BF9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отдельных объектов и операций и исполняемого файла, в котором описывается порядок работы станка и задаются параметры настроек и инициализации. </w:t>
      </w:r>
    </w:p>
    <w:p w14:paraId="13BCE470" w14:textId="77777777" w:rsidR="00321501" w:rsidRPr="00321501" w:rsidRDefault="00321501" w:rsidP="00321501">
      <w:pPr>
        <w:spacing w:line="360" w:lineRule="auto"/>
        <w:rPr>
          <w:rFonts w:cs="Times New Roman"/>
          <w:sz w:val="24"/>
          <w:szCs w:val="24"/>
          <w:shd w:val="clear" w:color="auto" w:fill="FFFFFF"/>
        </w:rPr>
      </w:pPr>
      <w:r w:rsidRPr="00321501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Используемые при генерации G коды:</w:t>
      </w:r>
    </w:p>
    <w:p w14:paraId="50944E84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G21 – Устанавливает единицы измерения в миллиметры.</w:t>
      </w:r>
    </w:p>
    <w:p w14:paraId="6494EFC6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G28 – Возвращает станок в начальное положение.</w:t>
      </w:r>
    </w:p>
    <w:p w14:paraId="40BF6642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G92 – Устанавливает текущую позицию как нулевую для указанных осей.</w:t>
      </w:r>
    </w:p>
    <w:p w14:paraId="09C2B7F7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G0 – Быстрое перемещение инструмента.</w:t>
      </w:r>
    </w:p>
    <w:p w14:paraId="0E1824DF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G1 – Линейная интерполяция (перемещение с заданной скоростью).</w:t>
      </w:r>
    </w:p>
    <w:p w14:paraId="4F4B43F2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G4 – Пауза на заданное время.</w:t>
      </w:r>
    </w:p>
    <w:p w14:paraId="157A78F4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M3 – Включение подачи клея (или другого инструмента).</w:t>
      </w:r>
    </w:p>
    <w:p w14:paraId="32A71C5B" w14:textId="1D2DE9BF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M5 – Остановка подачи клея (или другого инструмента).</w:t>
      </w:r>
    </w:p>
    <w:p w14:paraId="6942C64E" w14:textId="77777777" w:rsidR="00321501" w:rsidRPr="00321501" w:rsidRDefault="00321501" w:rsidP="00321501"/>
    <w:p w14:paraId="61DC614D" w14:textId="41259D7C" w:rsidR="00321501" w:rsidRPr="00321501" w:rsidRDefault="00321501" w:rsidP="00321501">
      <w:pPr>
        <w:pStyle w:val="2"/>
        <w:numPr>
          <w:ilvl w:val="1"/>
          <w:numId w:val="2"/>
        </w:numPr>
        <w:jc w:val="center"/>
      </w:pPr>
      <w:bookmarkStart w:id="9" w:name="_Toc200046396"/>
      <w:r w:rsidRPr="00321501">
        <w:t xml:space="preserve">Алгоритм генерации </w:t>
      </w:r>
      <w:r w:rsidRPr="00EC2BF9">
        <w:t>G-code</w:t>
      </w:r>
      <w:bookmarkEnd w:id="9"/>
      <w:r w:rsidRPr="00EC2BF9">
        <w:t xml:space="preserve"> </w:t>
      </w:r>
    </w:p>
    <w:p w14:paraId="1270F196" w14:textId="77777777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040D7" w14:textId="056D073A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Инициализация и настройка:</w:t>
      </w:r>
    </w:p>
    <w:p w14:paraId="6AE43F49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единицы измерения (например, миллиметры) с помощью команды G21.</w:t>
      </w:r>
    </w:p>
    <w:p w14:paraId="515CC2CA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Возврат станка в начальное положение с помощью команды G28, если это необходимо.</w:t>
      </w:r>
    </w:p>
    <w:p w14:paraId="6EA98F2E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нулевые координаты для осей с помощью команды G92.</w:t>
      </w:r>
    </w:p>
    <w:p w14:paraId="24C88248" w14:textId="2F794180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Настройка параметров:</w:t>
      </w:r>
    </w:p>
    <w:p w14:paraId="3B3AC69E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Определить параметры задачи, такие как размеры и расположение объектов, скорости перемещения и т.д.</w:t>
      </w:r>
    </w:p>
    <w:p w14:paraId="03620F35" w14:textId="59D295A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Основной цикл генерации:</w:t>
      </w:r>
    </w:p>
    <w:p w14:paraId="63EE0A51" w14:textId="77777777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Для каждого объекта или операции:</w:t>
      </w:r>
    </w:p>
    <w:p w14:paraId="3E0EA9C1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Переместить инструмент в начальную позицию с помощью команды G0 (быстрое перемещение).</w:t>
      </w:r>
    </w:p>
    <w:p w14:paraId="53933345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необходимую скорость подачи и перемещаться к начальной точке обработки с помощью команды G1.</w:t>
      </w:r>
    </w:p>
    <w:p w14:paraId="5122B5F5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Выполнить необходимые операции, такие как рисование прямоугольников, кругов и т.д., используя соответствующие команды.</w:t>
      </w:r>
    </w:p>
    <w:p w14:paraId="3BAB5451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lastRenderedPageBreak/>
        <w:t>Применить дополнительные функции, такие как подача клея или пауза, если это необходимо.</w:t>
      </w:r>
    </w:p>
    <w:p w14:paraId="29FFEDDC" w14:textId="676E8DE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Завершение программы:</w:t>
      </w:r>
    </w:p>
    <w:p w14:paraId="5A54EB82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Остановить подачу клея или других инструментов с помощью команды M5.</w:t>
      </w:r>
    </w:p>
    <w:p w14:paraId="06DBCB39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Вернуть инструмент в безопасное положение или начальное положение.</w:t>
      </w:r>
    </w:p>
    <w:p w14:paraId="390FF9E3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Сохранить сгенерированный G-код в файл для последующего использования на станке с ЧПУ.</w:t>
      </w:r>
    </w:p>
    <w:p w14:paraId="4E44D696" w14:textId="7AA356D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Сохранение и вывод:</w:t>
      </w:r>
    </w:p>
    <w:p w14:paraId="41E91C99" w14:textId="77777777" w:rsidR="00321501" w:rsidRPr="00321501" w:rsidRDefault="00321501" w:rsidP="00321501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Сохранить сгенерированный G-код в файл с расширением .gcode.</w:t>
      </w:r>
    </w:p>
    <w:p w14:paraId="55C933D9" w14:textId="07958463" w:rsidR="00633629" w:rsidRDefault="00321501" w:rsidP="00F677C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Вывести файл для использования на станке с ЧПУ.</w:t>
      </w:r>
    </w:p>
    <w:p w14:paraId="0E048F21" w14:textId="6FC330E6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 приведен в приложени</w:t>
      </w:r>
      <w:r w:rsidR="00061C67">
        <w:rPr>
          <w:rFonts w:ascii="Times New Roman" w:hAnsi="Times New Roman" w:cs="Times New Roman"/>
          <w:sz w:val="24"/>
          <w:szCs w:val="24"/>
        </w:rPr>
        <w:t>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C1E8A" w14:textId="22D6EC7E" w:rsidR="00D14C7B" w:rsidRPr="006E5C1A" w:rsidRDefault="00D14C7B" w:rsidP="00F677C3">
      <w:pPr>
        <w:pStyle w:val="1"/>
        <w:spacing w:line="360" w:lineRule="auto"/>
        <w:jc w:val="center"/>
        <w:rPr>
          <w:rFonts w:cs="Times New Roman"/>
        </w:rPr>
      </w:pPr>
      <w:bookmarkStart w:id="10" w:name="_Toc200046397"/>
      <w:r w:rsidRPr="006E5C1A">
        <w:rPr>
          <w:rFonts w:cs="Times New Roman"/>
        </w:rPr>
        <w:t>Заключение</w:t>
      </w:r>
      <w:bookmarkEnd w:id="10"/>
    </w:p>
    <w:p w14:paraId="17A67E6D" w14:textId="5F631C87" w:rsidR="00061C67" w:rsidRPr="00061C67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61C67">
        <w:rPr>
          <w:rFonts w:ascii="Times New Roman" w:hAnsi="Times New Roman" w:cs="Times New Roman"/>
          <w:sz w:val="24"/>
          <w:szCs w:val="24"/>
        </w:rPr>
        <w:t>В ходе выполнения курсовой работы была проведена модификация и настройка программного обеспечения для управления трёх осевым станком с ЧПУ на базе прошивки GRBL. Основные задачи, поставленные в работе, включали адаптацию прошивки под специфические требования оборудования, настройку параметров движения и формирование G-кода для выполнения конкретных операций.</w:t>
      </w:r>
    </w:p>
    <w:p w14:paraId="4226E3C8" w14:textId="31DBFC19" w:rsidR="00061C67" w:rsidRPr="00061C67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61C67">
        <w:rPr>
          <w:rFonts w:ascii="Times New Roman" w:hAnsi="Times New Roman" w:cs="Times New Roman"/>
          <w:sz w:val="24"/>
          <w:szCs w:val="24"/>
        </w:rPr>
        <w:t>В результате модификации прошивки GRBL удалось обеспечить корректную работу трёх силовых реле, что позволило управлять шпинделем и другими устройствами независимо друг от друга. Были изменены и оптимизированы параметры управления, что позволило улучшить точность и надёжность работы станка.</w:t>
      </w:r>
    </w:p>
    <w:p w14:paraId="58CE153D" w14:textId="3D52F05D" w:rsidR="00061C67" w:rsidRPr="00061C67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61C67">
        <w:rPr>
          <w:rFonts w:ascii="Times New Roman" w:hAnsi="Times New Roman" w:cs="Times New Roman"/>
          <w:sz w:val="24"/>
          <w:szCs w:val="24"/>
        </w:rPr>
        <w:t>Настройка параметров движения и формирование G-кода позволили успешно реализовать алгоритм нанесения силиконового покрытия на корпуса инфракрасных датчиков. Использование интерфейса Candle в качестве управляющей программы обеспечило удобство и простоту взаимодействия с оборудованием.</w:t>
      </w:r>
    </w:p>
    <w:p w14:paraId="2A3B5D64" w14:textId="2B1B2167" w:rsidR="00633629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61C67">
        <w:rPr>
          <w:rFonts w:ascii="Times New Roman" w:hAnsi="Times New Roman" w:cs="Times New Roman"/>
          <w:sz w:val="24"/>
          <w:szCs w:val="24"/>
        </w:rPr>
        <w:t>Таким образом, выполненная работа демонстрирует возможность эффективного использования и адаптации существующих решений для выполнения специфических производственных задач. Полученные результаты могут быть использованы для дальнейшего совершенствования процесса автоматизации производства инфракрасных датчиков.</w:t>
      </w:r>
    </w:p>
    <w:p w14:paraId="4ADD2E0E" w14:textId="223CAD6C" w:rsidR="00061C67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CD5D603" w14:textId="77777777" w:rsidR="00061C67" w:rsidRPr="00B813ED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2A6A148" w14:textId="4B5899C2" w:rsidR="00D14C7B" w:rsidRDefault="00D14C7B" w:rsidP="00F677C3">
      <w:pPr>
        <w:pStyle w:val="1"/>
        <w:spacing w:line="360" w:lineRule="auto"/>
        <w:jc w:val="center"/>
      </w:pPr>
      <w:bookmarkStart w:id="11" w:name="_Toc200046398"/>
      <w:r>
        <w:lastRenderedPageBreak/>
        <w:t>Список использованных источников</w:t>
      </w:r>
      <w:bookmarkEnd w:id="11"/>
    </w:p>
    <w:p w14:paraId="210F8FEE" w14:textId="6D1158E0" w:rsidR="00061C67" w:rsidRDefault="00061C67" w:rsidP="00061C67"/>
    <w:p w14:paraId="4D8B8B26" w14:textId="738AA4BD" w:rsidR="00061C67" w:rsidRPr="00061C67" w:rsidRDefault="00061C67" w:rsidP="00061C67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1C67">
        <w:rPr>
          <w:rFonts w:ascii="Times New Roman" w:hAnsi="Times New Roman" w:cs="Times New Roman"/>
          <w:sz w:val="24"/>
          <w:szCs w:val="24"/>
        </w:rPr>
        <w:t xml:space="preserve">AT URL: </w:t>
      </w:r>
      <w:hyperlink r:id="rId8" w:history="1">
        <w:r w:rsidRPr="00061C67">
          <w:rPr>
            <w:rFonts w:ascii="Times New Roman" w:hAnsi="Times New Roman" w:cs="Times New Roman"/>
            <w:sz w:val="24"/>
            <w:szCs w:val="24"/>
          </w:rPr>
          <w:t>https://at-machining.com/ru/g-code-cnc/</w:t>
        </w:r>
      </w:hyperlink>
      <w:r w:rsidRPr="00061C67">
        <w:rPr>
          <w:rFonts w:ascii="Times New Roman" w:hAnsi="Times New Roman" w:cs="Times New Roman"/>
          <w:sz w:val="24"/>
          <w:szCs w:val="24"/>
        </w:rPr>
        <w:t xml:space="preserve"> – свободный доcтуп (дата обращения: 05.06.2025).</w:t>
      </w:r>
    </w:p>
    <w:p w14:paraId="10A6212E" w14:textId="1ADFA7A3" w:rsidR="00061C67" w:rsidRPr="00061C67" w:rsidRDefault="00061C67" w:rsidP="00061C67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1C67">
        <w:rPr>
          <w:rFonts w:ascii="Times New Roman" w:hAnsi="Times New Roman" w:cs="Times New Roman"/>
          <w:sz w:val="24"/>
          <w:szCs w:val="24"/>
        </w:rPr>
        <w:t xml:space="preserve">CNC-tex URL: </w:t>
      </w:r>
      <w:hyperlink r:id="rId9" w:history="1"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https://cnc-tex.ru/news/35/raschet-i-nastroika-remennoi-i-vintovoi-pridachi-chpu.html</w:t>
        </w:r>
      </w:hyperlink>
      <w:r w:rsidRPr="00061C67">
        <w:rPr>
          <w:rFonts w:ascii="Times New Roman" w:hAnsi="Times New Roman" w:cs="Times New Roman"/>
          <w:sz w:val="24"/>
          <w:szCs w:val="24"/>
        </w:rPr>
        <w:t xml:space="preserve"> – свободный доcтуп (дата обращения: 05.06.2025).</w:t>
      </w:r>
    </w:p>
    <w:p w14:paraId="1098BAAE" w14:textId="27E15278" w:rsidR="00061C67" w:rsidRDefault="00061C67" w:rsidP="00061C67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1C67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061C67">
        <w:rPr>
          <w:rFonts w:ascii="Times New Roman" w:hAnsi="Times New Roman" w:cs="Times New Roman"/>
          <w:sz w:val="24"/>
          <w:szCs w:val="24"/>
        </w:rPr>
        <w:t xml:space="preserve"> </w:t>
      </w:r>
      <w:r w:rsidRPr="00061C67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61C67"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://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github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niXman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mingw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-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builds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-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binaries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r w:rsidRPr="00061C67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releases</w:t>
        </w:r>
      </w:hyperlink>
      <w:r w:rsidRPr="00061C67">
        <w:rPr>
          <w:rFonts w:ascii="Times New Roman" w:hAnsi="Times New Roman" w:cs="Times New Roman"/>
          <w:sz w:val="24"/>
          <w:szCs w:val="24"/>
        </w:rPr>
        <w:t xml:space="preserve"> – свободный доcтуп (дата обращения: 03.06.2025).</w:t>
      </w:r>
    </w:p>
    <w:p w14:paraId="0A2598FE" w14:textId="2ABF1CA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0BBD505" w14:textId="40E7CED3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7F63C5D" w14:textId="5C76743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754E67A" w14:textId="1F1AAC4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D4F6D4A" w14:textId="4B209FC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D9D69DC" w14:textId="5AF2DFF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2878FD4" w14:textId="15A58438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9CE27C5" w14:textId="44D878B9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F9C27F9" w14:textId="64B66255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3E73FC7" w14:textId="19869A86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BE2C95D" w14:textId="2653E7F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BF63615" w14:textId="2F85B78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7DF2956" w14:textId="074199E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ABA7F65" w14:textId="5FB63A47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CE6A7E8" w14:textId="67C4619F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3E1F1CA" w14:textId="3E05DB3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1B72772" w14:textId="6A70F3D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A4663A3" w14:textId="49690C0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DFE4725" w14:textId="7EFC4CE6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01F1A6D" w14:textId="34459FA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E0A1A76" w14:textId="14A6107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1D15DFF" w14:textId="180FDA27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330CDD4" w14:textId="725518A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5A09CCF" w14:textId="3DAC83B2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E451CFB" w14:textId="5C75907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25330EED" w14:textId="32D065B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FDA686D" w14:textId="78E52D15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AFF78D7" w14:textId="05CB8D7A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CFF2BBA" w14:textId="143D776F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51B905A" w14:textId="5D7D9AE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6AD1B7D" w14:textId="2A04566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372F4DA" w14:textId="6C27FD59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52F3B56" w14:textId="100443C3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EA84A70" w14:textId="693C5FCF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C348016" w14:textId="15229773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B18C6E1" w14:textId="3092971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2BBB9E8" w14:textId="76D7BD9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D92230D" w14:textId="7A579398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CC62150" w14:textId="27F8AD8A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A2658CF" w14:textId="7C29B039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65A6F4B" w14:textId="366C825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E496AF4" w14:textId="77777777" w:rsidR="00061C67" w:rsidRP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A3AEE86" w14:textId="38BCC8D5" w:rsidR="00061C67" w:rsidRDefault="00061C67" w:rsidP="00061C67">
      <w:pPr>
        <w:pStyle w:val="1"/>
        <w:spacing w:line="360" w:lineRule="auto"/>
        <w:jc w:val="center"/>
      </w:pPr>
      <w:bookmarkStart w:id="12" w:name="_Toc200046399"/>
      <w:r>
        <w:lastRenderedPageBreak/>
        <w:t>Приложения</w:t>
      </w:r>
      <w:bookmarkEnd w:id="12"/>
    </w:p>
    <w:p w14:paraId="70B29A69" w14:textId="3EF76470" w:rsidR="00633629" w:rsidRDefault="00061C67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3F205" wp14:editId="0C665961">
            <wp:extent cx="5288056" cy="40862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34" cy="4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4F089" w14:textId="22BB4523" w:rsidR="00061C67" w:rsidRDefault="00061C67" w:rsidP="00061C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candle</w:t>
      </w:r>
    </w:p>
    <w:p w14:paraId="055811A8" w14:textId="274BE570" w:rsidR="00061C67" w:rsidRDefault="00AB1773" w:rsidP="00F677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B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C57E7" wp14:editId="30B4CBE5">
            <wp:extent cx="5343525" cy="38926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8647" cy="38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B3C2" w14:textId="5E5CBA59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Модифицируемый станок</w:t>
      </w:r>
    </w:p>
    <w:p w14:paraId="2665BE34" w14:textId="1406B041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17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777025" wp14:editId="7C681841">
            <wp:extent cx="5940425" cy="35026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20E51" wp14:editId="10BCC1CC">
            <wp:extent cx="5991734" cy="3982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9" cy="3995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1E0B5" w14:textId="3EABDD2D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Код </w:t>
      </w:r>
      <w:r w:rsidR="000F18F9">
        <w:rPr>
          <w:rFonts w:ascii="Times New Roman" w:hAnsi="Times New Roman" w:cs="Times New Roman"/>
          <w:sz w:val="24"/>
          <w:szCs w:val="24"/>
        </w:rPr>
        <w:t>библиотеки функций</w:t>
      </w:r>
    </w:p>
    <w:p w14:paraId="6250CC81" w14:textId="56740348" w:rsidR="000F18F9" w:rsidRDefault="000F18F9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8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EBFCB" wp14:editId="16CD6980">
            <wp:extent cx="5940425" cy="3994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067" w14:textId="6981D04A" w:rsidR="000F18F9" w:rsidRPr="000F18F9" w:rsidRDefault="000F18F9" w:rsidP="000F18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Код генератора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0F18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FA470E6" w14:textId="77777777" w:rsidR="00AB1773" w:rsidRDefault="00AB1773" w:rsidP="000F18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B1773" w:rsidSect="00633629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E78EC" w14:textId="77777777" w:rsidR="005C3122" w:rsidRDefault="005C3122" w:rsidP="00633629">
      <w:r>
        <w:separator/>
      </w:r>
    </w:p>
  </w:endnote>
  <w:endnote w:type="continuationSeparator" w:id="0">
    <w:p w14:paraId="1941A56D" w14:textId="77777777" w:rsidR="005C3122" w:rsidRDefault="005C3122" w:rsidP="00633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1653096"/>
      <w:docPartObj>
        <w:docPartGallery w:val="Page Numbers (Bottom of Page)"/>
        <w:docPartUnique/>
      </w:docPartObj>
    </w:sdtPr>
    <w:sdtEndPr/>
    <w:sdtContent>
      <w:p w14:paraId="7CC13298" w14:textId="77777777" w:rsidR="00633629" w:rsidRDefault="00633629">
        <w:pPr>
          <w:pStyle w:val="ac"/>
          <w:jc w:val="right"/>
        </w:pPr>
      </w:p>
      <w:p w14:paraId="5DE8695F" w14:textId="7DEE97E4" w:rsidR="00633629" w:rsidRDefault="00633629" w:rsidP="0063362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7F580" w14:textId="77777777" w:rsidR="00633629" w:rsidRDefault="0063362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38BAB" w14:textId="77777777" w:rsidR="005C3122" w:rsidRDefault="005C3122" w:rsidP="00633629">
      <w:r>
        <w:separator/>
      </w:r>
    </w:p>
  </w:footnote>
  <w:footnote w:type="continuationSeparator" w:id="0">
    <w:p w14:paraId="36F1F9BC" w14:textId="77777777" w:rsidR="005C3122" w:rsidRDefault="005C3122" w:rsidP="006336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0DB"/>
    <w:multiLevelType w:val="multilevel"/>
    <w:tmpl w:val="5F581F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A964815"/>
    <w:multiLevelType w:val="hybridMultilevel"/>
    <w:tmpl w:val="BA200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73797"/>
    <w:multiLevelType w:val="hybridMultilevel"/>
    <w:tmpl w:val="9A621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E0987"/>
    <w:multiLevelType w:val="hybridMultilevel"/>
    <w:tmpl w:val="84F4F2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A18A6"/>
    <w:multiLevelType w:val="hybridMultilevel"/>
    <w:tmpl w:val="BC6AA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DE0A86"/>
    <w:multiLevelType w:val="hybridMultilevel"/>
    <w:tmpl w:val="C92C1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1424E"/>
    <w:multiLevelType w:val="hybridMultilevel"/>
    <w:tmpl w:val="B4861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C467B5"/>
    <w:multiLevelType w:val="hybridMultilevel"/>
    <w:tmpl w:val="056E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33"/>
    <w:rsid w:val="00033751"/>
    <w:rsid w:val="0003791B"/>
    <w:rsid w:val="00061C67"/>
    <w:rsid w:val="000D573E"/>
    <w:rsid w:val="000F18F9"/>
    <w:rsid w:val="001133C6"/>
    <w:rsid w:val="00117BE6"/>
    <w:rsid w:val="00175BA9"/>
    <w:rsid w:val="001B04D7"/>
    <w:rsid w:val="00215BE1"/>
    <w:rsid w:val="00293B69"/>
    <w:rsid w:val="002C2A76"/>
    <w:rsid w:val="002F2B7C"/>
    <w:rsid w:val="00321501"/>
    <w:rsid w:val="00323050"/>
    <w:rsid w:val="003572A3"/>
    <w:rsid w:val="003A26D0"/>
    <w:rsid w:val="003C23E8"/>
    <w:rsid w:val="003F0168"/>
    <w:rsid w:val="00416BE3"/>
    <w:rsid w:val="004C2188"/>
    <w:rsid w:val="004C57E9"/>
    <w:rsid w:val="004D4C33"/>
    <w:rsid w:val="004E1470"/>
    <w:rsid w:val="00502AB3"/>
    <w:rsid w:val="00525F68"/>
    <w:rsid w:val="00575E37"/>
    <w:rsid w:val="005925E7"/>
    <w:rsid w:val="005A5BB9"/>
    <w:rsid w:val="005B5C05"/>
    <w:rsid w:val="005C3122"/>
    <w:rsid w:val="005F455B"/>
    <w:rsid w:val="00633629"/>
    <w:rsid w:val="0065244A"/>
    <w:rsid w:val="006D329F"/>
    <w:rsid w:val="006E5C1A"/>
    <w:rsid w:val="00747228"/>
    <w:rsid w:val="007A0AAA"/>
    <w:rsid w:val="007A4BC1"/>
    <w:rsid w:val="007F2DFB"/>
    <w:rsid w:val="008029BC"/>
    <w:rsid w:val="00806E33"/>
    <w:rsid w:val="0087631A"/>
    <w:rsid w:val="008C07B5"/>
    <w:rsid w:val="008F67B6"/>
    <w:rsid w:val="0098347F"/>
    <w:rsid w:val="00996F22"/>
    <w:rsid w:val="009A47C5"/>
    <w:rsid w:val="009D0EB6"/>
    <w:rsid w:val="00A30F7B"/>
    <w:rsid w:val="00A71950"/>
    <w:rsid w:val="00AB1773"/>
    <w:rsid w:val="00AD7F0D"/>
    <w:rsid w:val="00AE710A"/>
    <w:rsid w:val="00B60A8D"/>
    <w:rsid w:val="00B813ED"/>
    <w:rsid w:val="00BA34C1"/>
    <w:rsid w:val="00C43F2B"/>
    <w:rsid w:val="00C516AF"/>
    <w:rsid w:val="00D14C7B"/>
    <w:rsid w:val="00D24A32"/>
    <w:rsid w:val="00D37694"/>
    <w:rsid w:val="00D623F0"/>
    <w:rsid w:val="00D8436F"/>
    <w:rsid w:val="00DE7502"/>
    <w:rsid w:val="00E74CCE"/>
    <w:rsid w:val="00EC2BF9"/>
    <w:rsid w:val="00F02103"/>
    <w:rsid w:val="00F677C3"/>
    <w:rsid w:val="00FC5CA6"/>
    <w:rsid w:val="00FD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3105F"/>
  <w15:chartTrackingRefBased/>
  <w15:docId w15:val="{D02A3757-0893-4EB9-ACD6-299D474C4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10A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paragraph" w:styleId="1">
    <w:name w:val="heading 1"/>
    <w:basedOn w:val="a"/>
    <w:next w:val="a"/>
    <w:link w:val="10"/>
    <w:uiPriority w:val="9"/>
    <w:qFormat/>
    <w:rsid w:val="001B04D7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4C7B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B04D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B04D7"/>
    <w:rPr>
      <w:rFonts w:ascii="Georgia" w:eastAsia="Georgia" w:hAnsi="Georgia" w:cs="Georgia"/>
      <w:sz w:val="24"/>
      <w:szCs w:val="24"/>
    </w:rPr>
  </w:style>
  <w:style w:type="paragraph" w:styleId="a5">
    <w:name w:val="Title"/>
    <w:basedOn w:val="a"/>
    <w:link w:val="a6"/>
    <w:uiPriority w:val="10"/>
    <w:qFormat/>
    <w:rsid w:val="001B04D7"/>
    <w:pPr>
      <w:ind w:left="1019" w:right="1019"/>
      <w:jc w:val="center"/>
    </w:pPr>
    <w:rPr>
      <w:rFonts w:ascii="Times New Roman" w:eastAsia="Times New Roman" w:hAnsi="Times New Roman" w:cs="Times New Roman"/>
      <w:sz w:val="46"/>
      <w:szCs w:val="46"/>
    </w:rPr>
  </w:style>
  <w:style w:type="character" w:customStyle="1" w:styleId="a6">
    <w:name w:val="Заголовок Знак"/>
    <w:basedOn w:val="a0"/>
    <w:link w:val="a5"/>
    <w:uiPriority w:val="10"/>
    <w:rsid w:val="001B04D7"/>
    <w:rPr>
      <w:rFonts w:ascii="Times New Roman" w:eastAsia="Times New Roman" w:hAnsi="Times New Roman" w:cs="Times New Roman"/>
      <w:sz w:val="46"/>
      <w:szCs w:val="46"/>
    </w:rPr>
  </w:style>
  <w:style w:type="character" w:customStyle="1" w:styleId="10">
    <w:name w:val="Заголовок 1 Знак"/>
    <w:basedOn w:val="a0"/>
    <w:link w:val="1"/>
    <w:uiPriority w:val="9"/>
    <w:rsid w:val="001B04D7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B04D7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14C7B"/>
    <w:rPr>
      <w:rFonts w:ascii="Times New Roman" w:eastAsiaTheme="majorEastAsia" w:hAnsi="Times New Roman" w:cstheme="majorBidi"/>
      <w:b/>
      <w:sz w:val="26"/>
      <w:szCs w:val="26"/>
    </w:rPr>
  </w:style>
  <w:style w:type="paragraph" w:styleId="a8">
    <w:name w:val="List Paragraph"/>
    <w:basedOn w:val="a"/>
    <w:uiPriority w:val="34"/>
    <w:qFormat/>
    <w:rsid w:val="001B04D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14C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4C7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D14C7B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63362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33629"/>
    <w:rPr>
      <w:rFonts w:ascii="Georgia" w:eastAsia="Georgia" w:hAnsi="Georgia" w:cs="Georgia"/>
    </w:rPr>
  </w:style>
  <w:style w:type="paragraph" w:styleId="ac">
    <w:name w:val="footer"/>
    <w:basedOn w:val="a"/>
    <w:link w:val="ad"/>
    <w:uiPriority w:val="99"/>
    <w:unhideWhenUsed/>
    <w:rsid w:val="0063362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33629"/>
    <w:rPr>
      <w:rFonts w:ascii="Georgia" w:eastAsia="Georgia" w:hAnsi="Georgia" w:cs="Georgia"/>
    </w:rPr>
  </w:style>
  <w:style w:type="character" w:styleId="ae">
    <w:name w:val="Unresolved Mention"/>
    <w:basedOn w:val="a0"/>
    <w:uiPriority w:val="99"/>
    <w:semiHidden/>
    <w:unhideWhenUsed/>
    <w:rsid w:val="00E74CCE"/>
    <w:rPr>
      <w:color w:val="605E5C"/>
      <w:shd w:val="clear" w:color="auto" w:fill="E1DFDD"/>
    </w:rPr>
  </w:style>
  <w:style w:type="character" w:styleId="af">
    <w:name w:val="Strong"/>
    <w:basedOn w:val="a0"/>
    <w:uiPriority w:val="22"/>
    <w:qFormat/>
    <w:rsid w:val="002C2A76"/>
    <w:rPr>
      <w:b/>
      <w:bCs/>
    </w:rPr>
  </w:style>
  <w:style w:type="character" w:styleId="af0">
    <w:name w:val="Emphasis"/>
    <w:basedOn w:val="a0"/>
    <w:uiPriority w:val="20"/>
    <w:qFormat/>
    <w:rsid w:val="002C2A76"/>
    <w:rPr>
      <w:i/>
      <w:iCs/>
    </w:rPr>
  </w:style>
  <w:style w:type="character" w:styleId="af1">
    <w:name w:val="Placeholder Text"/>
    <w:basedOn w:val="a0"/>
    <w:uiPriority w:val="99"/>
    <w:semiHidden/>
    <w:rsid w:val="00215B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-machining.com/ru/g-code-cnc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iXman/mingw-builds-binaries/releases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github.com/niXman/mingw-builds-binaries/releas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nc-tex.ru/news/35/raschet-i-nastroika-remennoi-i-vintovoi-pridachi-chpu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1684</Words>
  <Characters>12109</Characters>
  <Application>Microsoft Office Word</Application>
  <DocSecurity>0</DocSecurity>
  <Lines>417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Hulio Santiego</dc:creator>
  <cp:keywords/>
  <dc:description/>
  <cp:lastModifiedBy>V musorke Enotik</cp:lastModifiedBy>
  <cp:revision>3</cp:revision>
  <dcterms:created xsi:type="dcterms:W3CDTF">2025-06-05T17:06:00Z</dcterms:created>
  <dcterms:modified xsi:type="dcterms:W3CDTF">2025-06-06T22:44:00Z</dcterms:modified>
</cp:coreProperties>
</file>