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160" w:after="100"/>
        <w:rPr>
          <w:sz w:val="28"/>
          <w:szCs w:val="28"/>
        </w:rPr>
      </w:pPr>
      <w:r>
        <w:rPr>
          <w:sz w:val="28"/>
          <w:szCs w:val="28"/>
        </w:rPr>
        <w:t>1. Antaa-type</w:t>
      </w:r>
    </w:p>
    <w:p>
      <w:pPr>
        <w:pStyle w:val="Heading2"/>
        <w:rPr/>
      </w:pPr>
      <w:r>
        <w:rPr/>
        <w:t>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antaa — ge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Opetia on antanu kläppille lissää aikaa ette net saavat valmistaa työn.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Läraren har gett eleverna extra tid för uppgiften.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alkaa — börja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Sae on alkanu ja tiet on jo märät.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Regnet har börjat och vägarna är redan våta.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käsittää — förstå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olen käsittäny kysymyksen aivan väärin.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har förstått frågan helt fel.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ymmärtää — förstå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Lapsi on ymmärtäny, miksi hän häätyy lähteä ulos.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Barnet har förstått varför han/hon måste gå ut.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unheuttaa — glömma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olen unhouttanu auaimet kotia.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har glömt nycklarna hemma.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herättää — väcka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Yksi kova ääni on herättäny koko talon.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Ett högt ljud har väckt hela huset.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ostaa — köpa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 olema ostanheet vereksen leivän markkinoilta.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 har köpt färskt bröd på marknaden.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kirjottaa — skriva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olen kirjottanu pitkän preivin sisarele.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har skrivit ett långt brev till min syster.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rakastaa — älska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on rakastanu tätä paikkaa lapsesta saaka.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Hon har älskat denna plats sedan barndomen.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auttaa — hjälpa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Kranni on auttanu meitä siirtymisen kanssa.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Grannen har hjälpt oss med flytten.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Imperfect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antaa — ge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Mormor/Mummu anto mulle vanhan kirjan.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Mormor gav mig en gammal bok.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alkaa — börja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Kokous alko kaheksan aikana aamula.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Mötet började klockan åtta på morgonen.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käsittää — förstå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color w:val="000000"/>
              </w:rPr>
            </w:pP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Mie käsitin hänen sanat väärin.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uppfattade hans ord fel.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ymmärtää — förstå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ymmärsi kirjotuksen paikala.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Hon förstod beskrivningen genast.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unheuttaa — glömma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Poika unhoutti väskyn pysshiin.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Pojken glömde väskan på bussen.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herättää — väcka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Äiti herätti lapset varhain aamula.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Modern väckte barnen tidigt på morgonen.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ostaa — köpa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osti vanhan talon väylän rannala.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Han köpte ett gammalt hus vid älven.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kirjottaa — skriva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Jurnalisti kirjotti avishiin.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Journalisten skrev i tidningen.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rakastaa — älska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Mies rakasti hänen vaimoa koko elämän aian.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Mannen älskade sin hustru hela sitt liv.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auttaa — hjälpa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 autoima vanhaata miestä tien yli.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 hjälpte den gamle mannen över vägen.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0" w:after="100"/>
        <w:rPr/>
      </w:pPr>
      <w:r>
        <w:rPr>
          <w:sz w:val="28"/>
          <w:szCs w:val="28"/>
        </w:rPr>
        <w:t>2. Huomata-type</w:t>
      </w:r>
    </w:p>
    <w:p>
      <w:pPr>
        <w:pStyle w:val="Heading2"/>
        <w:rPr/>
      </w:pPr>
      <w:r>
        <w:rPr/>
        <w:t>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huomata — märka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olen huomanu jalanjäljet lumessa.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har lagt märke till fotspåren i snön.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hypätä — hoppa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Koira on hypänny aian yli.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Hunden har hoppat över staketet.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tarjota — erbjuda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Firma on tarjonnu hänelle pareman työn.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Företaget har erbjudit honom ett bättre arbete.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haluta — vilja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olen halunnu nähjä tämän paikan kauon.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har länge velat se denna plats.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pölätä — vara rädd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Lapsi on pölänny pimeätä pienestä saaka.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Barnet har varit rädd för mörkret sedan det var litet.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hakata — hugga; slå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Mies on hakannu puita koko aamun.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Mannen har huggit ved hela morgonen.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maata — ligga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Kissa on maanu hellän vieressä koko päivän.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Katten har legat bredvid ugnen hela dagen.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kaota — försvinna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Vanha polku on kaonu methään.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Den gamla stigen har försvunnit in i skogen.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Imperfect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havata — märka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havati jotaki väärin preivissä.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Hon upptäckte något fel i brevet.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hypätä — hoppa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Poika hyppäsi kylhmään vetheen.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Pojken hoppade i det kalla vattnet.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tarjota — erbjuda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Emäntä tarjosi viehraille kahvia ja pullaa.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Värdinnan bjöd gästerna på kaffe och bulle.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haluta — vilja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Lapsi halusi jää kotia.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Barnet ville stanna hemma.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pölätä — vara rädd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Hevonen pölkäsi kovvaa pitkäsenilmaa.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Hästen var rädd för det kraftiga åskvädret.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määrätä — bestämma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Chefi määräsi kaikki työntekiät kokoukseen.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Chefen beordrade alla anställda till mötet.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arvata — gissa; tippa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arvasin oikean vastauksen.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gissade rätt svar.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hakata — hugga; slå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Sae hakkasi klassiin koko vyön.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Regnet slog mot fönstret hela natten.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maata — ligga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Lumi makasi maassa kevhään saaka.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Snön låg kvar på marken till våren.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kaota — försvinna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Kuun valo katosi pilvitten taka.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Månljuset försvann bakom molnen.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spacing w:before="0" w:after="100"/>
        <w:rPr>
          <w:sz w:val="28"/>
          <w:szCs w:val="28"/>
        </w:rPr>
      </w:pPr>
      <w:r>
        <w:rPr>
          <w:sz w:val="28"/>
          <w:szCs w:val="28"/>
        </w:rPr>
        <w:t>3. Saa’a-type</w:t>
      </w:r>
    </w:p>
    <w:p>
      <w:pPr>
        <w:pStyle w:val="Heading2"/>
        <w:rPr/>
      </w:pPr>
      <w:r>
        <w:rPr/>
        <w:t>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saa’a — få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olen saanu preivin sisarelta.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har fått ett brev från min syster.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myyä — sälja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Kauppias on myyny kaikki kalat.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Handlaren har sålt all fisk.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jua — dricka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olen juonu kaiki veen pullosta.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har druckit upp allt vatten ur flaskan.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tehjä — göra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on tehny paljon itte.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Han har gjort mycket själv.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nähjä — se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olen nähny saman unen monta kertaa.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har sett samma dröm många gånger.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syä — äta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Koira on syöny leivän pöyältä.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Hunden har ätit brödet från bordet.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lyä — slå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color w:val="FF0000"/>
                <w:kern w:val="0"/>
                <w:sz w:val="18"/>
                <w:szCs w:val="22"/>
                <w:lang w:val="en-US" w:eastAsia="en-US" w:bidi="ar-SA"/>
              </w:rPr>
              <w:t>Leimo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on lyöny vanhaasen mänhtyyn.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Blixten har slagit ner i den gamla tallen.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käyä — gå; besöka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on käyny lääkärissä tänä aamuna.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Hon har varit hos läkaren i morse.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jää’ä — stanna; bli kvar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Piili on jääny </w:t>
            </w: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kinokhseen</w:t>
            </w:r>
            <w:r>
              <w:rPr>
                <w:rFonts w:eastAsia="ＭＳ 明朝" w:cs=""/>
                <w:color w:val="C9211E"/>
                <w:kern w:val="0"/>
                <w:sz w:val="18"/>
                <w:szCs w:val="22"/>
                <w:lang w:val="en-US" w:eastAsia="en-US" w:bidi="ar-SA"/>
              </w:rPr>
              <w:t xml:space="preserve">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keskelle tietä.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Bilen har fastnat i snödrivan mitt på vägen.</w:t>
            </w:r>
          </w:p>
        </w:tc>
      </w:tr>
    </w:tbl>
    <w:p>
      <w:pPr>
        <w:pStyle w:val="Normal"/>
        <w:rPr/>
      </w:pPr>
      <w:r>
        <w:rPr>
          <w:color w:val="FF0000"/>
        </w:rPr>
        <w:t>Leimoa</w:t>
      </w:r>
      <w:r>
        <w:rPr/>
        <w:t xml:space="preserve"> = n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</w:t>
      </w:r>
      <w:r>
        <w:rPr/>
        <w:t>r det blixtrar men vi s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</w:t>
      </w:r>
      <w:r>
        <w:rPr/>
        <w:t>ger oftast pitk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</w:t>
      </w:r>
      <w:r>
        <w:rPr/>
        <w:t>nen (=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å</w:t>
      </w:r>
      <w:r>
        <w:rPr/>
        <w:t xml:space="preserve">ska). Leimo 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är</w:t>
      </w:r>
      <w:r>
        <w:rPr/>
        <w:t xml:space="preserve"> mer specifikt, betyder bara blixt</w:t>
      </w:r>
    </w:p>
    <w:p>
      <w:pPr>
        <w:pStyle w:val="Heading2"/>
        <w:rPr/>
      </w:pPr>
      <w:r>
        <w:rPr/>
        <w:t>Imperfect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saa’a — få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sai luan rakentaa saunan.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Han fick lov att bygga en bastu.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myyä — sälja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 myit vanhaan piilin kranrille.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 sålde sin gamla bil till grannen.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jua — dricka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Mies joi kupin kuumaa kahvia.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Mannen drack en kopp varmt kaffe.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voia — kunna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saatto tulla vasta illala.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Han kunde komma först på kvällen.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tehjä — göra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tehin (</w:t>
            </w:r>
            <w:r>
              <w:rPr>
                <w:rFonts w:eastAsia="ＭＳ 明朝" w:cs=""/>
                <w:color w:val="FF0000"/>
                <w:kern w:val="0"/>
                <w:sz w:val="18"/>
                <w:szCs w:val="22"/>
                <w:lang w:val="en-US" w:eastAsia="en-US" w:bidi="ar-SA"/>
              </w:rPr>
              <w:t>laitoin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) ruokaa koko perheele.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lagade mat åt hela familjen.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nähjä — se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 näimä poroja tien vieressä.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 såg renar vid vägen.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syä — äta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Lapset söit kaikki marjat.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Barnen åt upp alla bären.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lyä — slå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löi vasarala sorhmeen.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Han slog sig på fingret med hammaren.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käyä — gå; besöka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kävin eilen Haaparannala.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besökte Haparanda i går.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jää’ä — stanna; bli kvar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 jäimä vyöksi kyläle.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 stannade över natten i byn.</w:t>
            </w:r>
          </w:p>
        </w:tc>
      </w:tr>
    </w:tbl>
    <w:p>
      <w:pPr>
        <w:pStyle w:val="Normal"/>
        <w:rPr/>
      </w:pPr>
      <w:r>
        <w:rPr/>
        <w:t>Tehj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</w:t>
      </w:r>
      <w:r>
        <w:rPr/>
        <w:t xml:space="preserve"> betyder ‘att g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ö</w:t>
      </w:r>
      <w:r>
        <w:rPr/>
        <w:t>ra” men n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</w:t>
      </w:r>
      <w:r>
        <w:rPr/>
        <w:t>r det handlar om att laga mat s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å</w:t>
      </w:r>
      <w:r>
        <w:rPr/>
        <w:t xml:space="preserve"> s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</w:t>
      </w:r>
      <w:r>
        <w:rPr/>
        <w:t>ger vi ‘</w:t>
      </w:r>
      <w:r>
        <w:rPr>
          <w:color w:val="FF0000"/>
        </w:rPr>
        <w:t>laittaa</w:t>
      </w:r>
      <w:r>
        <w:rPr/>
        <w:t xml:space="preserve"> ruokaa’.</w:t>
      </w:r>
    </w:p>
    <w:p>
      <w:pPr>
        <w:pStyle w:val="Heading1"/>
        <w:spacing w:before="0" w:after="100"/>
        <w:rPr>
          <w:sz w:val="28"/>
          <w:szCs w:val="28"/>
        </w:rPr>
      </w:pPr>
      <w:r>
        <w:rPr>
          <w:sz w:val="28"/>
          <w:szCs w:val="28"/>
        </w:rPr>
        <w:t>4. Nousta-type</w:t>
      </w:r>
    </w:p>
    <w:p>
      <w:pPr>
        <w:pStyle w:val="Heading2"/>
        <w:rPr/>
      </w:pPr>
      <w:r>
        <w:rPr/>
        <w:t>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nousta — stiga upp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Aurinko on noussu vaaran takkaa.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Solen har stigit upp bakom berget.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pestä — tvätta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olen pessy villapaian käsissä.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har tvättat ylletröjan för hand.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laukkoa — springa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Koira on laukkonu monta kilometeriä mettässä.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Hunden har sprungit flera kilometer i skogen.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päästä — komma fram; slippa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 olema päässeet perile ennen pimteätä.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 har kommit fram före mörkret.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purra — bita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Kettu on purru reiän säkhiin.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Räven har bitit ett hål i säcken.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murehtia — sörja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on murehtinu velimiestä monta vuotta.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Hon har sörjt sin bror i många år.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kusta — kissa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Kissa on kussu mathoon.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Katten har kissat på mattan.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nousta ylös — resa sig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Vanha mies on noussu ylös tolilta.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Den gamle mannen har rest sig från stolen.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päästä irti — komma loss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Hevonen on päässy irti tarhaasta.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Hästen har kommit lös ur hagen.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laukoa pois — springa bort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Koira on laukonu pois.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Hunden har sprungit bort.</w:t>
            </w:r>
          </w:p>
        </w:tc>
      </w:tr>
    </w:tbl>
    <w:p>
      <w:pPr>
        <w:pStyle w:val="Heading2"/>
        <w:rPr/>
      </w:pPr>
      <w:r>
        <w:rPr/>
        <w:t>Imperfect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nousta — stiga upp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nousi sängystä ennen muita.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Han steg upp ur sängen före de andra.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pestä — tvätta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Äiti pesi laatian ennen ko viehraat tulit.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Modern tvättade golvet innan gästerna kom.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juoksea — springa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Poika juoksi/laukko kouhluun koko matkan.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Pojken sprang hela vägen till skolan.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päästä — komma fram; slippa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Lintu pääsi ulos klasista.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Fågeln kom ut genom fönstret.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purra — bita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Koira puri miestä käestä.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Hunden bet mannen i handen.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surra — sörja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Koko kylä murehti vanhaata opettajaa.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Hela byn sörjde den gamle läraren.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kusta — kissa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Koira kusi puun juurele.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Hunden kissade vid trädets rot.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nousta ylös — resa sig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Nainen nousi ylös ko vieras tuli sisäle.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Kvinnan reste sig när gästen kom in.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päästä irti — komma loss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Vene pääsi irti rannasta myrskyssä.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Båten kom loss från stranden i stormen.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juoksea pois — springa bort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laukkoa pois -springa bort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Lapsi juoksi/laukko pois ko näki viehraan miehen.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Barnet sprang bort när det såg den främmande mannen.</w:t>
            </w:r>
          </w:p>
        </w:tc>
      </w:tr>
    </w:tbl>
    <w:p>
      <w:pPr>
        <w:pStyle w:val="Heading1"/>
        <w:spacing w:before="0" w:after="100"/>
        <w:rPr>
          <w:sz w:val="28"/>
          <w:szCs w:val="28"/>
        </w:rPr>
      </w:pPr>
      <w:r>
        <w:rPr>
          <w:sz w:val="28"/>
          <w:szCs w:val="28"/>
        </w:rPr>
        <w:t>5. Tulla-type</w:t>
      </w:r>
    </w:p>
    <w:p>
      <w:pPr>
        <w:pStyle w:val="Heading2"/>
        <w:rPr/>
      </w:pPr>
      <w:r>
        <w:rPr/>
        <w:t>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tulla — komma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Talvi on tullu varemin ko tavallista.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Vintern har kommit tidigare än vanligt.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mennä — gå; fara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on menny nukkumhaan.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Hon har gått och lagt sig.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aatela — tänka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olen hunderanu sitä asiata koko päivän.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har tänkt på saken hela dagen.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olla — vara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Talo on ollu tyhjä monta vuotta.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Huset har stått tomt i många år.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kuolla — dö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Vanha koju on kuollu kuivan kesän aikana.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Den gamla björken har dött under den torra sommaren.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panna — lägga; sätta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on pannu oven lukkhuun.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Han har låst dörren.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purra — bita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Pakkanen on purru poskia koko matkan.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Kölden har bitit i kinderna under hela färden.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surra — sörja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Perhe on murehtinu koiraa koko talven.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Familjen har sörjt hunden hela vintern.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ajatella — tänka; fundera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on ajatellu vastauksen valhmiiksi.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Han har tänkt ut svaret i förväg.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kuunnella — lyssna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Lapsi on kuunnellu koko keskustelun oven takana.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Barnet har lyssnat på hela samtalet bakom dörren.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Imperfect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tulla — komma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Pyssi tuli kymmenen minuttia hiljain.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Bussen kom tio minuter sent.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mennä — gå; fara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menin kauphaan marsimalla.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gick till affären till fots.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aatela — tänka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Hään </w:t>
            </w:r>
            <w:r>
              <w:rPr>
                <w:rFonts w:eastAsia="ＭＳ 明朝" w:cs=""/>
                <w:color w:val="FF0000"/>
                <w:kern w:val="0"/>
                <w:sz w:val="18"/>
                <w:szCs w:val="22"/>
                <w:lang w:val="en-US" w:eastAsia="en-US" w:bidi="ar-SA"/>
              </w:rPr>
              <w:t>aatteli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sirtyä Ruothiin.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Han tänkte flytta till Sverige.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olla — vara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Järvi oli aivan rauhalinen aamula.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Sjön var helt stilla på morgonen.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kuolla — dö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Kala kuoli lämpimässä veessä.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Fisken dog i det varma vattnet.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panna — lägga; sätta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panin kirjan pöyälle.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lade boken på bordet.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purra — bita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Pieni hauki puri koukhuun paikala.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Den lilla gäddan bet genast på kroken.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surra — sörja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Nainen murehti hänen kotipaikkaa.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Kvinnan sörjde sin hembygd.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muistaa — minnas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Mie muistin lapsuutta 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väylän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rannala.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tänkte på barndomen vid älvstranden.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kuunnella — lyssna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Met kuntelima radiota kökissä.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 lyssnade på radio i köket.</w:t>
            </w:r>
          </w:p>
        </w:tc>
      </w:tr>
    </w:tbl>
    <w:p>
      <w:pPr>
        <w:pStyle w:val="Normal"/>
        <w:rPr/>
      </w:pPr>
      <w:r>
        <w:rPr/>
        <w:t>Aatela betyder ‘t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</w:t>
      </w:r>
      <w:r>
        <w:rPr/>
        <w:t>nka att’ f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ö</w:t>
      </w:r>
      <w:r>
        <w:rPr/>
        <w:t>r oss. H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</w:t>
      </w:r>
      <w:r>
        <w:rPr/>
        <w:t>r skulle vi s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</w:t>
      </w:r>
      <w:r>
        <w:rPr/>
        <w:t>ga ‘h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</w:t>
      </w:r>
      <w:r>
        <w:rPr/>
        <w:t>n meinasi sirty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</w:t>
      </w:r>
      <w:r>
        <w:rPr/>
        <w:t xml:space="preserve"> Ruothiin.</w:t>
      </w:r>
    </w:p>
    <w:p>
      <w:pPr>
        <w:pStyle w:val="Normal"/>
        <w:rPr/>
      </w:pPr>
      <w:r>
        <w:rPr/>
        <w:t>T.ex: mie aatelin ette mulla ei ole aikaa – jag t</w:t>
      </w:r>
      <w:r>
        <w:rPr>
          <w:rFonts w:eastAsia="ＭＳ 明朝" w:cs=""/>
          <w:kern w:val="0"/>
          <w:sz w:val="18"/>
          <w:szCs w:val="22"/>
          <w:lang w:val="en-US" w:eastAsia="en-US" w:bidi="ar-SA"/>
        </w:rPr>
        <w:t>ä</w:t>
      </w:r>
      <w:r>
        <w:rPr/>
        <w:t>nkte att jag inte har tid</w:t>
      </w:r>
    </w:p>
    <w:p>
      <w:pPr>
        <w:pStyle w:val="Heading1"/>
        <w:spacing w:before="0" w:after="100"/>
        <w:rPr>
          <w:sz w:val="28"/>
          <w:szCs w:val="28"/>
        </w:rPr>
      </w:pPr>
      <w:r>
        <w:rPr>
          <w:sz w:val="28"/>
          <w:szCs w:val="28"/>
        </w:rPr>
        <w:t>6. Tarvita-type</w:t>
      </w:r>
    </w:p>
    <w:p>
      <w:pPr>
        <w:pStyle w:val="Heading2"/>
        <w:rPr/>
      </w:pPr>
      <w:r>
        <w:rPr/>
        <w:t>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tarvita / tarttea — behöva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Piili on tarttenu korjausta pitkhään.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Bilen har behövt repareras under lång tid.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häiritä — störa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Kipu on häirinny hänen unta monta vyötä.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Smärtan har stört hans sömn under flera nätter.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valita — välja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Jury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on valinnu kilpailun voittajan.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Juryn har valt tävlingens vinnare.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selitää — nämna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on selitäny sinun nimen preivissä.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Han har nämnt ditt namn i brevet.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tulkita — tolka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Tutkija on tulkinnu vanhan tekstin uuesti.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Forskaren har tolkat den gamla texten på nytt.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tuomita — döma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Hänen on tuomittu sakkhoon.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Han/hon har dömts till böter.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hoitaa — administrera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Föreninki on hoitanu sen alusta </w:t>
            </w:r>
            <w:r>
              <w:rPr>
                <w:rFonts w:eastAsia="ＭＳ 明朝" w:cs=""/>
                <w:color w:val="000000"/>
                <w:kern w:val="0"/>
                <w:sz w:val="18"/>
                <w:szCs w:val="22"/>
                <w:lang w:val="en-US" w:eastAsia="en-US" w:bidi="ar-SA"/>
              </w:rPr>
              <w:t>saaka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Föreningen har tagit hand om det från början.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Imperfect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tarvita / tarttea — behöva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tarttin apua raskhaan loovan kanssa.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behövde hjälp med den tunga lådan.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häiritä — störa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Kova musiikki häiritti krannia.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Den höga musiken störde grannarna.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valita — välja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valiti punasen jakan.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Hon valde den röda jackan.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tulkita — tolka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 tulkittin hänen sanan väärin.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Jag tolkade hans ord fel.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tuomita — döma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Kyläläiset tuomit sen vaikka net ei kuuhleet koko asiata.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Byborna fördömde handlingen utan att höra hela berättelsen.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hoitaa — administrera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Kunta hoiti koulu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monta vuotta.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Kommunen administrerade skolan i många år.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>
          <w:sz w:val="28"/>
          <w:szCs w:val="28"/>
        </w:rPr>
      </w:pPr>
      <w:r>
        <w:rPr>
          <w:sz w:val="28"/>
          <w:szCs w:val="28"/>
        </w:rPr>
        <w:t>7. Vanheta-type</w:t>
      </w:r>
    </w:p>
    <w:p>
      <w:pPr>
        <w:pStyle w:val="Heading2"/>
        <w:rPr/>
      </w:pPr>
      <w:r>
        <w:rPr/>
        <w:t>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vanheta — åldras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Rakennus on vanhaintunu.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Byggnaden har åldrats.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lämmittä — bli varm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Sauna on lämpiny ja on valmis.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Bastun har blivit varm och är färdig.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kylmetä — kallna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Kahvi on kylmeny pöyälä.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Kaffet har kallnat på bordet.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nuoreta — föryngras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Vanha talo on nuorentunu uuen kasvon kanssa.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Den gamla gården har föryngrats genom den nya växtligheten.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lyhetä — bli kortare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Päivät on lyhehneet hoppua.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Dagarna har blivit kortare snabbt.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vaaleta — blekna; ljusna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Vanha valokuva on vaalenu aurinkossa.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Det gamla fotografiet har bleknat i solen.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tummeta — mörkna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Puu on tummistunu satheessa.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Träet har mörknat i regnet.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heiketä — försvagas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Patienti on heikonu ko silla on ollu pitkä sairaus.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Patienten har försvagats på grund av den långa sjukdomen.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laiheta — magra; bli smalare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on laihtunu paljon sairauksen jälkhiin.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Hon har blivit mycket smalare efter sjukdomen.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2"/>
        <w:rPr/>
      </w:pPr>
      <w:r>
        <w:rPr/>
        <w:t>Imperfect</w:t>
      </w:r>
    </w:p>
    <w:tbl>
      <w:tblPr>
        <w:tblStyle w:val="TableGrid"/>
        <w:tblW w:w="1144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2518"/>
        <w:gridCol w:w="4466"/>
        <w:gridCol w:w="4464"/>
      </w:tblGrid>
      <w:tr>
        <w:trPr/>
        <w:tc>
          <w:tcPr>
            <w:tcW w:w="2518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Verb</w:t>
            </w:r>
          </w:p>
        </w:tc>
        <w:tc>
          <w:tcPr>
            <w:tcW w:w="4466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Meänkieli</w:t>
            </w:r>
          </w:p>
        </w:tc>
        <w:tc>
          <w:tcPr>
            <w:tcW w:w="4464" w:type="dxa"/>
            <w:tcBorders/>
            <w:shd w:fill="D9EAF7"/>
          </w:tcPr>
          <w:p>
            <w:pPr>
              <w:pStyle w:val="Normal"/>
              <w:widowControl/>
              <w:suppressAutoHyphens w:val="true"/>
              <w:spacing w:lineRule="auto" w:line="240" w:before="0" w:after="6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Cs w:val="22"/>
                <w:lang w:val="en-US" w:eastAsia="en-US" w:bidi="ar-SA"/>
              </w:rPr>
              <w:t>Svenska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vanheta — åldras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Mies vanhen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tu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hoppua raskhaan työn aikana.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Mannen åldrades snabbt under det tunga arbetet.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lämmetä — bli varm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Ilma lämpeni puolenpäivän jälkhiin.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Luften blev varmare efter middagstid.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kylmetä — kallna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Talo kylmisty ko valkea sammu.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Huset blev kallt när elden slocknade.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nuoreta — föryngras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Hään näytti nuoremalta ko hän alko nauramhaan.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Hon såg yngre ut när hon började skratta.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lyhetä — bli kortare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Rihma lyhen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ty</w:t>
            </w: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 xml:space="preserve"> ko se kastu.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Repet blev kortare när det blev vått.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vaaleta — blekna; ljusna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Taivas vaalentu ennen aurinkonnousua.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Himlen ljusnade före soluppgången.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heiketä — försvagas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Tuuli heikosi illan aikana.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Vinden försvagades under kvällen.</w:t>
            </w:r>
          </w:p>
        </w:tc>
      </w:tr>
      <w:tr>
        <w:trPr/>
        <w:tc>
          <w:tcPr>
            <w:tcW w:w="2518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b/>
                <w:kern w:val="0"/>
                <w:sz w:val="18"/>
                <w:szCs w:val="22"/>
                <w:lang w:val="en-US" w:eastAsia="en-US" w:bidi="ar-SA"/>
              </w:rPr>
              <w:t>laihtua — magra; bli smalare</w:t>
            </w:r>
          </w:p>
        </w:tc>
        <w:tc>
          <w:tcPr>
            <w:tcW w:w="4466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Koira laihtu talven aikana.</w:t>
            </w:r>
          </w:p>
        </w:tc>
        <w:tc>
          <w:tcPr>
            <w:tcW w:w="4464" w:type="dxa"/>
            <w:tcBorders/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jc w:val="left"/>
              <w:rPr>
                <w:rFonts w:eastAsia="ＭＳ 明朝" w:cs=""/>
                <w:kern w:val="0"/>
                <w:szCs w:val="22"/>
                <w:lang w:val="en-US" w:eastAsia="en-US" w:bidi="ar-SA"/>
              </w:rPr>
            </w:pPr>
            <w:r>
              <w:rPr>
                <w:rFonts w:eastAsia="ＭＳ 明朝" w:cs=""/>
                <w:kern w:val="0"/>
                <w:sz w:val="18"/>
                <w:szCs w:val="22"/>
                <w:lang w:val="en-US" w:eastAsia="en-US" w:bidi="ar-SA"/>
              </w:rPr>
              <w:t>Hunden blev magrare under vintern.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widowControl/>
        <w:bidi w:val="0"/>
        <w:spacing w:lineRule="auto" w:line="276" w:before="0" w:after="60"/>
        <w:jc w:val="left"/>
        <w:rPr/>
      </w:pPr>
      <w:r>
        <w:rPr>
          <w:b/>
        </w:rPr>
        <w:t xml:space="preserve">Source note: </w:t>
      </w:r>
      <w:r>
        <w:rPr/>
        <w:t>The tense structure and participle formation follow the uploaded Meänkieli grammar. The example sentences and Swedish translations were composed for this document.</w:t>
      </w:r>
    </w:p>
    <w:sectPr>
      <w:type w:val="nextPage"/>
      <w:pgSz w:w="12240" w:h="15840"/>
      <w:pgMar w:left="1008" w:right="1008" w:gutter="0" w:header="0" w:top="936" w:footer="0" w:bottom="936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ambria">
    <w:charset w:val="00"/>
    <w:family w:val="roman"/>
    <w:pitch w:val="variable"/>
  </w:font>
  <w:font w:name="Aptos">
    <w:charset w:val="00"/>
    <w:family w:val="roman"/>
    <w:pitch w:val="variable"/>
  </w:font>
  <w:font w:name="Calibri">
    <w:charset w:val="00"/>
    <w:family w:val="roman"/>
    <w:pitch w:val="variable"/>
  </w:font>
  <w:font w:name="Courier">
    <w:altName w:val="Courier New"/>
    <w:charset w:val="00"/>
    <w:family w:val="roman"/>
    <w:pitch w:val="variable"/>
  </w:font>
  <w:font w:name="Liberation Sans">
    <w:altName w:val="Arial"/>
    <w:charset w:val="00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50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suppressAutoHyphens w:val="true"/>
      <w:bidi w:val="0"/>
      <w:spacing w:lineRule="auto" w:line="276" w:before="0" w:after="60"/>
      <w:jc w:val="left"/>
    </w:pPr>
    <w:rPr>
      <w:rFonts w:ascii="Aptos" w:hAnsi="Aptos" w:eastAsia="" w:cs="" w:cstheme="minorBidi" w:eastAsiaTheme="minorEastAsia"/>
      <w:color w:val="auto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160" w:after="100"/>
      <w:outlineLvl w:val="0"/>
    </w:pPr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120" w:after="60"/>
      <w:outlineLvl w:val="1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60"/>
      <w:ind w:hanging="360" w:left="360"/>
      <w:contextualSpacing/>
    </w:pPr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left"/>
    </w:pPr>
    <w:rPr>
      <w:rFonts w:ascii="Cambria" w:hAnsi="Cambria" w:eastAsia="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" w:cs="" w:asciiTheme="majorHAnsi" w:cstheme="majorBidi" w:eastAsiaTheme="majorEastAsia" w:hAnsiTheme="majorHAnsi"/>
      <w:b/>
      <w:color w:themeColor="text2" w:themeShade="bf" w:val="17365D"/>
      <w:spacing w:val="5"/>
      <w:kern w:val="2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6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6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6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6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6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6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6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6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6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276" w:before="0" w:after="200"/>
      <w:jc w:val="left"/>
    </w:pPr>
    <w:rPr>
      <w:rFonts w:ascii="Courier" w:hAnsi="Courier" w:eastAsia="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Caption1">
    <w:name w:val="caption1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3701</TotalTime>
  <Application>LibreOffice/7.6.7.2$Windows_X86_64 LibreOffice_project/dd47e4b30cb7dab30588d6c79c651f218165e3c5</Application>
  <AppVersion>15.0000</AppVersion>
  <Pages>4</Pages>
  <Words>1945</Words>
  <Characters>10568</Characters>
  <CharactersWithSpaces>12191</CharactersWithSpaces>
  <Paragraphs>450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en-US</dc:language>
  <cp:lastModifiedBy/>
  <dcterms:modified xsi:type="dcterms:W3CDTF">2026-08-06T20:29:41Z</dcterms:modified>
  <cp:revision>43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