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 Registration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 xml:space="preserve">Volunteer registers by web </w:t>
            </w:r>
            <w:r w:rsidRPr="00585B64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12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Pre-conditions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255BC7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Post-conditions</w:t>
            </w:r>
          </w:p>
          <w:p w:rsidR="002B7BCC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is registered and automatically logged into the system.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 of the new Volunteer is logged in the system.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R12-1</w:t>
            </w:r>
            <w:r w:rsidRPr="00255BC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selects ‘Volunteer’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55BC7">
              <w:rPr>
                <w:color w:val="000000"/>
                <w:sz w:val="20"/>
                <w:szCs w:val="20"/>
              </w:rPr>
              <w:t>/Volunteer) and selects “Register” menu from Login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shows Volunteers Registration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enters required information and registers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bookmarkStart w:id="0" w:name="OLE_LINK13"/>
            <w:bookmarkStart w:id="1" w:name="OLE_LINK23"/>
            <w:r w:rsidRPr="00255BC7">
              <w:rPr>
                <w:color w:val="000000"/>
                <w:sz w:val="20"/>
                <w:szCs w:val="20"/>
              </w:rPr>
              <w:t>Name, last name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Height, weight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Education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Special training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Any health problem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Country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City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Selects username and password</w:t>
            </w:r>
          </w:p>
          <w:p w:rsidR="00E83429" w:rsidRPr="00255BC7" w:rsidRDefault="00E83429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Useful stuffs with the autocomplete help of application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Presses Register button</w:t>
            </w:r>
            <w:bookmarkEnd w:id="0"/>
            <w:bookmarkEnd w:id="1"/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registers new Volunteer and open</w:t>
            </w:r>
            <w:r>
              <w:rPr>
                <w:color w:val="000000"/>
                <w:sz w:val="20"/>
                <w:szCs w:val="20"/>
              </w:rPr>
              <w:t>s</w:t>
            </w:r>
            <w:r w:rsidRPr="00255BC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V</w:t>
            </w:r>
            <w:r w:rsidRPr="00255BC7">
              <w:rPr>
                <w:color w:val="000000"/>
                <w:sz w:val="20"/>
                <w:szCs w:val="20"/>
              </w:rPr>
              <w:t>olunteer’s profile page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Alternate paths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R12-2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In the step 4, application warns about incorrect data, incorrect username and/or password. Workflow goes to step 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R12-3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3,</w:t>
            </w:r>
            <w:r w:rsidRPr="00457D7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volunteer </w:t>
            </w:r>
            <w:r w:rsidRPr="00457D79">
              <w:rPr>
                <w:color w:val="000000"/>
                <w:sz w:val="20"/>
                <w:szCs w:val="20"/>
              </w:rPr>
              <w:t xml:space="preserve">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457D79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32C5D"/>
    <w:multiLevelType w:val="hybridMultilevel"/>
    <w:tmpl w:val="920C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2B7BC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B7BCC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83429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C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7BC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3</cp:revision>
  <dcterms:created xsi:type="dcterms:W3CDTF">2010-02-26T14:38:00Z</dcterms:created>
  <dcterms:modified xsi:type="dcterms:W3CDTF">2010-02-26T15:09:00Z</dcterms:modified>
</cp:coreProperties>
</file>