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EA3" w:rsidRPr="005E192F" w:rsidRDefault="003B7179" w:rsidP="003B7179">
      <w:pPr>
        <w:rPr>
          <w:rFonts w:ascii="Verdana" w:hAnsi="Verdana"/>
          <w:b/>
          <w:bCs/>
          <w:sz w:val="28"/>
          <w:szCs w:val="28"/>
        </w:rPr>
      </w:pPr>
      <w:r w:rsidRPr="005E192F">
        <w:rPr>
          <w:rFonts w:ascii="Verdana" w:hAnsi="Verdana"/>
          <w:b/>
          <w:bCs/>
          <w:sz w:val="28"/>
          <w:szCs w:val="28"/>
        </w:rPr>
        <w:t>Estimate the total number of test cases:</w:t>
      </w:r>
    </w:p>
    <w:p w:rsidR="00337C3E" w:rsidRDefault="005E192F" w:rsidP="00337C3E">
      <w:pPr>
        <w:rPr>
          <w:rFonts w:ascii="Verdana" w:hAnsi="Verdana"/>
        </w:rPr>
      </w:pPr>
      <w:r w:rsidRPr="00337C3E">
        <w:rPr>
          <w:rFonts w:ascii="Verdana" w:hAnsi="Verdana"/>
        </w:rPr>
        <w:t>There is a strong relationship between the number of test cases and the number of function points.</w:t>
      </w:r>
      <w:r w:rsidR="00FD7278" w:rsidRPr="00337C3E">
        <w:rPr>
          <w:rFonts w:ascii="Verdana" w:hAnsi="Verdana"/>
        </w:rPr>
        <w:t xml:space="preserve"> So in order to determine the function point count human judgment is necessary at certain stages of the process</w:t>
      </w:r>
      <w:r w:rsidR="00337C3E">
        <w:rPr>
          <w:rFonts w:ascii="Verdana" w:hAnsi="Verdana"/>
        </w:rPr>
        <w:t xml:space="preserve">.                                                    </w:t>
      </w:r>
      <w:r w:rsidR="004443C5" w:rsidRPr="00337C3E">
        <w:rPr>
          <w:rFonts w:ascii="Verdana" w:hAnsi="Verdana"/>
        </w:rPr>
        <w:t>The number of acceptance test cases can be estimated by multiplying the number of function points by 1.2.</w:t>
      </w:r>
      <w:bookmarkStart w:id="0" w:name="SECTION00002200000000000000"/>
      <w:r w:rsidR="00337C3E">
        <w:rPr>
          <w:rFonts w:ascii="Verdana" w:hAnsi="Verdana"/>
        </w:rPr>
        <w:t xml:space="preserve"> </w:t>
      </w:r>
    </w:p>
    <w:p w:rsidR="00B55165" w:rsidRDefault="00B55165" w:rsidP="00337C3E">
      <w:pPr>
        <w:rPr>
          <w:rFonts w:ascii="Verdana" w:hAnsi="Verdana"/>
        </w:rPr>
      </w:pPr>
      <w:r w:rsidRPr="00B55165">
        <w:rPr>
          <w:rFonts w:ascii="Verdana" w:hAnsi="Verdana"/>
          <w:noProof/>
        </w:rPr>
        <w:drawing>
          <wp:inline distT="0" distB="0" distL="0" distR="0">
            <wp:extent cx="4438650" cy="304800"/>
            <wp:effectExtent l="19050" t="0" r="0" b="0"/>
            <wp:docPr id="2" name="Picture 1" descr="http://www.softwaremetrics.com/images/def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metrics.com/images/defect1.gif"/>
                    <pic:cNvPicPr>
                      <a:picLocks noChangeAspect="1" noChangeArrowheads="1"/>
                    </pic:cNvPicPr>
                  </pic:nvPicPr>
                  <pic:blipFill>
                    <a:blip r:embed="rId5" cstate="print"/>
                    <a:srcRect/>
                    <a:stretch>
                      <a:fillRect/>
                    </a:stretch>
                  </pic:blipFill>
                  <pic:spPr bwMode="auto">
                    <a:xfrm>
                      <a:off x="0" y="0"/>
                      <a:ext cx="4438650" cy="304800"/>
                    </a:xfrm>
                    <a:prstGeom prst="rect">
                      <a:avLst/>
                    </a:prstGeom>
                    <a:noFill/>
                    <a:ln w="9525">
                      <a:noFill/>
                      <a:miter lim="800000"/>
                      <a:headEnd/>
                      <a:tailEnd/>
                    </a:ln>
                  </pic:spPr>
                </pic:pic>
              </a:graphicData>
            </a:graphic>
          </wp:inline>
        </w:drawing>
      </w:r>
    </w:p>
    <w:p w:rsidR="00FC4CB9" w:rsidRPr="00337C3E" w:rsidRDefault="00FC4CB9" w:rsidP="00337C3E">
      <w:pPr>
        <w:rPr>
          <w:rFonts w:ascii="Verdana" w:hAnsi="Verdana"/>
        </w:rPr>
      </w:pPr>
      <w:r w:rsidRPr="00337C3E">
        <w:rPr>
          <w:rFonts w:ascii="Verdana" w:hAnsi="Verdana"/>
          <w:b/>
          <w:bCs/>
        </w:rPr>
        <w:t>Five standard "functions"</w:t>
      </w:r>
      <w:bookmarkEnd w:id="0"/>
      <w:r w:rsidRPr="00337C3E">
        <w:rPr>
          <w:rFonts w:ascii="Verdana" w:hAnsi="Verdana"/>
          <w:b/>
          <w:bCs/>
        </w:rPr>
        <w:t xml:space="preserve"> are:</w:t>
      </w:r>
    </w:p>
    <w:p w:rsidR="00AC7BDC" w:rsidRPr="00337C3E" w:rsidRDefault="00AC7BDC" w:rsidP="00AC7BDC">
      <w:pPr>
        <w:numPr>
          <w:ilvl w:val="0"/>
          <w:numId w:val="1"/>
        </w:numPr>
        <w:rPr>
          <w:rFonts w:ascii="Verdana" w:hAnsi="Verdana"/>
        </w:rPr>
      </w:pPr>
      <w:r w:rsidRPr="00337C3E">
        <w:rPr>
          <w:rFonts w:ascii="Verdana" w:hAnsi="Verdana"/>
        </w:rPr>
        <w:t xml:space="preserve">Data Functions: </w:t>
      </w:r>
    </w:p>
    <w:p w:rsidR="00AC7BDC" w:rsidRPr="00337C3E" w:rsidRDefault="00AC7BDC" w:rsidP="00AC7BDC">
      <w:pPr>
        <w:numPr>
          <w:ilvl w:val="1"/>
          <w:numId w:val="1"/>
        </w:numPr>
        <w:rPr>
          <w:rFonts w:ascii="Verdana" w:hAnsi="Verdana"/>
        </w:rPr>
      </w:pPr>
      <w:r w:rsidRPr="00337C3E">
        <w:rPr>
          <w:rFonts w:ascii="Verdana" w:hAnsi="Verdana"/>
        </w:rPr>
        <w:t xml:space="preserve">Internal logical files </w:t>
      </w:r>
    </w:p>
    <w:p w:rsidR="00AC7BDC" w:rsidRPr="00337C3E" w:rsidRDefault="00AC7BDC" w:rsidP="00AC7BDC">
      <w:pPr>
        <w:numPr>
          <w:ilvl w:val="1"/>
          <w:numId w:val="1"/>
        </w:numPr>
        <w:rPr>
          <w:rFonts w:ascii="Verdana" w:hAnsi="Verdana"/>
        </w:rPr>
      </w:pPr>
      <w:r w:rsidRPr="00337C3E">
        <w:rPr>
          <w:rFonts w:ascii="Verdana" w:hAnsi="Verdana"/>
        </w:rPr>
        <w:t xml:space="preserve">External interface files </w:t>
      </w:r>
    </w:p>
    <w:p w:rsidR="00AC7BDC" w:rsidRPr="00337C3E" w:rsidRDefault="00AC7BDC" w:rsidP="00AC7BDC">
      <w:pPr>
        <w:numPr>
          <w:ilvl w:val="0"/>
          <w:numId w:val="1"/>
        </w:numPr>
        <w:rPr>
          <w:rFonts w:ascii="Verdana" w:hAnsi="Verdana"/>
        </w:rPr>
      </w:pPr>
      <w:r w:rsidRPr="00337C3E">
        <w:rPr>
          <w:rFonts w:ascii="Verdana" w:hAnsi="Verdana"/>
        </w:rPr>
        <w:t xml:space="preserve">Transactional Functions: </w:t>
      </w:r>
    </w:p>
    <w:p w:rsidR="00AC7BDC" w:rsidRPr="00337C3E" w:rsidRDefault="00AC7BDC" w:rsidP="00AC7BDC">
      <w:pPr>
        <w:numPr>
          <w:ilvl w:val="1"/>
          <w:numId w:val="1"/>
        </w:numPr>
        <w:rPr>
          <w:rFonts w:ascii="Verdana" w:hAnsi="Verdana"/>
        </w:rPr>
      </w:pPr>
      <w:r w:rsidRPr="00337C3E">
        <w:rPr>
          <w:rFonts w:ascii="Verdana" w:hAnsi="Verdana"/>
        </w:rPr>
        <w:t xml:space="preserve">External Inputs </w:t>
      </w:r>
    </w:p>
    <w:p w:rsidR="00AC7BDC" w:rsidRPr="00337C3E" w:rsidRDefault="00AC7BDC" w:rsidP="00AC7BDC">
      <w:pPr>
        <w:numPr>
          <w:ilvl w:val="1"/>
          <w:numId w:val="1"/>
        </w:numPr>
        <w:rPr>
          <w:rFonts w:ascii="Verdana" w:hAnsi="Verdana"/>
        </w:rPr>
      </w:pPr>
      <w:r w:rsidRPr="00337C3E">
        <w:rPr>
          <w:rFonts w:ascii="Verdana" w:hAnsi="Verdana"/>
        </w:rPr>
        <w:t xml:space="preserve">External Outputs </w:t>
      </w:r>
    </w:p>
    <w:p w:rsidR="00C8370E" w:rsidRPr="00F160F7" w:rsidRDefault="00AC7BDC" w:rsidP="00C8370E">
      <w:pPr>
        <w:numPr>
          <w:ilvl w:val="1"/>
          <w:numId w:val="1"/>
        </w:numPr>
        <w:spacing w:after="0" w:line="240" w:lineRule="auto"/>
        <w:rPr>
          <w:rFonts w:ascii="Times New Roman" w:eastAsia="Times New Roman" w:hAnsi="Times New Roman" w:cs="Times New Roman"/>
          <w:sz w:val="24"/>
          <w:szCs w:val="24"/>
        </w:rPr>
      </w:pPr>
      <w:r w:rsidRPr="00F040C4">
        <w:rPr>
          <w:rFonts w:ascii="Verdana" w:hAnsi="Verdana"/>
        </w:rPr>
        <w:t xml:space="preserve">External Inquiries </w:t>
      </w:r>
      <w:r w:rsidR="00F040C4">
        <w:rPr>
          <w:rFonts w:ascii="Verdana" w:hAnsi="Verdana"/>
        </w:rPr>
        <w:t xml:space="preserve"> </w:t>
      </w:r>
    </w:p>
    <w:p w:rsidR="00F160F7" w:rsidRPr="00F040C4" w:rsidRDefault="00F160F7" w:rsidP="00F160F7">
      <w:pPr>
        <w:spacing w:after="0" w:line="240" w:lineRule="auto"/>
        <w:ind w:left="1440"/>
        <w:rPr>
          <w:rFonts w:ascii="Times New Roman" w:eastAsia="Times New Roman" w:hAnsi="Times New Roman" w:cs="Times New Roman"/>
          <w:sz w:val="24"/>
          <w:szCs w:val="24"/>
        </w:rPr>
      </w:pPr>
    </w:p>
    <w:p w:rsidR="00F040C4" w:rsidRDefault="00F040C4" w:rsidP="00F160F7">
      <w:pPr>
        <w:spacing w:after="0" w:line="240" w:lineRule="auto"/>
        <w:ind w:left="1080"/>
        <w:jc w:val="both"/>
        <w:rPr>
          <w:rFonts w:ascii="Times New Roman" w:eastAsia="Times New Roman" w:hAnsi="Times New Roman" w:cs="Times New Roman"/>
          <w:sz w:val="24"/>
          <w:szCs w:val="24"/>
        </w:rPr>
      </w:pPr>
    </w:p>
    <w:p w:rsidR="004E3617" w:rsidRPr="00C8370E" w:rsidRDefault="004E3617" w:rsidP="00F040C4">
      <w:pPr>
        <w:spacing w:after="0" w:line="240" w:lineRule="auto"/>
        <w:ind w:left="1440"/>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1771"/>
        <w:gridCol w:w="1771"/>
        <w:gridCol w:w="1771"/>
        <w:gridCol w:w="1771"/>
        <w:gridCol w:w="1772"/>
      </w:tblGrid>
      <w:tr w:rsidR="00C8370E" w:rsidRPr="00C8370E" w:rsidTr="00B8279E">
        <w:trPr>
          <w:trHeight w:val="305"/>
        </w:trPr>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sz w:val="24"/>
                <w:szCs w:val="24"/>
              </w:rPr>
            </w:pPr>
            <w:r w:rsidRPr="00C8370E">
              <w:rPr>
                <w:rFonts w:ascii="Times New Roman" w:eastAsia="Times New Roman" w:hAnsi="Times New Roman" w:cs="Times New Roman"/>
                <w:sz w:val="24"/>
                <w:szCs w:val="24"/>
              </w:rPr>
              <w:t>Category</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sz w:val="24"/>
                <w:szCs w:val="24"/>
              </w:rPr>
            </w:pPr>
            <w:r w:rsidRPr="00C8370E">
              <w:rPr>
                <w:rFonts w:ascii="Times New Roman" w:eastAsia="Times New Roman" w:hAnsi="Times New Roman" w:cs="Times New Roman"/>
                <w:sz w:val="24"/>
                <w:szCs w:val="24"/>
              </w:rPr>
              <w:t>Simple</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sz w:val="24"/>
                <w:szCs w:val="24"/>
              </w:rPr>
            </w:pPr>
            <w:r w:rsidRPr="00C8370E">
              <w:rPr>
                <w:rFonts w:ascii="Times New Roman" w:eastAsia="Times New Roman" w:hAnsi="Times New Roman" w:cs="Times New Roman"/>
                <w:sz w:val="24"/>
                <w:szCs w:val="24"/>
              </w:rPr>
              <w:t>Average</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sz w:val="24"/>
                <w:szCs w:val="24"/>
              </w:rPr>
            </w:pPr>
            <w:r w:rsidRPr="00C8370E">
              <w:rPr>
                <w:rFonts w:ascii="Times New Roman" w:eastAsia="Times New Roman" w:hAnsi="Times New Roman" w:cs="Times New Roman"/>
                <w:sz w:val="24"/>
                <w:szCs w:val="24"/>
              </w:rPr>
              <w:t>Complex</w:t>
            </w:r>
          </w:p>
        </w:tc>
        <w:tc>
          <w:tcPr>
            <w:tcW w:w="1772"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sz w:val="24"/>
                <w:szCs w:val="24"/>
              </w:rPr>
            </w:pPr>
            <w:r w:rsidRPr="00C8370E">
              <w:rPr>
                <w:rFonts w:ascii="Times New Roman" w:eastAsia="Times New Roman" w:hAnsi="Times New Roman" w:cs="Times New Roman"/>
                <w:sz w:val="24"/>
                <w:szCs w:val="24"/>
              </w:rPr>
              <w:t>Function Points</w:t>
            </w:r>
          </w:p>
        </w:tc>
      </w:tr>
      <w:tr w:rsidR="00C8370E" w:rsidRPr="00C8370E" w:rsidTr="00C8370E">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DA4B96" w:rsidP="001C03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r w:rsidR="001C03A6">
              <w:rPr>
                <w:rFonts w:ascii="Times New Roman" w:eastAsia="Times New Roman" w:hAnsi="Times New Roman" w:cs="Times New Roman"/>
                <w:sz w:val="24"/>
                <w:szCs w:val="24"/>
              </w:rPr>
              <w:t>logical file</w:t>
            </w:r>
            <w:r w:rsidRPr="00C8370E">
              <w:rPr>
                <w:rFonts w:ascii="Times New Roman" w:eastAsia="Times New Roman" w:hAnsi="Times New Roman" w:cs="Times New Roman"/>
                <w:sz w:val="24"/>
                <w:szCs w:val="24"/>
              </w:rPr>
              <w:t xml:space="preserve"> </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A70EBD" w:rsidP="00C8370E">
            <w:pPr>
              <w:spacing w:after="0" w:line="240" w:lineRule="auto"/>
              <w:rPr>
                <w:rFonts w:ascii="Times New Roman" w:eastAsia="Times New Roman" w:hAnsi="Times New Roman" w:cs="Times New Roman"/>
                <w:b/>
                <w:bCs/>
                <w:sz w:val="24"/>
                <w:szCs w:val="24"/>
              </w:rPr>
            </w:pPr>
            <w:r w:rsidRPr="009B686D">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A70EBD" w:rsidP="00C8370E">
            <w:pPr>
              <w:spacing w:after="0" w:line="240" w:lineRule="auto"/>
              <w:rPr>
                <w:rFonts w:ascii="Times New Roman" w:eastAsia="Times New Roman" w:hAnsi="Times New Roman" w:cs="Times New Roman"/>
                <w:b/>
                <w:bCs/>
                <w:sz w:val="24"/>
                <w:szCs w:val="24"/>
              </w:rPr>
            </w:pPr>
            <w:r w:rsidRPr="009B686D">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A70EBD" w:rsidP="00C8370E">
            <w:pPr>
              <w:spacing w:after="0" w:line="240" w:lineRule="auto"/>
              <w:rPr>
                <w:rFonts w:ascii="Times New Roman" w:eastAsia="Times New Roman" w:hAnsi="Times New Roman" w:cs="Times New Roman"/>
                <w:b/>
                <w:bCs/>
                <w:sz w:val="24"/>
                <w:szCs w:val="24"/>
              </w:rPr>
            </w:pPr>
            <w:r w:rsidRPr="009B686D">
              <w:rPr>
                <w:rFonts w:ascii="Times New Roman" w:eastAsia="Times New Roman" w:hAnsi="Times New Roman" w:cs="Times New Roman"/>
                <w:b/>
                <w:bCs/>
                <w:sz w:val="24"/>
                <w:szCs w:val="24"/>
              </w:rPr>
              <w:t>0</w:t>
            </w:r>
          </w:p>
        </w:tc>
        <w:tc>
          <w:tcPr>
            <w:tcW w:w="1772" w:type="dxa"/>
            <w:tcBorders>
              <w:top w:val="single" w:sz="4" w:space="0" w:color="auto"/>
              <w:left w:val="single" w:sz="4" w:space="0" w:color="auto"/>
              <w:bottom w:val="single" w:sz="4" w:space="0" w:color="auto"/>
              <w:right w:val="single" w:sz="4" w:space="0" w:color="auto"/>
            </w:tcBorders>
            <w:hideMark/>
          </w:tcPr>
          <w:p w:rsidR="00C8370E" w:rsidRPr="00C8370E" w:rsidRDefault="00A70EBD" w:rsidP="00C837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+ 0 + 0 = 0</w:t>
            </w:r>
          </w:p>
        </w:tc>
      </w:tr>
      <w:tr w:rsidR="00C8370E" w:rsidRPr="00C8370E" w:rsidTr="00C8370E">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DA4B96" w:rsidP="00A32C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r w:rsidR="00A32C2D">
              <w:rPr>
                <w:rFonts w:ascii="Times New Roman" w:eastAsia="Times New Roman" w:hAnsi="Times New Roman" w:cs="Times New Roman"/>
                <w:sz w:val="24"/>
                <w:szCs w:val="24"/>
              </w:rPr>
              <w:t>Interface files</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956F07" w:rsidP="00C8370E">
            <w:pPr>
              <w:spacing w:after="0" w:line="240" w:lineRule="auto"/>
              <w:rPr>
                <w:rFonts w:ascii="Times New Roman" w:eastAsia="Times New Roman" w:hAnsi="Times New Roman" w:cs="Times New Roman"/>
                <w:b/>
                <w:bCs/>
                <w:sz w:val="24"/>
                <w:szCs w:val="24"/>
              </w:rPr>
            </w:pPr>
            <w:r w:rsidRPr="00B8279E">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956F07" w:rsidP="00C837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956F07" w:rsidP="00956F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C8370E" w:rsidRPr="00C8370E">
              <w:rPr>
                <w:rFonts w:ascii="Times New Roman" w:eastAsia="Times New Roman" w:hAnsi="Times New Roman" w:cs="Times New Roman"/>
                <w:sz w:val="24"/>
                <w:szCs w:val="24"/>
              </w:rPr>
              <w:t xml:space="preserve"> x </w:t>
            </w:r>
            <w:r>
              <w:rPr>
                <w:rFonts w:ascii="Times New Roman" w:eastAsia="Times New Roman" w:hAnsi="Times New Roman" w:cs="Times New Roman"/>
                <w:i/>
                <w:iCs/>
                <w:sz w:val="24"/>
                <w:szCs w:val="24"/>
              </w:rPr>
              <w:t>5</w:t>
            </w:r>
            <w:r w:rsidR="00C8370E" w:rsidRPr="00C837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w:t>
            </w:r>
          </w:p>
        </w:tc>
        <w:tc>
          <w:tcPr>
            <w:tcW w:w="1772" w:type="dxa"/>
            <w:tcBorders>
              <w:top w:val="single" w:sz="4" w:space="0" w:color="auto"/>
              <w:left w:val="single" w:sz="4" w:space="0" w:color="auto"/>
              <w:bottom w:val="single" w:sz="4" w:space="0" w:color="auto"/>
              <w:right w:val="single" w:sz="4" w:space="0" w:color="auto"/>
            </w:tcBorders>
            <w:hideMark/>
          </w:tcPr>
          <w:p w:rsidR="00C8370E" w:rsidRPr="00C8370E" w:rsidRDefault="00956F07" w:rsidP="00956F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C8370E" w:rsidRPr="00C837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0</w:t>
            </w:r>
            <w:r w:rsidR="00C8370E" w:rsidRPr="00C8370E">
              <w:rPr>
                <w:rFonts w:ascii="Times New Roman" w:eastAsia="Times New Roman" w:hAnsi="Times New Roman" w:cs="Times New Roman"/>
                <w:sz w:val="24"/>
                <w:szCs w:val="24"/>
              </w:rPr>
              <w:t xml:space="preserve"> + 5</w:t>
            </w:r>
            <w:r>
              <w:rPr>
                <w:rFonts w:ascii="Times New Roman" w:eastAsia="Times New Roman" w:hAnsi="Times New Roman" w:cs="Times New Roman"/>
                <w:sz w:val="24"/>
                <w:szCs w:val="24"/>
              </w:rPr>
              <w:t>0</w:t>
            </w:r>
            <w:r w:rsidR="00C8370E" w:rsidRPr="00C837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w:t>
            </w:r>
          </w:p>
        </w:tc>
      </w:tr>
      <w:tr w:rsidR="002E08F8" w:rsidRPr="00C8370E" w:rsidTr="008D0BEF">
        <w:trPr>
          <w:trHeight w:val="395"/>
        </w:trPr>
        <w:tc>
          <w:tcPr>
            <w:tcW w:w="1771" w:type="dxa"/>
            <w:tcBorders>
              <w:top w:val="single" w:sz="4" w:space="0" w:color="auto"/>
              <w:left w:val="single" w:sz="4" w:space="0" w:color="auto"/>
              <w:bottom w:val="single" w:sz="4" w:space="0" w:color="auto"/>
              <w:right w:val="single" w:sz="4" w:space="0" w:color="auto"/>
            </w:tcBorders>
            <w:hideMark/>
          </w:tcPr>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r w:rsidRPr="00C8370E">
              <w:rPr>
                <w:rFonts w:ascii="Times New Roman" w:eastAsia="Times New Roman" w:hAnsi="Times New Roman" w:cs="Times New Roman"/>
                <w:sz w:val="24"/>
                <w:szCs w:val="24"/>
              </w:rPr>
              <w:t xml:space="preserve">Outputs </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xml:space="preserve"> x 5 = 35</w:t>
            </w:r>
          </w:p>
        </w:tc>
        <w:tc>
          <w:tcPr>
            <w:tcW w:w="1772" w:type="dxa"/>
            <w:tcBorders>
              <w:top w:val="single" w:sz="4" w:space="0" w:color="auto"/>
              <w:left w:val="single" w:sz="4" w:space="0" w:color="auto"/>
              <w:bottom w:val="single" w:sz="4" w:space="0" w:color="auto"/>
              <w:right w:val="single" w:sz="4" w:space="0" w:color="auto"/>
            </w:tcBorders>
            <w:hideMark/>
          </w:tcPr>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+ 0 + 35 = 35</w:t>
            </w:r>
          </w:p>
        </w:tc>
      </w:tr>
      <w:tr w:rsidR="002E08F8" w:rsidRPr="00C8370E" w:rsidTr="00C8370E">
        <w:tc>
          <w:tcPr>
            <w:tcW w:w="1771" w:type="dxa"/>
            <w:tcBorders>
              <w:top w:val="single" w:sz="4" w:space="0" w:color="auto"/>
              <w:left w:val="single" w:sz="4" w:space="0" w:color="auto"/>
              <w:bottom w:val="single" w:sz="4" w:space="0" w:color="auto"/>
              <w:right w:val="single" w:sz="4" w:space="0" w:color="auto"/>
            </w:tcBorders>
            <w:hideMark/>
          </w:tcPr>
          <w:p w:rsidR="002E08F8"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p>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1 </w:t>
            </w:r>
            <w:r w:rsidRPr="004E4228">
              <w:rPr>
                <w:rFonts w:ascii="Times New Roman" w:eastAsia="Times New Roman" w:hAnsi="Times New Roman" w:cs="Times New Roman"/>
                <w:sz w:val="24"/>
                <w:szCs w:val="24"/>
              </w:rPr>
              <w:t xml:space="preserve">x </w:t>
            </w:r>
            <w:r>
              <w:rPr>
                <w:rFonts w:ascii="Times New Roman" w:eastAsia="Times New Roman" w:hAnsi="Times New Roman" w:cs="Times New Roman"/>
                <w:sz w:val="24"/>
                <w:szCs w:val="24"/>
              </w:rPr>
              <w:t>5 = 105</w:t>
            </w:r>
          </w:p>
        </w:tc>
        <w:tc>
          <w:tcPr>
            <w:tcW w:w="1772" w:type="dxa"/>
            <w:tcBorders>
              <w:top w:val="single" w:sz="4" w:space="0" w:color="auto"/>
              <w:left w:val="single" w:sz="4" w:space="0" w:color="auto"/>
              <w:bottom w:val="single" w:sz="4" w:space="0" w:color="auto"/>
              <w:right w:val="single" w:sz="4" w:space="0" w:color="auto"/>
            </w:tcBorders>
            <w:hideMark/>
          </w:tcPr>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+ 0 + 105 = 105</w:t>
            </w:r>
          </w:p>
        </w:tc>
      </w:tr>
      <w:tr w:rsidR="002E08F8" w:rsidRPr="00C8370E" w:rsidTr="00C8370E">
        <w:tc>
          <w:tcPr>
            <w:tcW w:w="1771" w:type="dxa"/>
            <w:tcBorders>
              <w:top w:val="single" w:sz="4" w:space="0" w:color="auto"/>
              <w:left w:val="single" w:sz="4" w:space="0" w:color="auto"/>
              <w:bottom w:val="single" w:sz="4" w:space="0" w:color="auto"/>
              <w:right w:val="single" w:sz="4" w:space="0" w:color="auto"/>
            </w:tcBorders>
            <w:hideMark/>
          </w:tcPr>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r w:rsidRPr="003A5B99">
              <w:rPr>
                <w:rFonts w:ascii="Times New Roman" w:eastAsia="Times New Roman" w:hAnsi="Times New Roman" w:cs="Times New Roman"/>
                <w:sz w:val="24"/>
                <w:szCs w:val="24"/>
              </w:rPr>
              <w:t>Inquiries</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1" w:type="dxa"/>
            <w:tcBorders>
              <w:top w:val="single" w:sz="4" w:space="0" w:color="auto"/>
              <w:left w:val="single" w:sz="4" w:space="0" w:color="auto"/>
              <w:bottom w:val="single" w:sz="4" w:space="0" w:color="auto"/>
              <w:right w:val="single" w:sz="4" w:space="0" w:color="auto"/>
            </w:tcBorders>
            <w:hideMark/>
          </w:tcPr>
          <w:p w:rsidR="002E08F8" w:rsidRPr="004E4228" w:rsidRDefault="002E08F8" w:rsidP="00A364DA">
            <w:pPr>
              <w:spacing w:after="0" w:line="240" w:lineRule="auto"/>
              <w:rPr>
                <w:rFonts w:ascii="Times New Roman" w:eastAsia="Times New Roman" w:hAnsi="Times New Roman" w:cs="Times New Roman"/>
                <w:b/>
                <w:bCs/>
                <w:sz w:val="24"/>
                <w:szCs w:val="24"/>
              </w:rPr>
            </w:pPr>
            <w:r w:rsidRPr="004E4228">
              <w:rPr>
                <w:rFonts w:ascii="Times New Roman" w:eastAsia="Times New Roman" w:hAnsi="Times New Roman" w:cs="Times New Roman"/>
                <w:b/>
                <w:bCs/>
                <w:sz w:val="24"/>
                <w:szCs w:val="24"/>
              </w:rPr>
              <w:t>0</w:t>
            </w:r>
          </w:p>
        </w:tc>
        <w:tc>
          <w:tcPr>
            <w:tcW w:w="1772" w:type="dxa"/>
            <w:tcBorders>
              <w:top w:val="single" w:sz="4" w:space="0" w:color="auto"/>
              <w:left w:val="single" w:sz="4" w:space="0" w:color="auto"/>
              <w:bottom w:val="single" w:sz="4" w:space="0" w:color="auto"/>
              <w:right w:val="single" w:sz="4" w:space="0" w:color="auto"/>
            </w:tcBorders>
            <w:hideMark/>
          </w:tcPr>
          <w:p w:rsidR="002E08F8" w:rsidRPr="00C8370E" w:rsidRDefault="002E08F8" w:rsidP="00A364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+ 0 + 0 = 0</w:t>
            </w:r>
          </w:p>
        </w:tc>
      </w:tr>
      <w:tr w:rsidR="00C8370E" w:rsidRPr="00C8370E" w:rsidTr="00C8370E">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b/>
                <w:bCs/>
                <w:sz w:val="24"/>
                <w:szCs w:val="24"/>
              </w:rPr>
            </w:pP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b/>
                <w:bCs/>
                <w:sz w:val="24"/>
                <w:szCs w:val="24"/>
              </w:rPr>
            </w:pPr>
            <w:r w:rsidRPr="00C8370E">
              <w:rPr>
                <w:rFonts w:ascii="Times New Roman" w:eastAsia="Times New Roman" w:hAnsi="Times New Roman" w:cs="Times New Roman"/>
                <w:sz w:val="24"/>
                <w:szCs w:val="24"/>
              </w:rPr>
              <w:t> </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b/>
                <w:bCs/>
                <w:sz w:val="24"/>
                <w:szCs w:val="24"/>
              </w:rPr>
            </w:pPr>
            <w:r w:rsidRPr="00C8370E">
              <w:rPr>
                <w:rFonts w:ascii="Times New Roman" w:eastAsia="Times New Roman" w:hAnsi="Times New Roman" w:cs="Times New Roman"/>
                <w:sz w:val="24"/>
                <w:szCs w:val="24"/>
              </w:rPr>
              <w:t> </w:t>
            </w:r>
          </w:p>
        </w:tc>
        <w:tc>
          <w:tcPr>
            <w:tcW w:w="1771" w:type="dxa"/>
            <w:tcBorders>
              <w:top w:val="single" w:sz="4" w:space="0" w:color="auto"/>
              <w:left w:val="single" w:sz="4" w:space="0" w:color="auto"/>
              <w:bottom w:val="single" w:sz="4" w:space="0" w:color="auto"/>
              <w:right w:val="single" w:sz="4" w:space="0" w:color="auto"/>
            </w:tcBorders>
            <w:hideMark/>
          </w:tcPr>
          <w:p w:rsidR="00C8370E" w:rsidRPr="00C8370E" w:rsidRDefault="00C8370E" w:rsidP="00C8370E">
            <w:pPr>
              <w:spacing w:after="0" w:line="240" w:lineRule="auto"/>
              <w:rPr>
                <w:rFonts w:ascii="Times New Roman" w:eastAsia="Times New Roman" w:hAnsi="Times New Roman" w:cs="Times New Roman"/>
                <w:b/>
                <w:bCs/>
                <w:sz w:val="24"/>
                <w:szCs w:val="24"/>
              </w:rPr>
            </w:pPr>
            <w:r w:rsidRPr="00C8370E">
              <w:rPr>
                <w:rFonts w:ascii="Times New Roman" w:eastAsia="Times New Roman" w:hAnsi="Times New Roman" w:cs="Times New Roman"/>
                <w:b/>
                <w:bCs/>
                <w:sz w:val="24"/>
                <w:szCs w:val="24"/>
              </w:rPr>
              <w:t>Total Raw Function Points</w:t>
            </w:r>
          </w:p>
        </w:tc>
        <w:tc>
          <w:tcPr>
            <w:tcW w:w="1772" w:type="dxa"/>
            <w:tcBorders>
              <w:top w:val="single" w:sz="4" w:space="0" w:color="auto"/>
              <w:left w:val="single" w:sz="4" w:space="0" w:color="auto"/>
              <w:bottom w:val="single" w:sz="4" w:space="0" w:color="auto"/>
              <w:right w:val="single" w:sz="4" w:space="0" w:color="auto"/>
            </w:tcBorders>
            <w:hideMark/>
          </w:tcPr>
          <w:p w:rsidR="00C8370E" w:rsidRPr="00C8370E" w:rsidRDefault="0007102B" w:rsidP="00C837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r>
    </w:tbl>
    <w:p w:rsidR="00C75AFD" w:rsidRDefault="00C75AFD" w:rsidP="009679C3">
      <w:pPr>
        <w:pStyle w:val="NormalWeb"/>
        <w:spacing w:before="0" w:after="0"/>
        <w:ind w:left="720"/>
        <w:rPr>
          <w:color w:val="000000"/>
        </w:rPr>
      </w:pPr>
    </w:p>
    <w:p w:rsidR="00B17D68" w:rsidRPr="00726C02" w:rsidRDefault="00B17D68" w:rsidP="00726C02">
      <w:pPr>
        <w:pStyle w:val="NormalWeb"/>
        <w:spacing w:before="0" w:after="0"/>
        <w:ind w:left="720"/>
        <w:jc w:val="both"/>
        <w:rPr>
          <w:b/>
          <w:bCs/>
          <w:color w:val="000000"/>
          <w:sz w:val="28"/>
          <w:szCs w:val="28"/>
        </w:rPr>
      </w:pPr>
      <w:r w:rsidRPr="00726C02">
        <w:rPr>
          <w:b/>
          <w:bCs/>
          <w:color w:val="000000"/>
          <w:sz w:val="28"/>
          <w:szCs w:val="28"/>
        </w:rPr>
        <w:t>The number of the test cases: 1.2 * 190 = 228</w:t>
      </w:r>
    </w:p>
    <w:p w:rsidR="002572E2" w:rsidRDefault="002572E2" w:rsidP="005E192F">
      <w:pPr>
        <w:tabs>
          <w:tab w:val="left" w:pos="1020"/>
        </w:tabs>
        <w:rPr>
          <w:rFonts w:ascii="Verdana" w:hAnsi="Verdana"/>
          <w:sz w:val="24"/>
          <w:szCs w:val="24"/>
        </w:rPr>
      </w:pPr>
    </w:p>
    <w:p w:rsidR="00543E9A" w:rsidRDefault="00543E9A" w:rsidP="005E192F">
      <w:pPr>
        <w:tabs>
          <w:tab w:val="left" w:pos="1020"/>
        </w:tabs>
        <w:rPr>
          <w:rFonts w:ascii="Verdana" w:hAnsi="Verdana"/>
          <w:sz w:val="24"/>
          <w:szCs w:val="24"/>
        </w:rPr>
      </w:pPr>
    </w:p>
    <w:p w:rsidR="00543E9A" w:rsidRDefault="00543E9A" w:rsidP="005E192F">
      <w:pPr>
        <w:tabs>
          <w:tab w:val="left" w:pos="1020"/>
        </w:tabs>
        <w:rPr>
          <w:rFonts w:ascii="Verdana" w:hAnsi="Verdana"/>
          <w:sz w:val="24"/>
          <w:szCs w:val="24"/>
        </w:rPr>
      </w:pPr>
    </w:p>
    <w:tbl>
      <w:tblPr>
        <w:tblStyle w:val="TableGrid"/>
        <w:tblW w:w="0" w:type="auto"/>
        <w:tblLook w:val="04A0"/>
      </w:tblPr>
      <w:tblGrid>
        <w:gridCol w:w="4788"/>
        <w:gridCol w:w="4788"/>
      </w:tblGrid>
      <w:tr w:rsidR="00440C09" w:rsidTr="00E6797A">
        <w:tc>
          <w:tcPr>
            <w:tcW w:w="4788" w:type="dxa"/>
            <w:shd w:val="clear" w:color="auto" w:fill="4F81BD" w:themeFill="accent1"/>
          </w:tcPr>
          <w:p w:rsidR="00440C09" w:rsidRPr="00E6797A" w:rsidRDefault="00543E9A" w:rsidP="005E192F">
            <w:pPr>
              <w:tabs>
                <w:tab w:val="left" w:pos="1020"/>
              </w:tabs>
              <w:rPr>
                <w:rFonts w:ascii="Verdana" w:hAnsi="Verdana"/>
                <w:b/>
                <w:bCs/>
                <w:color w:val="FFFFFF" w:themeColor="background1"/>
                <w:sz w:val="24"/>
                <w:szCs w:val="24"/>
              </w:rPr>
            </w:pPr>
            <w:r w:rsidRPr="00E6797A">
              <w:rPr>
                <w:rFonts w:ascii="Verdana" w:hAnsi="Verdana"/>
                <w:b/>
                <w:bCs/>
                <w:color w:val="FFFFFF" w:themeColor="background1"/>
                <w:sz w:val="24"/>
                <w:szCs w:val="24"/>
              </w:rPr>
              <w:t>Appendix A</w:t>
            </w:r>
          </w:p>
        </w:tc>
        <w:tc>
          <w:tcPr>
            <w:tcW w:w="4788" w:type="dxa"/>
            <w:shd w:val="clear" w:color="auto" w:fill="4F81BD" w:themeFill="accent1"/>
          </w:tcPr>
          <w:p w:rsidR="00440C09" w:rsidRPr="00E6797A" w:rsidRDefault="00543E9A" w:rsidP="00543E9A">
            <w:pPr>
              <w:spacing w:after="200" w:line="276" w:lineRule="auto"/>
              <w:rPr>
                <w:rFonts w:ascii="Verdana" w:hAnsi="Verdana"/>
                <w:color w:val="FFFFFF" w:themeColor="background1"/>
                <w:sz w:val="24"/>
                <w:szCs w:val="24"/>
              </w:rPr>
            </w:pPr>
            <w:r w:rsidRPr="00E6797A">
              <w:rPr>
                <w:rFonts w:ascii="Verdana" w:hAnsi="Verdana"/>
                <w:b/>
                <w:bCs/>
                <w:color w:val="FFFFFF" w:themeColor="background1"/>
              </w:rPr>
              <w:t xml:space="preserve">External interface files </w:t>
            </w:r>
          </w:p>
        </w:tc>
      </w:tr>
      <w:tr w:rsidR="00440C09" w:rsidTr="003E202B">
        <w:tc>
          <w:tcPr>
            <w:tcW w:w="9576" w:type="dxa"/>
            <w:gridSpan w:val="2"/>
          </w:tcPr>
          <w:p w:rsidR="00440C09" w:rsidRPr="00ED7E54" w:rsidRDefault="00440C09" w:rsidP="00440C09">
            <w:pPr>
              <w:pStyle w:val="NormalWeb"/>
              <w:numPr>
                <w:ilvl w:val="0"/>
                <w:numId w:val="3"/>
              </w:numPr>
              <w:spacing w:before="0" w:after="0"/>
              <w:rPr>
                <w:rFonts w:ascii="Verdana" w:hAnsi="Verdana"/>
                <w:color w:val="000000"/>
                <w:sz w:val="20"/>
                <w:szCs w:val="20"/>
              </w:rPr>
            </w:pPr>
            <w:r w:rsidRPr="00ED7E54">
              <w:rPr>
                <w:rFonts w:ascii="Verdana" w:hAnsi="Verdana"/>
                <w:color w:val="000000"/>
                <w:sz w:val="20"/>
                <w:szCs w:val="20"/>
              </w:rPr>
              <w:t>System shows the Crisis Information Page with the map after  manager selects the active crisis from the list</w:t>
            </w:r>
            <w:bookmarkStart w:id="1" w:name="OLE_LINK1"/>
            <w:bookmarkStart w:id="2" w:name="OLE_LINK2"/>
            <w:r w:rsidRPr="00ED7E54">
              <w:rPr>
                <w:rFonts w:ascii="Verdana" w:hAnsi="Verdana"/>
                <w:color w:val="000000"/>
                <w:sz w:val="20"/>
                <w:szCs w:val="20"/>
              </w:rPr>
              <w:t>.(EI)</w:t>
            </w:r>
            <w:bookmarkEnd w:id="1"/>
            <w:bookmarkEnd w:id="2"/>
          </w:p>
          <w:p w:rsidR="00440C09" w:rsidRPr="00ED7E54" w:rsidRDefault="00440C09" w:rsidP="00440C09">
            <w:pPr>
              <w:pStyle w:val="NormalWeb"/>
              <w:numPr>
                <w:ilvl w:val="0"/>
                <w:numId w:val="3"/>
              </w:numPr>
              <w:spacing w:before="0" w:after="0"/>
              <w:rPr>
                <w:rFonts w:ascii="Verdana" w:hAnsi="Verdana"/>
                <w:color w:val="000000"/>
                <w:sz w:val="20"/>
                <w:szCs w:val="20"/>
              </w:rPr>
            </w:pPr>
            <w:r w:rsidRPr="00ED7E54">
              <w:rPr>
                <w:rFonts w:ascii="Verdana" w:hAnsi="Verdana"/>
                <w:color w:val="000000"/>
                <w:sz w:val="20"/>
                <w:szCs w:val="20"/>
              </w:rPr>
              <w:t xml:space="preserve">System shows information and options for the incident after  manager selects the active </w:t>
            </w:r>
            <w:r w:rsidRPr="00BF42C0">
              <w:rPr>
                <w:rFonts w:ascii="Verdana" w:hAnsi="Verdana"/>
                <w:color w:val="000000"/>
                <w:sz w:val="20"/>
                <w:szCs w:val="20"/>
              </w:rPr>
              <w:t>incident</w:t>
            </w:r>
            <w:r>
              <w:rPr>
                <w:rFonts w:ascii="Verdana" w:hAnsi="Verdana"/>
                <w:color w:val="000000"/>
                <w:sz w:val="20"/>
                <w:szCs w:val="20"/>
              </w:rPr>
              <w:t xml:space="preserve"> </w:t>
            </w:r>
            <w:r w:rsidRPr="00ED7E54">
              <w:rPr>
                <w:rFonts w:ascii="Verdana" w:hAnsi="Verdana"/>
                <w:color w:val="000000"/>
                <w:sz w:val="20"/>
                <w:szCs w:val="20"/>
              </w:rPr>
              <w:t>from the list.(EI)</w:t>
            </w:r>
          </w:p>
          <w:p w:rsidR="00440C09" w:rsidRPr="00D15F63" w:rsidRDefault="00440C09" w:rsidP="00440C09">
            <w:pPr>
              <w:pStyle w:val="NormalWeb"/>
              <w:numPr>
                <w:ilvl w:val="0"/>
                <w:numId w:val="3"/>
              </w:numPr>
              <w:spacing w:before="0" w:after="0"/>
              <w:rPr>
                <w:rFonts w:ascii="Verdana" w:hAnsi="Verdana"/>
                <w:color w:val="000000"/>
                <w:sz w:val="20"/>
                <w:szCs w:val="20"/>
              </w:rPr>
            </w:pPr>
            <w:r w:rsidRPr="00D15F63">
              <w:rPr>
                <w:rFonts w:ascii="Verdana" w:hAnsi="Verdana"/>
                <w:color w:val="000000"/>
                <w:sz w:val="20"/>
                <w:szCs w:val="20"/>
              </w:rPr>
              <w:t>System navigates to Managers Registration page</w:t>
            </w:r>
            <w:r>
              <w:rPr>
                <w:rFonts w:ascii="Verdana" w:hAnsi="Verdana"/>
                <w:color w:val="000000"/>
                <w:sz w:val="20"/>
                <w:szCs w:val="20"/>
              </w:rPr>
              <w:t xml:space="preserve"> after the manager </w:t>
            </w:r>
            <w:r w:rsidRPr="00813336">
              <w:rPr>
                <w:rFonts w:ascii="Verdana" w:hAnsi="Verdana"/>
                <w:color w:val="000000"/>
                <w:sz w:val="20"/>
                <w:szCs w:val="20"/>
              </w:rPr>
              <w:t>selects ‘Manager’ as user type</w:t>
            </w:r>
            <w:r w:rsidRPr="00ED7E54">
              <w:rPr>
                <w:rFonts w:ascii="Verdana" w:hAnsi="Verdana"/>
                <w:color w:val="000000"/>
                <w:sz w:val="20"/>
                <w:szCs w:val="20"/>
              </w:rPr>
              <w:t>.(EI)</w:t>
            </w:r>
          </w:p>
          <w:p w:rsidR="00440C09" w:rsidRPr="00D15F63" w:rsidRDefault="00440C09" w:rsidP="00440C09">
            <w:pPr>
              <w:pStyle w:val="NormalWeb"/>
              <w:numPr>
                <w:ilvl w:val="0"/>
                <w:numId w:val="3"/>
              </w:numPr>
              <w:spacing w:before="0" w:after="0"/>
              <w:rPr>
                <w:rFonts w:ascii="Verdana" w:hAnsi="Verdana"/>
                <w:color w:val="000000"/>
                <w:sz w:val="20"/>
                <w:szCs w:val="20"/>
              </w:rPr>
            </w:pPr>
            <w:r w:rsidRPr="00D15F63">
              <w:rPr>
                <w:rFonts w:ascii="Verdana" w:hAnsi="Verdana"/>
                <w:color w:val="000000"/>
                <w:sz w:val="20"/>
                <w:szCs w:val="20"/>
              </w:rPr>
              <w:t xml:space="preserve">System navigates to </w:t>
            </w:r>
            <w:r>
              <w:rPr>
                <w:rFonts w:ascii="Verdana" w:hAnsi="Verdana"/>
                <w:color w:val="000000"/>
                <w:sz w:val="20"/>
                <w:szCs w:val="20"/>
              </w:rPr>
              <w:t>Volunteer</w:t>
            </w:r>
            <w:r w:rsidRPr="00D15F63">
              <w:rPr>
                <w:rFonts w:ascii="Verdana" w:hAnsi="Verdana"/>
                <w:color w:val="000000"/>
                <w:sz w:val="20"/>
                <w:szCs w:val="20"/>
              </w:rPr>
              <w:t xml:space="preserve"> Registration page</w:t>
            </w:r>
            <w:r>
              <w:rPr>
                <w:rFonts w:ascii="Verdana" w:hAnsi="Verdana"/>
                <w:color w:val="000000"/>
                <w:sz w:val="20"/>
                <w:szCs w:val="20"/>
              </w:rPr>
              <w:t xml:space="preserve"> after the manager </w:t>
            </w:r>
            <w:r w:rsidRPr="00813336">
              <w:rPr>
                <w:rFonts w:ascii="Verdana" w:hAnsi="Verdana"/>
                <w:color w:val="000000"/>
                <w:sz w:val="20"/>
                <w:szCs w:val="20"/>
              </w:rPr>
              <w:t>selects ‘</w:t>
            </w:r>
            <w:r>
              <w:rPr>
                <w:rFonts w:ascii="Verdana" w:hAnsi="Verdana"/>
                <w:color w:val="000000"/>
                <w:sz w:val="20"/>
                <w:szCs w:val="20"/>
              </w:rPr>
              <w:t>Volunteer</w:t>
            </w:r>
            <w:r w:rsidRPr="00813336">
              <w:rPr>
                <w:rFonts w:ascii="Verdana" w:hAnsi="Verdana"/>
                <w:color w:val="000000"/>
                <w:sz w:val="20"/>
                <w:szCs w:val="20"/>
              </w:rPr>
              <w:t>’ as user type</w:t>
            </w:r>
            <w:r w:rsidRPr="00ED7E54">
              <w:rPr>
                <w:rFonts w:ascii="Verdana" w:hAnsi="Verdana"/>
                <w:color w:val="000000"/>
                <w:sz w:val="20"/>
                <w:szCs w:val="20"/>
              </w:rPr>
              <w:t>.(EI)</w:t>
            </w:r>
          </w:p>
          <w:p w:rsidR="00440C09" w:rsidRDefault="00440C09" w:rsidP="00440C09">
            <w:pPr>
              <w:pStyle w:val="NormalWeb"/>
              <w:numPr>
                <w:ilvl w:val="0"/>
                <w:numId w:val="3"/>
              </w:numPr>
              <w:spacing w:before="0" w:after="0"/>
              <w:rPr>
                <w:rFonts w:ascii="Verdana" w:hAnsi="Verdana"/>
                <w:color w:val="000000"/>
                <w:sz w:val="20"/>
                <w:szCs w:val="20"/>
              </w:rPr>
            </w:pPr>
            <w:r w:rsidRPr="00CC79B1">
              <w:rPr>
                <w:rFonts w:ascii="Verdana" w:hAnsi="Verdana"/>
                <w:color w:val="000000"/>
                <w:sz w:val="20"/>
                <w:szCs w:val="20"/>
              </w:rPr>
              <w:t xml:space="preserve">System generates the Crisis information report refer to </w:t>
            </w:r>
            <w:r w:rsidRPr="00CC79B1">
              <w:rPr>
                <w:rFonts w:ascii="Verdana" w:hAnsi="Verdana"/>
                <w:b/>
                <w:bCs/>
                <w:color w:val="000000"/>
                <w:sz w:val="20"/>
                <w:szCs w:val="20"/>
              </w:rPr>
              <w:t>Crisis information report</w:t>
            </w:r>
            <w:r w:rsidRPr="00CC79B1">
              <w:rPr>
                <w:rFonts w:ascii="Verdana" w:hAnsi="Verdana"/>
                <w:color w:val="000000"/>
                <w:sz w:val="20"/>
                <w:szCs w:val="20"/>
              </w:rPr>
              <w:t xml:space="preserve"> use case</w:t>
            </w:r>
            <w:r w:rsidRPr="00ED7E54">
              <w:rPr>
                <w:rFonts w:ascii="Verdana" w:hAnsi="Verdana"/>
                <w:color w:val="000000"/>
                <w:sz w:val="20"/>
                <w:szCs w:val="20"/>
              </w:rPr>
              <w:t>.(EI)</w:t>
            </w:r>
          </w:p>
          <w:p w:rsidR="00440C09" w:rsidRDefault="00440C09" w:rsidP="00440C09">
            <w:pPr>
              <w:pStyle w:val="NormalWeb"/>
              <w:numPr>
                <w:ilvl w:val="0"/>
                <w:numId w:val="3"/>
              </w:numPr>
              <w:spacing w:before="0" w:after="0"/>
              <w:rPr>
                <w:rFonts w:ascii="Verdana" w:hAnsi="Verdana"/>
                <w:color w:val="000000"/>
                <w:sz w:val="20"/>
                <w:szCs w:val="20"/>
              </w:rPr>
            </w:pPr>
            <w:r w:rsidRPr="000C43BC">
              <w:rPr>
                <w:rFonts w:ascii="Verdana" w:hAnsi="Verdana"/>
                <w:color w:val="000000"/>
                <w:sz w:val="20"/>
                <w:szCs w:val="20"/>
              </w:rPr>
              <w:t xml:space="preserve">System generates the Progress report refers to </w:t>
            </w:r>
            <w:r w:rsidRPr="000C43BC">
              <w:rPr>
                <w:rFonts w:ascii="Verdana" w:hAnsi="Verdana"/>
                <w:b/>
                <w:bCs/>
                <w:color w:val="000000"/>
                <w:sz w:val="20"/>
                <w:szCs w:val="20"/>
              </w:rPr>
              <w:t>Progress report</w:t>
            </w:r>
            <w:r w:rsidRPr="000C43BC">
              <w:rPr>
                <w:rFonts w:ascii="Verdana" w:hAnsi="Verdana"/>
                <w:color w:val="000000"/>
                <w:sz w:val="20"/>
                <w:szCs w:val="20"/>
              </w:rPr>
              <w:t xml:space="preserve"> use case.</w:t>
            </w:r>
          </w:p>
          <w:p w:rsidR="00440C09" w:rsidRDefault="00440C09" w:rsidP="00440C09">
            <w:pPr>
              <w:pStyle w:val="NormalWeb"/>
              <w:numPr>
                <w:ilvl w:val="0"/>
                <w:numId w:val="3"/>
              </w:numPr>
              <w:spacing w:before="0" w:after="0"/>
              <w:rPr>
                <w:rFonts w:ascii="Verdana" w:hAnsi="Verdana"/>
                <w:color w:val="000000"/>
                <w:sz w:val="20"/>
                <w:szCs w:val="20"/>
              </w:rPr>
            </w:pPr>
            <w:r w:rsidRPr="00A44031">
              <w:rPr>
                <w:rFonts w:ascii="Verdana" w:hAnsi="Verdana"/>
                <w:color w:val="000000"/>
                <w:sz w:val="20"/>
                <w:szCs w:val="20"/>
              </w:rPr>
              <w:t xml:space="preserve">System generates the Resource Utilization report refers to </w:t>
            </w:r>
            <w:r w:rsidRPr="00A44031">
              <w:rPr>
                <w:rFonts w:ascii="Verdana" w:hAnsi="Verdana"/>
                <w:b/>
                <w:bCs/>
                <w:color w:val="000000"/>
                <w:sz w:val="20"/>
                <w:szCs w:val="20"/>
              </w:rPr>
              <w:t>Resource Utilization</w:t>
            </w:r>
            <w:r w:rsidRPr="00A44031">
              <w:rPr>
                <w:rFonts w:ascii="Verdana" w:hAnsi="Verdana"/>
                <w:color w:val="000000"/>
                <w:sz w:val="20"/>
                <w:szCs w:val="20"/>
              </w:rPr>
              <w:t xml:space="preserve"> </w:t>
            </w:r>
            <w:r w:rsidRPr="00A44031">
              <w:rPr>
                <w:rFonts w:ascii="Verdana" w:hAnsi="Verdana"/>
                <w:b/>
                <w:bCs/>
                <w:color w:val="000000"/>
                <w:sz w:val="20"/>
                <w:szCs w:val="20"/>
              </w:rPr>
              <w:t>report</w:t>
            </w:r>
            <w:r w:rsidRPr="00A44031">
              <w:rPr>
                <w:rFonts w:ascii="Verdana" w:hAnsi="Verdana"/>
                <w:color w:val="000000"/>
                <w:sz w:val="20"/>
                <w:szCs w:val="20"/>
              </w:rPr>
              <w:t xml:space="preserve"> use case</w:t>
            </w:r>
            <w:r w:rsidRPr="00ED7E54">
              <w:rPr>
                <w:rFonts w:ascii="Verdana" w:hAnsi="Verdana"/>
                <w:color w:val="000000"/>
                <w:sz w:val="20"/>
                <w:szCs w:val="20"/>
              </w:rPr>
              <w:t>.(EI)</w:t>
            </w:r>
          </w:p>
          <w:p w:rsidR="00440C09" w:rsidRDefault="00440C09" w:rsidP="00440C09">
            <w:pPr>
              <w:pStyle w:val="NormalWeb"/>
              <w:numPr>
                <w:ilvl w:val="0"/>
                <w:numId w:val="3"/>
              </w:numPr>
              <w:spacing w:before="0" w:after="0"/>
              <w:rPr>
                <w:rFonts w:ascii="Verdana" w:hAnsi="Verdana"/>
                <w:bCs/>
                <w:color w:val="000000"/>
                <w:sz w:val="20"/>
                <w:szCs w:val="20"/>
              </w:rPr>
            </w:pPr>
            <w:r w:rsidRPr="006B13E6">
              <w:rPr>
                <w:rFonts w:ascii="Verdana" w:hAnsi="Verdana"/>
                <w:color w:val="000000"/>
                <w:sz w:val="20"/>
                <w:szCs w:val="20"/>
              </w:rPr>
              <w:t xml:space="preserve">Manager finds volunteer refer to </w:t>
            </w:r>
            <w:r w:rsidRPr="006B13E6">
              <w:rPr>
                <w:rFonts w:ascii="Verdana" w:hAnsi="Verdana"/>
                <w:b/>
                <w:color w:val="000000"/>
                <w:sz w:val="20"/>
                <w:szCs w:val="20"/>
              </w:rPr>
              <w:t>Search Volunteers use-case</w:t>
            </w:r>
            <w:r w:rsidRPr="00ED7E54">
              <w:rPr>
                <w:rFonts w:ascii="Verdana" w:hAnsi="Verdana"/>
                <w:color w:val="000000"/>
                <w:sz w:val="20"/>
                <w:szCs w:val="20"/>
              </w:rPr>
              <w:t>.(EI)</w:t>
            </w:r>
          </w:p>
          <w:p w:rsidR="00440C09" w:rsidRPr="00C56452" w:rsidRDefault="00440C09" w:rsidP="00440C09">
            <w:pPr>
              <w:pStyle w:val="NormalWeb"/>
              <w:numPr>
                <w:ilvl w:val="0"/>
                <w:numId w:val="3"/>
              </w:numPr>
              <w:spacing w:before="0" w:after="0"/>
              <w:rPr>
                <w:rFonts w:ascii="Verdana" w:hAnsi="Verdana"/>
                <w:color w:val="000000"/>
                <w:sz w:val="20"/>
                <w:szCs w:val="20"/>
              </w:rPr>
            </w:pPr>
            <w:r w:rsidRPr="00C56452">
              <w:rPr>
                <w:rFonts w:ascii="Verdana" w:hAnsi="Verdana"/>
                <w:color w:val="000000"/>
                <w:sz w:val="20"/>
                <w:szCs w:val="20"/>
              </w:rPr>
              <w:t xml:space="preserve">System shows the report information and  Shows location on the map using </w:t>
            </w:r>
            <w:r w:rsidRPr="00C56452">
              <w:rPr>
                <w:rFonts w:ascii="Verdana" w:hAnsi="Verdana"/>
                <w:b/>
                <w:bCs/>
                <w:color w:val="000000"/>
                <w:sz w:val="20"/>
                <w:szCs w:val="20"/>
              </w:rPr>
              <w:t>Show map use-case of GIS system</w:t>
            </w:r>
            <w:r w:rsidRPr="00ED7E54">
              <w:rPr>
                <w:rFonts w:ascii="Verdana" w:hAnsi="Verdana"/>
                <w:color w:val="000000"/>
                <w:sz w:val="20"/>
                <w:szCs w:val="20"/>
              </w:rPr>
              <w:t>.(EI)</w:t>
            </w:r>
          </w:p>
          <w:p w:rsidR="00440C09" w:rsidRPr="00176CAF" w:rsidRDefault="00440C09" w:rsidP="00440C09">
            <w:pPr>
              <w:pStyle w:val="NormalWeb"/>
              <w:numPr>
                <w:ilvl w:val="0"/>
                <w:numId w:val="3"/>
              </w:numPr>
              <w:spacing w:before="0" w:after="0"/>
              <w:rPr>
                <w:rFonts w:ascii="Verdana" w:hAnsi="Verdana"/>
                <w:color w:val="000000"/>
                <w:sz w:val="20"/>
                <w:szCs w:val="20"/>
              </w:rPr>
            </w:pPr>
            <w:r w:rsidRPr="00176CAF">
              <w:rPr>
                <w:rFonts w:ascii="Verdana" w:hAnsi="Verdana"/>
                <w:color w:val="000000"/>
                <w:sz w:val="20"/>
                <w:szCs w:val="20"/>
              </w:rPr>
              <w:t xml:space="preserve">System shows the map of the location entered and a pointer at the place on map using use-case </w:t>
            </w:r>
            <w:r w:rsidRPr="00176CAF">
              <w:rPr>
                <w:rFonts w:ascii="Verdana" w:hAnsi="Verdana"/>
                <w:b/>
                <w:bCs/>
                <w:color w:val="000000"/>
                <w:sz w:val="20"/>
                <w:szCs w:val="20"/>
              </w:rPr>
              <w:t xml:space="preserve">Show map </w:t>
            </w:r>
            <w:r w:rsidRPr="00176CAF">
              <w:rPr>
                <w:rFonts w:ascii="Verdana" w:hAnsi="Verdana"/>
                <w:color w:val="000000"/>
                <w:sz w:val="20"/>
                <w:szCs w:val="20"/>
              </w:rPr>
              <w:t xml:space="preserve">of </w:t>
            </w:r>
            <w:r w:rsidRPr="00176CAF">
              <w:rPr>
                <w:rFonts w:ascii="Verdana" w:hAnsi="Verdana"/>
                <w:b/>
                <w:bCs/>
                <w:color w:val="000000"/>
                <w:sz w:val="20"/>
                <w:szCs w:val="20"/>
              </w:rPr>
              <w:t>GIS system</w:t>
            </w:r>
            <w:r w:rsidRPr="00176CAF">
              <w:rPr>
                <w:rFonts w:ascii="Verdana" w:hAnsi="Verdana"/>
                <w:color w:val="000000"/>
                <w:sz w:val="20"/>
                <w:szCs w:val="20"/>
              </w:rPr>
              <w:t xml:space="preserve"> </w:t>
            </w:r>
            <w:r>
              <w:rPr>
                <w:rFonts w:ascii="Verdana" w:hAnsi="Verdana"/>
                <w:color w:val="000000"/>
                <w:sz w:val="20"/>
                <w:szCs w:val="20"/>
              </w:rPr>
              <w:t xml:space="preserve">after </w:t>
            </w:r>
            <w:r w:rsidRPr="00176CAF">
              <w:rPr>
                <w:rFonts w:ascii="Verdana" w:hAnsi="Verdana"/>
                <w:color w:val="000000"/>
                <w:sz w:val="20"/>
                <w:szCs w:val="20"/>
              </w:rPr>
              <w:t>Manager enters the name of a location</w:t>
            </w:r>
            <w:r w:rsidRPr="00ED7E54">
              <w:rPr>
                <w:rFonts w:ascii="Verdana" w:hAnsi="Verdana"/>
                <w:color w:val="000000"/>
                <w:sz w:val="20"/>
                <w:szCs w:val="20"/>
              </w:rPr>
              <w:t>.(EI)</w:t>
            </w:r>
          </w:p>
          <w:p w:rsidR="00440C09" w:rsidRPr="00C56452" w:rsidRDefault="00440C09" w:rsidP="00440C09">
            <w:pPr>
              <w:pStyle w:val="NormalWeb"/>
              <w:spacing w:before="0" w:after="0"/>
              <w:ind w:left="720"/>
              <w:rPr>
                <w:rFonts w:ascii="Verdana" w:hAnsi="Verdana"/>
                <w:bCs/>
                <w:color w:val="000000"/>
                <w:sz w:val="20"/>
                <w:szCs w:val="20"/>
              </w:rPr>
            </w:pPr>
          </w:p>
          <w:p w:rsidR="00440C09" w:rsidRDefault="00440C09" w:rsidP="005E192F">
            <w:pPr>
              <w:tabs>
                <w:tab w:val="left" w:pos="1020"/>
              </w:tabs>
              <w:rPr>
                <w:rFonts w:ascii="Verdana" w:hAnsi="Verdana"/>
                <w:sz w:val="24"/>
                <w:szCs w:val="24"/>
              </w:rPr>
            </w:pPr>
          </w:p>
        </w:tc>
      </w:tr>
    </w:tbl>
    <w:p w:rsidR="00440C09" w:rsidRDefault="00440C09" w:rsidP="005E192F">
      <w:pPr>
        <w:tabs>
          <w:tab w:val="left" w:pos="1020"/>
        </w:tabs>
        <w:rPr>
          <w:rFonts w:ascii="Verdana" w:hAnsi="Verdana"/>
          <w:sz w:val="24"/>
          <w:szCs w:val="24"/>
        </w:rPr>
      </w:pPr>
    </w:p>
    <w:p w:rsidR="001B4B3F" w:rsidRDefault="001B4B3F" w:rsidP="001B4B3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1B4B3F" w:rsidRPr="00C11A69" w:rsidTr="00A364DA">
        <w:tc>
          <w:tcPr>
            <w:tcW w:w="4788" w:type="dxa"/>
            <w:shd w:val="clear" w:color="auto" w:fill="4F81BD"/>
          </w:tcPr>
          <w:p w:rsidR="001B4B3F" w:rsidRPr="00C11A69" w:rsidRDefault="001B4B3F" w:rsidP="00A364DA">
            <w:pPr>
              <w:tabs>
                <w:tab w:val="left" w:pos="1020"/>
              </w:tabs>
              <w:spacing w:after="0" w:line="240" w:lineRule="auto"/>
              <w:rPr>
                <w:rFonts w:ascii="Verdana" w:hAnsi="Verdana"/>
                <w:b/>
                <w:bCs/>
                <w:color w:val="FFFFFF"/>
                <w:sz w:val="24"/>
                <w:szCs w:val="24"/>
              </w:rPr>
            </w:pPr>
            <w:r w:rsidRPr="00C11A69">
              <w:rPr>
                <w:rFonts w:ascii="Verdana" w:hAnsi="Verdana"/>
                <w:b/>
                <w:bCs/>
                <w:color w:val="FFFFFF"/>
                <w:sz w:val="24"/>
                <w:szCs w:val="24"/>
              </w:rPr>
              <w:t xml:space="preserve">Appendix </w:t>
            </w:r>
            <w:r>
              <w:rPr>
                <w:rFonts w:ascii="Verdana" w:hAnsi="Verdana"/>
                <w:b/>
                <w:bCs/>
                <w:color w:val="FFFFFF"/>
                <w:sz w:val="24"/>
                <w:szCs w:val="24"/>
              </w:rPr>
              <w:t>B</w:t>
            </w:r>
          </w:p>
        </w:tc>
        <w:tc>
          <w:tcPr>
            <w:tcW w:w="4788" w:type="dxa"/>
            <w:shd w:val="clear" w:color="auto" w:fill="4F81BD"/>
          </w:tcPr>
          <w:p w:rsidR="001B4B3F" w:rsidRPr="00C11A69" w:rsidRDefault="001B4B3F" w:rsidP="00A364DA">
            <w:pPr>
              <w:rPr>
                <w:rFonts w:ascii="Verdana" w:hAnsi="Verdana"/>
                <w:color w:val="FFFFFF"/>
                <w:sz w:val="24"/>
                <w:szCs w:val="24"/>
              </w:rPr>
            </w:pPr>
            <w:r w:rsidRPr="00C11A69">
              <w:rPr>
                <w:rFonts w:ascii="Verdana" w:hAnsi="Verdana"/>
                <w:b/>
                <w:bCs/>
                <w:color w:val="FFFFFF"/>
              </w:rPr>
              <w:t xml:space="preserve">External </w:t>
            </w:r>
            <w:r>
              <w:rPr>
                <w:rFonts w:ascii="Verdana" w:hAnsi="Verdana"/>
                <w:b/>
                <w:bCs/>
                <w:color w:val="FFFFFF"/>
              </w:rPr>
              <w:t>Outputs</w:t>
            </w:r>
            <w:r w:rsidRPr="00C11A69">
              <w:rPr>
                <w:rFonts w:ascii="Verdana" w:hAnsi="Verdana"/>
                <w:b/>
                <w:bCs/>
                <w:color w:val="FFFFFF"/>
              </w:rPr>
              <w:t xml:space="preserve"> </w:t>
            </w:r>
          </w:p>
        </w:tc>
      </w:tr>
      <w:tr w:rsidR="001B4B3F" w:rsidRPr="00C11A69" w:rsidTr="00A364DA">
        <w:tc>
          <w:tcPr>
            <w:tcW w:w="9576" w:type="dxa"/>
            <w:gridSpan w:val="2"/>
          </w:tcPr>
          <w:p w:rsidR="001B4B3F" w:rsidRPr="004C54DC" w:rsidRDefault="001B4B3F" w:rsidP="00A364DA">
            <w:pPr>
              <w:pStyle w:val="NormalWeb"/>
              <w:numPr>
                <w:ilvl w:val="0"/>
                <w:numId w:val="12"/>
              </w:numPr>
              <w:spacing w:before="0" w:after="0"/>
              <w:rPr>
                <w:rFonts w:ascii="Verdana" w:hAnsi="Verdana"/>
                <w:bCs/>
                <w:color w:val="000000"/>
                <w:sz w:val="20"/>
                <w:szCs w:val="20"/>
              </w:rPr>
            </w:pPr>
            <w:r w:rsidRPr="004C54DC">
              <w:rPr>
                <w:rFonts w:ascii="Verdana" w:hAnsi="Verdana"/>
                <w:color w:val="000000"/>
                <w:sz w:val="20"/>
                <w:szCs w:val="20"/>
              </w:rPr>
              <w:t>Manager</w:t>
            </w:r>
            <w:r w:rsidRPr="00060775">
              <w:rPr>
                <w:color w:val="000000"/>
                <w:sz w:val="20"/>
                <w:szCs w:val="20"/>
              </w:rPr>
              <w:t xml:space="preserve"> </w:t>
            </w:r>
            <w:r w:rsidRPr="004C54DC">
              <w:rPr>
                <w:rFonts w:ascii="Verdana" w:hAnsi="Verdana"/>
                <w:color w:val="000000"/>
                <w:sz w:val="20"/>
                <w:szCs w:val="20"/>
              </w:rPr>
              <w:t>enters</w:t>
            </w:r>
            <w:r w:rsidRPr="00060775">
              <w:rPr>
                <w:color w:val="000000"/>
                <w:sz w:val="20"/>
                <w:szCs w:val="20"/>
              </w:rPr>
              <w:t xml:space="preserve"> </w:t>
            </w:r>
            <w:r w:rsidRPr="004C54DC">
              <w:rPr>
                <w:rFonts w:ascii="Verdana" w:hAnsi="Verdana"/>
                <w:color w:val="000000"/>
                <w:sz w:val="20"/>
                <w:szCs w:val="20"/>
              </w:rPr>
              <w:t>the</w:t>
            </w:r>
            <w:r w:rsidRPr="00060775">
              <w:rPr>
                <w:color w:val="000000"/>
                <w:sz w:val="20"/>
                <w:szCs w:val="20"/>
              </w:rPr>
              <w:t xml:space="preserve"> </w:t>
            </w:r>
            <w:r w:rsidRPr="004C54DC">
              <w:rPr>
                <w:rFonts w:ascii="Verdana" w:hAnsi="Verdana"/>
                <w:color w:val="000000"/>
                <w:sz w:val="20"/>
                <w:szCs w:val="20"/>
              </w:rPr>
              <w:t>message</w:t>
            </w:r>
            <w:r w:rsidRPr="00060775">
              <w:rPr>
                <w:color w:val="000000"/>
                <w:sz w:val="20"/>
                <w:szCs w:val="20"/>
              </w:rPr>
              <w:t xml:space="preserve"> </w:t>
            </w:r>
            <w:r w:rsidRPr="004C54DC">
              <w:rPr>
                <w:rFonts w:ascii="Verdana" w:hAnsi="Verdana"/>
                <w:color w:val="000000"/>
                <w:sz w:val="20"/>
                <w:szCs w:val="20"/>
              </w:rPr>
              <w:t>for the volunteers</w:t>
            </w:r>
            <w:r>
              <w:rPr>
                <w:rFonts w:ascii="Verdana" w:hAnsi="Verdana"/>
                <w:color w:val="000000"/>
                <w:sz w:val="20"/>
                <w:szCs w:val="20"/>
              </w:rPr>
              <w:t>, and the system sends it.</w:t>
            </w:r>
          </w:p>
          <w:p w:rsidR="001B4B3F" w:rsidRPr="00507275" w:rsidRDefault="001B4B3F" w:rsidP="00A364DA">
            <w:pPr>
              <w:pStyle w:val="NormalWeb"/>
              <w:numPr>
                <w:ilvl w:val="0"/>
                <w:numId w:val="12"/>
              </w:numPr>
              <w:spacing w:before="0" w:after="0"/>
              <w:rPr>
                <w:rFonts w:ascii="Verdana" w:hAnsi="Verdana"/>
                <w:bCs/>
                <w:color w:val="000000"/>
                <w:sz w:val="20"/>
                <w:szCs w:val="20"/>
              </w:rPr>
            </w:pPr>
            <w:r w:rsidRPr="00507275">
              <w:rPr>
                <w:rFonts w:ascii="Verdana" w:hAnsi="Verdana"/>
                <w:color w:val="000000"/>
                <w:sz w:val="20"/>
                <w:szCs w:val="20"/>
              </w:rPr>
              <w:t>System generates a list of volunteers selected</w:t>
            </w:r>
            <w:r>
              <w:rPr>
                <w:rFonts w:ascii="Verdana" w:hAnsi="Verdana"/>
                <w:color w:val="000000"/>
                <w:sz w:val="20"/>
                <w:szCs w:val="20"/>
              </w:rPr>
              <w:t>.</w:t>
            </w:r>
          </w:p>
          <w:p w:rsidR="001B4B3F" w:rsidRPr="00507275" w:rsidRDefault="001B4B3F" w:rsidP="00A364DA">
            <w:pPr>
              <w:pStyle w:val="NormalWeb"/>
              <w:numPr>
                <w:ilvl w:val="0"/>
                <w:numId w:val="12"/>
              </w:numPr>
              <w:spacing w:before="0" w:after="0"/>
              <w:rPr>
                <w:rFonts w:ascii="Verdana" w:hAnsi="Verdana"/>
                <w:bCs/>
                <w:color w:val="000000"/>
                <w:sz w:val="20"/>
                <w:szCs w:val="20"/>
              </w:rPr>
            </w:pPr>
            <w:r>
              <w:rPr>
                <w:rFonts w:ascii="Verdana" w:hAnsi="Verdana"/>
                <w:color w:val="000000"/>
                <w:sz w:val="20"/>
                <w:szCs w:val="20"/>
              </w:rPr>
              <w:t xml:space="preserve">System shows </w:t>
            </w:r>
            <w:r w:rsidRPr="00507275">
              <w:rPr>
                <w:rFonts w:ascii="Verdana" w:hAnsi="Verdana"/>
                <w:sz w:val="20"/>
                <w:szCs w:val="20"/>
              </w:rPr>
              <w:t>Volunteers’ Incident Report</w:t>
            </w:r>
          </w:p>
          <w:p w:rsidR="001B4B3F" w:rsidRDefault="001B4B3F" w:rsidP="00A364DA">
            <w:pPr>
              <w:pStyle w:val="NormalWeb"/>
              <w:numPr>
                <w:ilvl w:val="0"/>
                <w:numId w:val="12"/>
              </w:numPr>
              <w:spacing w:before="0" w:after="0"/>
              <w:rPr>
                <w:rFonts w:ascii="Verdana" w:hAnsi="Verdana"/>
                <w:bCs/>
                <w:color w:val="000000"/>
                <w:sz w:val="20"/>
                <w:szCs w:val="20"/>
              </w:rPr>
            </w:pPr>
            <w:r>
              <w:rPr>
                <w:rFonts w:ascii="Verdana" w:hAnsi="Verdana"/>
                <w:bCs/>
                <w:color w:val="000000"/>
                <w:sz w:val="20"/>
                <w:szCs w:val="20"/>
              </w:rPr>
              <w:t xml:space="preserve">System shows </w:t>
            </w:r>
            <w:r w:rsidRPr="00507275">
              <w:rPr>
                <w:rFonts w:ascii="Verdana" w:hAnsi="Verdana"/>
                <w:sz w:val="20"/>
                <w:szCs w:val="20"/>
              </w:rPr>
              <w:t>Incident Information</w:t>
            </w:r>
            <w:r>
              <w:rPr>
                <w:rFonts w:ascii="Verdana" w:hAnsi="Verdana"/>
                <w:bCs/>
                <w:color w:val="000000"/>
                <w:sz w:val="20"/>
                <w:szCs w:val="20"/>
              </w:rPr>
              <w:t>.</w:t>
            </w:r>
          </w:p>
          <w:p w:rsidR="001B4B3F" w:rsidRPr="00507275" w:rsidRDefault="001B4B3F" w:rsidP="00A364DA">
            <w:pPr>
              <w:pStyle w:val="NormalWeb"/>
              <w:numPr>
                <w:ilvl w:val="0"/>
                <w:numId w:val="12"/>
              </w:numPr>
              <w:spacing w:before="0" w:after="0"/>
              <w:rPr>
                <w:rFonts w:ascii="Verdana" w:hAnsi="Verdana"/>
                <w:bCs/>
                <w:color w:val="000000"/>
                <w:sz w:val="20"/>
                <w:szCs w:val="20"/>
              </w:rPr>
            </w:pPr>
            <w:r w:rsidRPr="00507275">
              <w:rPr>
                <w:rFonts w:ascii="Verdana" w:hAnsi="Verdana"/>
                <w:sz w:val="20"/>
                <w:szCs w:val="20"/>
              </w:rPr>
              <w:t>Volunteer gets alert from the system</w:t>
            </w:r>
          </w:p>
          <w:p w:rsidR="001B4B3F" w:rsidRPr="00507275" w:rsidRDefault="001B4B3F" w:rsidP="00A364DA">
            <w:pPr>
              <w:pStyle w:val="NormalWeb"/>
              <w:numPr>
                <w:ilvl w:val="0"/>
                <w:numId w:val="12"/>
              </w:numPr>
              <w:spacing w:before="0" w:after="0"/>
              <w:rPr>
                <w:rFonts w:ascii="Verdana" w:hAnsi="Verdana"/>
                <w:bCs/>
                <w:color w:val="000000"/>
                <w:sz w:val="20"/>
                <w:szCs w:val="20"/>
              </w:rPr>
            </w:pPr>
            <w:r w:rsidRPr="00507275">
              <w:rPr>
                <w:rFonts w:ascii="Verdana" w:hAnsi="Verdana"/>
                <w:color w:val="000000"/>
                <w:sz w:val="20"/>
                <w:szCs w:val="20"/>
              </w:rPr>
              <w:t>System shows all information about the crisis</w:t>
            </w:r>
          </w:p>
          <w:p w:rsidR="001B4B3F" w:rsidRPr="003366B2" w:rsidRDefault="001B4B3F" w:rsidP="00A364DA">
            <w:pPr>
              <w:pStyle w:val="NormalWeb"/>
              <w:numPr>
                <w:ilvl w:val="0"/>
                <w:numId w:val="12"/>
              </w:numPr>
              <w:spacing w:before="0" w:after="0"/>
              <w:rPr>
                <w:rFonts w:ascii="Verdana" w:hAnsi="Verdana"/>
                <w:bCs/>
                <w:color w:val="000000"/>
                <w:sz w:val="20"/>
                <w:szCs w:val="20"/>
              </w:rPr>
            </w:pPr>
            <w:r w:rsidRPr="00507275">
              <w:rPr>
                <w:rFonts w:ascii="Verdana" w:hAnsi="Verdana"/>
                <w:color w:val="000000"/>
                <w:sz w:val="20"/>
                <w:szCs w:val="20"/>
              </w:rPr>
              <w:t xml:space="preserve">System shows the map of the location entered and a pointer at the place </w:t>
            </w:r>
            <w:r>
              <w:rPr>
                <w:rFonts w:ascii="Verdana" w:hAnsi="Verdana"/>
                <w:color w:val="000000"/>
                <w:sz w:val="20"/>
                <w:szCs w:val="20"/>
              </w:rPr>
              <w:t xml:space="preserve">   </w:t>
            </w:r>
            <w:r w:rsidRPr="00507275">
              <w:rPr>
                <w:rFonts w:ascii="Verdana" w:hAnsi="Verdana"/>
                <w:color w:val="000000"/>
                <w:sz w:val="20"/>
                <w:szCs w:val="20"/>
              </w:rPr>
              <w:t xml:space="preserve">on map using use-case </w:t>
            </w:r>
            <w:r w:rsidRPr="00507275">
              <w:rPr>
                <w:rFonts w:ascii="Verdana" w:hAnsi="Verdana"/>
                <w:b/>
                <w:bCs/>
                <w:color w:val="000000"/>
                <w:sz w:val="20"/>
                <w:szCs w:val="20"/>
              </w:rPr>
              <w:t xml:space="preserve">Show map </w:t>
            </w:r>
            <w:r w:rsidRPr="00507275">
              <w:rPr>
                <w:rFonts w:ascii="Verdana" w:hAnsi="Verdana"/>
                <w:color w:val="000000"/>
                <w:sz w:val="20"/>
                <w:szCs w:val="20"/>
              </w:rPr>
              <w:t xml:space="preserve">of </w:t>
            </w:r>
            <w:r w:rsidRPr="00507275">
              <w:rPr>
                <w:rFonts w:ascii="Verdana" w:hAnsi="Verdana"/>
                <w:b/>
                <w:bCs/>
                <w:color w:val="000000"/>
                <w:sz w:val="20"/>
                <w:szCs w:val="20"/>
              </w:rPr>
              <w:t>GIS system</w:t>
            </w:r>
            <w:r>
              <w:rPr>
                <w:rFonts w:ascii="Verdana" w:hAnsi="Verdana"/>
                <w:b/>
                <w:bCs/>
                <w:color w:val="000000"/>
                <w:sz w:val="20"/>
                <w:szCs w:val="20"/>
              </w:rPr>
              <w:t>.</w:t>
            </w:r>
          </w:p>
        </w:tc>
      </w:tr>
    </w:tbl>
    <w:p w:rsidR="001B4B3F" w:rsidRDefault="001B4B3F" w:rsidP="005E192F">
      <w:pPr>
        <w:tabs>
          <w:tab w:val="left" w:pos="1020"/>
        </w:tabs>
        <w:rPr>
          <w:rFonts w:ascii="Verdana" w:hAnsi="Verdana"/>
          <w:sz w:val="24"/>
          <w:szCs w:val="24"/>
        </w:rPr>
      </w:pPr>
    </w:p>
    <w:p w:rsidR="00DD03D1" w:rsidRDefault="00DD03D1" w:rsidP="00DD03D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DD03D1" w:rsidRPr="00C11A69" w:rsidTr="00A364DA">
        <w:tc>
          <w:tcPr>
            <w:tcW w:w="4788" w:type="dxa"/>
            <w:shd w:val="clear" w:color="auto" w:fill="4F81BD"/>
          </w:tcPr>
          <w:p w:rsidR="00DD03D1" w:rsidRPr="00C11A69" w:rsidRDefault="00DD03D1" w:rsidP="00A306D3">
            <w:pPr>
              <w:tabs>
                <w:tab w:val="left" w:pos="1020"/>
              </w:tabs>
              <w:spacing w:after="0" w:line="240" w:lineRule="auto"/>
              <w:rPr>
                <w:rFonts w:ascii="Verdana" w:hAnsi="Verdana"/>
                <w:b/>
                <w:bCs/>
                <w:color w:val="FFFFFF"/>
                <w:sz w:val="24"/>
                <w:szCs w:val="24"/>
              </w:rPr>
            </w:pPr>
            <w:r w:rsidRPr="00C11A69">
              <w:rPr>
                <w:rFonts w:ascii="Verdana" w:hAnsi="Verdana"/>
                <w:b/>
                <w:bCs/>
                <w:color w:val="FFFFFF"/>
                <w:sz w:val="24"/>
                <w:szCs w:val="24"/>
              </w:rPr>
              <w:t xml:space="preserve">Appendix </w:t>
            </w:r>
            <w:r w:rsidR="00A306D3">
              <w:rPr>
                <w:rFonts w:ascii="Verdana" w:hAnsi="Verdana"/>
                <w:b/>
                <w:bCs/>
                <w:color w:val="FFFFFF"/>
                <w:sz w:val="24"/>
                <w:szCs w:val="24"/>
              </w:rPr>
              <w:t>C</w:t>
            </w:r>
          </w:p>
        </w:tc>
        <w:tc>
          <w:tcPr>
            <w:tcW w:w="4788" w:type="dxa"/>
            <w:shd w:val="clear" w:color="auto" w:fill="4F81BD"/>
          </w:tcPr>
          <w:p w:rsidR="00DD03D1" w:rsidRPr="00C11A69" w:rsidRDefault="00DD03D1" w:rsidP="00A364DA">
            <w:pPr>
              <w:rPr>
                <w:rFonts w:ascii="Verdana" w:hAnsi="Verdana"/>
                <w:color w:val="FFFFFF"/>
                <w:sz w:val="24"/>
                <w:szCs w:val="24"/>
              </w:rPr>
            </w:pPr>
            <w:r w:rsidRPr="00C11A69">
              <w:rPr>
                <w:rFonts w:ascii="Verdana" w:hAnsi="Verdana"/>
                <w:b/>
                <w:bCs/>
                <w:color w:val="FFFFFF"/>
              </w:rPr>
              <w:t xml:space="preserve">External </w:t>
            </w:r>
            <w:r>
              <w:rPr>
                <w:rFonts w:ascii="Verdana" w:hAnsi="Verdana"/>
                <w:b/>
                <w:bCs/>
                <w:color w:val="FFFFFF"/>
              </w:rPr>
              <w:t>Inputs</w:t>
            </w:r>
            <w:r w:rsidRPr="00C11A69">
              <w:rPr>
                <w:rFonts w:ascii="Verdana" w:hAnsi="Verdana"/>
                <w:b/>
                <w:bCs/>
                <w:color w:val="FFFFFF"/>
              </w:rPr>
              <w:t xml:space="preserve"> </w:t>
            </w:r>
          </w:p>
        </w:tc>
      </w:tr>
      <w:tr w:rsidR="00DD03D1" w:rsidRPr="00C11A69" w:rsidTr="00A364DA">
        <w:tc>
          <w:tcPr>
            <w:tcW w:w="9576" w:type="dxa"/>
            <w:gridSpan w:val="2"/>
          </w:tcPr>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creates crisis by inserting needed information.</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edits crisis by adding or removing information.</w:t>
            </w:r>
          </w:p>
          <w:p w:rsidR="00DD03D1" w:rsidRPr="00BE286D"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creates incident by inserting its information.</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edits incident by adding or removing information.</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lastRenderedPageBreak/>
              <w:t>Manager creates request by filling its form.</w:t>
            </w:r>
          </w:p>
          <w:p w:rsidR="00DD03D1" w:rsidRPr="00B1539F"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edits request by adding or removing information.</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Volunteer answer the request.</w:t>
            </w:r>
          </w:p>
          <w:p w:rsidR="00DD03D1" w:rsidRPr="004C54DC" w:rsidRDefault="00DD03D1" w:rsidP="00DD03D1">
            <w:pPr>
              <w:pStyle w:val="NormalWeb"/>
              <w:numPr>
                <w:ilvl w:val="0"/>
                <w:numId w:val="11"/>
              </w:numPr>
              <w:spacing w:before="0" w:after="0"/>
              <w:rPr>
                <w:rFonts w:ascii="Verdana" w:hAnsi="Verdana"/>
                <w:bCs/>
                <w:color w:val="000000"/>
                <w:sz w:val="20"/>
                <w:szCs w:val="20"/>
              </w:rPr>
            </w:pPr>
            <w:r w:rsidRPr="00B1539F">
              <w:rPr>
                <w:rFonts w:ascii="Verdana" w:hAnsi="Verdana"/>
                <w:color w:val="000000"/>
                <w:sz w:val="20"/>
                <w:szCs w:val="20"/>
              </w:rPr>
              <w:t>Manager fills the login p</w:t>
            </w:r>
            <w:r>
              <w:rPr>
                <w:rFonts w:ascii="Verdana" w:hAnsi="Verdana"/>
                <w:color w:val="000000"/>
                <w:sz w:val="20"/>
                <w:szCs w:val="20"/>
              </w:rPr>
              <w:t>age.</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Volunteer fills login form.</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Manager enters required information for registration.</w:t>
            </w:r>
          </w:p>
          <w:p w:rsidR="00DD03D1" w:rsidRPr="004C54DC" w:rsidRDefault="00DD03D1" w:rsidP="00DD03D1">
            <w:pPr>
              <w:pStyle w:val="NormalWeb"/>
              <w:numPr>
                <w:ilvl w:val="0"/>
                <w:numId w:val="11"/>
              </w:numPr>
              <w:spacing w:before="0" w:after="0"/>
              <w:rPr>
                <w:rFonts w:ascii="Verdana" w:hAnsi="Verdana"/>
                <w:bCs/>
                <w:color w:val="000000"/>
                <w:sz w:val="20"/>
                <w:szCs w:val="20"/>
              </w:rPr>
            </w:pPr>
            <w:r w:rsidRPr="004C54DC">
              <w:rPr>
                <w:rFonts w:ascii="Verdana" w:hAnsi="Verdana"/>
                <w:color w:val="000000"/>
                <w:sz w:val="20"/>
                <w:szCs w:val="20"/>
              </w:rPr>
              <w:t>Volunteer enters required information</w:t>
            </w:r>
            <w:r>
              <w:rPr>
                <w:rFonts w:ascii="Verdana" w:hAnsi="Verdana"/>
                <w:color w:val="000000"/>
                <w:sz w:val="20"/>
                <w:szCs w:val="20"/>
              </w:rPr>
              <w:t xml:space="preserve"> for registration.</w:t>
            </w:r>
          </w:p>
          <w:p w:rsidR="00DD03D1" w:rsidRDefault="00DD03D1" w:rsidP="00DD03D1">
            <w:pPr>
              <w:pStyle w:val="NormalWeb"/>
              <w:numPr>
                <w:ilvl w:val="0"/>
                <w:numId w:val="11"/>
              </w:numPr>
              <w:spacing w:before="0" w:after="0"/>
              <w:rPr>
                <w:rFonts w:ascii="Verdana" w:hAnsi="Verdana"/>
                <w:bCs/>
                <w:color w:val="000000"/>
                <w:sz w:val="20"/>
                <w:szCs w:val="20"/>
              </w:rPr>
            </w:pPr>
            <w:r>
              <w:rPr>
                <w:rFonts w:ascii="Verdana" w:hAnsi="Verdana"/>
                <w:bCs/>
                <w:color w:val="000000"/>
                <w:sz w:val="20"/>
                <w:szCs w:val="20"/>
              </w:rPr>
              <w:t>Volunteer edits his/her information.</w:t>
            </w:r>
          </w:p>
          <w:p w:rsidR="00DD03D1" w:rsidRPr="004C54DC" w:rsidRDefault="00DD03D1" w:rsidP="00DD03D1">
            <w:pPr>
              <w:pStyle w:val="NormalWeb"/>
              <w:numPr>
                <w:ilvl w:val="0"/>
                <w:numId w:val="11"/>
              </w:numPr>
              <w:spacing w:before="0" w:after="0"/>
              <w:rPr>
                <w:rFonts w:ascii="Verdana" w:hAnsi="Verdana"/>
                <w:bCs/>
                <w:color w:val="000000"/>
                <w:sz w:val="20"/>
                <w:szCs w:val="20"/>
              </w:rPr>
            </w:pPr>
            <w:r w:rsidRPr="004C54DC">
              <w:rPr>
                <w:rFonts w:ascii="Verdana" w:hAnsi="Verdana"/>
                <w:color w:val="000000"/>
                <w:sz w:val="20"/>
                <w:szCs w:val="20"/>
              </w:rPr>
              <w:t>System generates the Crisis information report refe</w:t>
            </w:r>
            <w:r>
              <w:rPr>
                <w:rFonts w:ascii="Verdana" w:hAnsi="Verdana"/>
                <w:color w:val="000000"/>
                <w:sz w:val="20"/>
                <w:szCs w:val="20"/>
              </w:rPr>
              <w:t>r</w:t>
            </w:r>
            <w:r w:rsidRPr="004C54DC">
              <w:rPr>
                <w:rFonts w:ascii="Verdana" w:hAnsi="Verdana"/>
                <w:color w:val="000000"/>
                <w:sz w:val="20"/>
                <w:szCs w:val="20"/>
              </w:rPr>
              <w:t xml:space="preserve">s to </w:t>
            </w:r>
            <w:r w:rsidRPr="004C54DC">
              <w:rPr>
                <w:rFonts w:ascii="Verdana" w:hAnsi="Verdana"/>
                <w:b/>
                <w:bCs/>
                <w:color w:val="000000"/>
                <w:sz w:val="20"/>
                <w:szCs w:val="20"/>
              </w:rPr>
              <w:t>Crisis information report</w:t>
            </w:r>
            <w:r w:rsidRPr="004C54DC">
              <w:rPr>
                <w:rFonts w:ascii="Verdana" w:hAnsi="Verdana"/>
                <w:color w:val="000000"/>
                <w:sz w:val="20"/>
                <w:szCs w:val="20"/>
              </w:rPr>
              <w:t xml:space="preserve"> use case</w:t>
            </w:r>
            <w:r>
              <w:rPr>
                <w:rFonts w:ascii="Verdana" w:hAnsi="Verdana"/>
                <w:color w:val="000000"/>
                <w:sz w:val="20"/>
                <w:szCs w:val="20"/>
              </w:rPr>
              <w:t>.</w:t>
            </w:r>
          </w:p>
          <w:p w:rsidR="00DD03D1" w:rsidRPr="004C54DC" w:rsidRDefault="00DD03D1" w:rsidP="00DD03D1">
            <w:pPr>
              <w:pStyle w:val="NormalWeb"/>
              <w:numPr>
                <w:ilvl w:val="0"/>
                <w:numId w:val="11"/>
              </w:numPr>
              <w:spacing w:before="0" w:after="0"/>
              <w:rPr>
                <w:rFonts w:ascii="Verdana" w:hAnsi="Verdana"/>
                <w:bCs/>
                <w:color w:val="000000"/>
                <w:sz w:val="20"/>
                <w:szCs w:val="20"/>
              </w:rPr>
            </w:pPr>
            <w:r w:rsidRPr="004C54DC">
              <w:rPr>
                <w:rFonts w:ascii="Verdana" w:hAnsi="Verdana"/>
                <w:color w:val="000000"/>
                <w:sz w:val="20"/>
                <w:szCs w:val="20"/>
              </w:rPr>
              <w:t xml:space="preserve">Volunteer fills the </w:t>
            </w:r>
            <w:r>
              <w:rPr>
                <w:rFonts w:ascii="Verdana" w:hAnsi="Verdana"/>
                <w:color w:val="000000"/>
                <w:sz w:val="20"/>
                <w:szCs w:val="20"/>
              </w:rPr>
              <w:t xml:space="preserve">incident </w:t>
            </w:r>
            <w:r w:rsidRPr="004C54DC">
              <w:rPr>
                <w:rFonts w:ascii="Verdana" w:hAnsi="Verdana"/>
                <w:color w:val="000000"/>
                <w:sz w:val="20"/>
                <w:szCs w:val="20"/>
              </w:rPr>
              <w:t>report form</w:t>
            </w:r>
            <w:r>
              <w:rPr>
                <w:rFonts w:ascii="Verdana" w:hAnsi="Verdana"/>
                <w:color w:val="000000"/>
                <w:sz w:val="20"/>
                <w:szCs w:val="20"/>
              </w:rPr>
              <w:t>.</w:t>
            </w:r>
          </w:p>
          <w:p w:rsidR="00DD03D1" w:rsidRPr="004C54DC" w:rsidRDefault="00DD03D1" w:rsidP="00DD03D1">
            <w:pPr>
              <w:pStyle w:val="NormalWeb"/>
              <w:numPr>
                <w:ilvl w:val="0"/>
                <w:numId w:val="11"/>
              </w:numPr>
              <w:spacing w:before="0" w:after="0"/>
              <w:rPr>
                <w:rFonts w:ascii="Verdana" w:hAnsi="Verdana"/>
                <w:bCs/>
                <w:color w:val="000000"/>
                <w:sz w:val="20"/>
                <w:szCs w:val="20"/>
              </w:rPr>
            </w:pPr>
            <w:r w:rsidRPr="004C54DC">
              <w:rPr>
                <w:rFonts w:ascii="Verdana" w:hAnsi="Verdana"/>
                <w:color w:val="000000"/>
                <w:sz w:val="20"/>
                <w:szCs w:val="20"/>
              </w:rPr>
              <w:t>Manager</w:t>
            </w:r>
            <w:r w:rsidRPr="00060775">
              <w:rPr>
                <w:color w:val="000000"/>
                <w:sz w:val="20"/>
                <w:szCs w:val="20"/>
              </w:rPr>
              <w:t xml:space="preserve"> </w:t>
            </w:r>
            <w:r w:rsidRPr="004C54DC">
              <w:rPr>
                <w:rFonts w:ascii="Verdana" w:hAnsi="Verdana"/>
                <w:color w:val="000000"/>
                <w:sz w:val="20"/>
                <w:szCs w:val="20"/>
              </w:rPr>
              <w:t>enters</w:t>
            </w:r>
            <w:r w:rsidRPr="00060775">
              <w:rPr>
                <w:color w:val="000000"/>
                <w:sz w:val="20"/>
                <w:szCs w:val="20"/>
              </w:rPr>
              <w:t xml:space="preserve"> </w:t>
            </w:r>
            <w:r w:rsidRPr="004C54DC">
              <w:rPr>
                <w:rFonts w:ascii="Verdana" w:hAnsi="Verdana"/>
                <w:color w:val="000000"/>
                <w:sz w:val="20"/>
                <w:szCs w:val="20"/>
              </w:rPr>
              <w:t>the</w:t>
            </w:r>
            <w:r w:rsidRPr="00060775">
              <w:rPr>
                <w:color w:val="000000"/>
                <w:sz w:val="20"/>
                <w:szCs w:val="20"/>
              </w:rPr>
              <w:t xml:space="preserve"> </w:t>
            </w:r>
            <w:r w:rsidRPr="004C54DC">
              <w:rPr>
                <w:rFonts w:ascii="Verdana" w:hAnsi="Verdana"/>
                <w:color w:val="000000"/>
                <w:sz w:val="20"/>
                <w:szCs w:val="20"/>
              </w:rPr>
              <w:t>message</w:t>
            </w:r>
            <w:r w:rsidRPr="00060775">
              <w:rPr>
                <w:color w:val="000000"/>
                <w:sz w:val="20"/>
                <w:szCs w:val="20"/>
              </w:rPr>
              <w:t xml:space="preserve"> </w:t>
            </w:r>
            <w:r w:rsidRPr="004C54DC">
              <w:rPr>
                <w:rFonts w:ascii="Verdana" w:hAnsi="Verdana"/>
                <w:color w:val="000000"/>
                <w:sz w:val="20"/>
                <w:szCs w:val="20"/>
              </w:rPr>
              <w:t>for the volunteers</w:t>
            </w:r>
            <w:r>
              <w:rPr>
                <w:rFonts w:ascii="Verdana" w:hAnsi="Verdana"/>
                <w:color w:val="000000"/>
                <w:sz w:val="20"/>
                <w:szCs w:val="20"/>
              </w:rPr>
              <w:t>, and the system sends it.</w:t>
            </w:r>
          </w:p>
          <w:p w:rsidR="00DD03D1" w:rsidRPr="00733185" w:rsidRDefault="00DD03D1" w:rsidP="00DD03D1">
            <w:pPr>
              <w:pStyle w:val="NormalWeb"/>
              <w:numPr>
                <w:ilvl w:val="0"/>
                <w:numId w:val="11"/>
              </w:numPr>
              <w:spacing w:before="0" w:after="0"/>
              <w:rPr>
                <w:rFonts w:ascii="Verdana" w:hAnsi="Verdana"/>
                <w:bCs/>
                <w:color w:val="000000"/>
                <w:sz w:val="20"/>
                <w:szCs w:val="20"/>
              </w:rPr>
            </w:pPr>
            <w:r w:rsidRPr="00507275">
              <w:rPr>
                <w:rFonts w:ascii="Verdana" w:hAnsi="Verdana"/>
                <w:color w:val="000000"/>
                <w:sz w:val="20"/>
                <w:szCs w:val="20"/>
              </w:rPr>
              <w:t xml:space="preserve">Volunteer fills the </w:t>
            </w:r>
            <w:r>
              <w:rPr>
                <w:rFonts w:ascii="Verdana" w:hAnsi="Verdana"/>
                <w:color w:val="000000"/>
                <w:sz w:val="20"/>
                <w:szCs w:val="20"/>
              </w:rPr>
              <w:t xml:space="preserve">incident </w:t>
            </w:r>
            <w:r w:rsidRPr="00507275">
              <w:rPr>
                <w:rFonts w:ascii="Verdana" w:hAnsi="Verdana"/>
                <w:color w:val="000000"/>
                <w:sz w:val="20"/>
                <w:szCs w:val="20"/>
              </w:rPr>
              <w:t>report form</w:t>
            </w:r>
            <w:r>
              <w:rPr>
                <w:rFonts w:ascii="Verdana" w:hAnsi="Verdana"/>
                <w:color w:val="000000"/>
                <w:sz w:val="20"/>
                <w:szCs w:val="20"/>
              </w:rPr>
              <w:t>.</w:t>
            </w:r>
          </w:p>
          <w:p w:rsidR="00DD03D1" w:rsidRPr="00507275" w:rsidRDefault="00DD03D1" w:rsidP="00DD03D1">
            <w:pPr>
              <w:pStyle w:val="NormalWeb"/>
              <w:numPr>
                <w:ilvl w:val="0"/>
                <w:numId w:val="11"/>
              </w:numPr>
              <w:spacing w:before="0" w:after="0"/>
              <w:rPr>
                <w:rFonts w:ascii="Verdana" w:hAnsi="Verdana"/>
                <w:bCs/>
                <w:color w:val="000000"/>
                <w:sz w:val="20"/>
                <w:szCs w:val="20"/>
              </w:rPr>
            </w:pPr>
            <w:r w:rsidRPr="00507275">
              <w:rPr>
                <w:rFonts w:ascii="Verdana" w:hAnsi="Verdana"/>
                <w:color w:val="000000"/>
                <w:sz w:val="20"/>
                <w:szCs w:val="20"/>
              </w:rPr>
              <w:t>Volunteer fills the profile login page</w:t>
            </w:r>
          </w:p>
          <w:p w:rsidR="00DD03D1" w:rsidRPr="00BE286D" w:rsidRDefault="00DD03D1" w:rsidP="00DD03D1">
            <w:pPr>
              <w:pStyle w:val="NormalWeb"/>
              <w:numPr>
                <w:ilvl w:val="0"/>
                <w:numId w:val="11"/>
              </w:numPr>
              <w:spacing w:before="0" w:after="0"/>
              <w:rPr>
                <w:rFonts w:ascii="Verdana" w:hAnsi="Verdana"/>
                <w:bCs/>
                <w:color w:val="000000"/>
                <w:sz w:val="20"/>
                <w:szCs w:val="20"/>
              </w:rPr>
            </w:pPr>
            <w:r w:rsidRPr="00BE286D">
              <w:rPr>
                <w:rFonts w:ascii="Verdana" w:hAnsi="Verdana"/>
                <w:color w:val="000000"/>
                <w:sz w:val="20"/>
                <w:szCs w:val="20"/>
              </w:rPr>
              <w:t>Manager changes any one of his/her information</w:t>
            </w:r>
            <w:r>
              <w:rPr>
                <w:rFonts w:ascii="Verdana" w:hAnsi="Verdana"/>
                <w:color w:val="000000"/>
                <w:sz w:val="20"/>
                <w:szCs w:val="20"/>
              </w:rPr>
              <w:t>.</w:t>
            </w:r>
          </w:p>
          <w:p w:rsidR="00DD03D1" w:rsidRPr="00BE286D" w:rsidRDefault="00DD03D1" w:rsidP="00DD03D1">
            <w:pPr>
              <w:pStyle w:val="NormalWeb"/>
              <w:numPr>
                <w:ilvl w:val="0"/>
                <w:numId w:val="11"/>
              </w:numPr>
              <w:spacing w:before="0" w:after="0"/>
              <w:rPr>
                <w:rFonts w:ascii="Verdana" w:hAnsi="Verdana"/>
                <w:bCs/>
                <w:color w:val="000000"/>
                <w:sz w:val="20"/>
                <w:szCs w:val="20"/>
              </w:rPr>
            </w:pPr>
            <w:r w:rsidRPr="00BE286D">
              <w:rPr>
                <w:rFonts w:ascii="Verdana" w:hAnsi="Verdana"/>
                <w:color w:val="000000"/>
                <w:sz w:val="20"/>
                <w:szCs w:val="20"/>
              </w:rPr>
              <w:t>Crisis information report is created</w:t>
            </w:r>
            <w:r>
              <w:rPr>
                <w:rFonts w:ascii="Verdana" w:hAnsi="Verdana"/>
                <w:color w:val="000000"/>
                <w:sz w:val="20"/>
                <w:szCs w:val="20"/>
              </w:rPr>
              <w:t xml:space="preserve"> by the manager</w:t>
            </w:r>
          </w:p>
          <w:p w:rsidR="00DD03D1" w:rsidRPr="00BE286D" w:rsidRDefault="00DD03D1" w:rsidP="00DD03D1">
            <w:pPr>
              <w:pStyle w:val="NormalWeb"/>
              <w:numPr>
                <w:ilvl w:val="0"/>
                <w:numId w:val="11"/>
              </w:numPr>
              <w:spacing w:before="0" w:after="0"/>
              <w:rPr>
                <w:rFonts w:ascii="Verdana" w:hAnsi="Verdana"/>
                <w:bCs/>
                <w:color w:val="000000"/>
                <w:sz w:val="20"/>
                <w:szCs w:val="20"/>
              </w:rPr>
            </w:pPr>
            <w:r w:rsidRPr="00BE286D">
              <w:rPr>
                <w:rFonts w:ascii="Verdana" w:hAnsi="Verdana"/>
                <w:color w:val="000000"/>
                <w:sz w:val="20"/>
                <w:szCs w:val="20"/>
              </w:rPr>
              <w:t>P</w:t>
            </w:r>
            <w:r w:rsidRPr="00BE286D">
              <w:rPr>
                <w:rFonts w:ascii="Verdana" w:hAnsi="Verdana"/>
                <w:sz w:val="20"/>
                <w:szCs w:val="20"/>
              </w:rPr>
              <w:t xml:space="preserve">rogress </w:t>
            </w:r>
            <w:r w:rsidRPr="00BE286D">
              <w:rPr>
                <w:rFonts w:ascii="Verdana" w:hAnsi="Verdana"/>
                <w:color w:val="000000"/>
                <w:sz w:val="20"/>
                <w:szCs w:val="20"/>
              </w:rPr>
              <w:t>report is created</w:t>
            </w:r>
            <w:r>
              <w:rPr>
                <w:rFonts w:ascii="Verdana" w:hAnsi="Verdana"/>
                <w:color w:val="000000"/>
                <w:sz w:val="20"/>
                <w:szCs w:val="20"/>
              </w:rPr>
              <w:t xml:space="preserve"> by the manager</w:t>
            </w:r>
          </w:p>
          <w:p w:rsidR="00DD03D1" w:rsidRPr="00BE286D" w:rsidRDefault="00DD03D1" w:rsidP="00DD03D1">
            <w:pPr>
              <w:pStyle w:val="NormalWeb"/>
              <w:numPr>
                <w:ilvl w:val="0"/>
                <w:numId w:val="11"/>
              </w:numPr>
              <w:spacing w:before="0" w:after="0"/>
              <w:rPr>
                <w:rFonts w:ascii="Verdana" w:hAnsi="Verdana"/>
                <w:bCs/>
                <w:color w:val="000000"/>
                <w:sz w:val="20"/>
                <w:szCs w:val="20"/>
              </w:rPr>
            </w:pPr>
            <w:r w:rsidRPr="00BE286D">
              <w:rPr>
                <w:rFonts w:ascii="Verdana" w:hAnsi="Verdana"/>
                <w:sz w:val="20"/>
                <w:szCs w:val="20"/>
              </w:rPr>
              <w:t>Resource Utilization report</w:t>
            </w:r>
            <w:r w:rsidRPr="00BE286D">
              <w:rPr>
                <w:rFonts w:ascii="Verdana" w:hAnsi="Verdana"/>
                <w:color w:val="000000"/>
                <w:sz w:val="20"/>
                <w:szCs w:val="20"/>
              </w:rPr>
              <w:t xml:space="preserve"> is created by the manager</w:t>
            </w:r>
          </w:p>
          <w:p w:rsidR="00DD03D1" w:rsidRPr="00C11A69" w:rsidRDefault="00DD03D1" w:rsidP="00A364DA">
            <w:pPr>
              <w:tabs>
                <w:tab w:val="left" w:pos="1020"/>
              </w:tabs>
              <w:spacing w:after="0" w:line="240" w:lineRule="auto"/>
              <w:rPr>
                <w:rFonts w:ascii="Verdana" w:hAnsi="Verdana"/>
                <w:sz w:val="24"/>
                <w:szCs w:val="24"/>
              </w:rPr>
            </w:pPr>
          </w:p>
        </w:tc>
      </w:tr>
    </w:tbl>
    <w:p w:rsidR="00DD03D1" w:rsidRDefault="00DD03D1" w:rsidP="005E192F">
      <w:pPr>
        <w:tabs>
          <w:tab w:val="left" w:pos="1020"/>
        </w:tabs>
        <w:rPr>
          <w:rFonts w:ascii="Verdana" w:hAnsi="Verdana"/>
          <w:sz w:val="24"/>
          <w:szCs w:val="24"/>
        </w:rPr>
      </w:pPr>
    </w:p>
    <w:p w:rsidR="000C5DC3" w:rsidRPr="00FC2CF6" w:rsidRDefault="000C5DC3" w:rsidP="005E192F">
      <w:pPr>
        <w:tabs>
          <w:tab w:val="left" w:pos="1020"/>
        </w:tabs>
        <w:rPr>
          <w:rFonts w:ascii="Verdana" w:hAnsi="Verdana"/>
          <w:b/>
          <w:bCs/>
        </w:rPr>
      </w:pPr>
      <w:r w:rsidRPr="00FC2CF6">
        <w:rPr>
          <w:rFonts w:ascii="Verdana" w:hAnsi="Verdana"/>
          <w:b/>
          <w:bCs/>
        </w:rPr>
        <w:t>Definition:</w:t>
      </w:r>
    </w:p>
    <w:p w:rsidR="004870E3" w:rsidRPr="00BF4CBB" w:rsidRDefault="004870E3" w:rsidP="004870E3">
      <w:pPr>
        <w:spacing w:after="240" w:line="360" w:lineRule="atLeast"/>
        <w:rPr>
          <w:rFonts w:ascii="Verdana" w:eastAsia="Times New Roman" w:hAnsi="Verdana" w:cs="Arial"/>
          <w:b/>
          <w:bCs/>
        </w:rPr>
      </w:pPr>
      <w:r w:rsidRPr="00BF4CBB">
        <w:rPr>
          <w:rFonts w:ascii="Verdana" w:eastAsia="Times New Roman" w:hAnsi="Verdana" w:cs="Arial"/>
          <w:b/>
          <w:bCs/>
        </w:rPr>
        <w:t>Data Function Definitions</w:t>
      </w:r>
    </w:p>
    <w:p w:rsidR="004870E3" w:rsidRPr="000C5DC3" w:rsidRDefault="004870E3" w:rsidP="004870E3">
      <w:pPr>
        <w:numPr>
          <w:ilvl w:val="0"/>
          <w:numId w:val="10"/>
        </w:numPr>
        <w:spacing w:after="240" w:line="360" w:lineRule="atLeast"/>
        <w:ind w:left="360"/>
        <w:rPr>
          <w:rFonts w:ascii="Verdana" w:eastAsia="Times New Roman" w:hAnsi="Verdana" w:cs="Arial"/>
        </w:rPr>
      </w:pPr>
      <w:r w:rsidRPr="000C5DC3">
        <w:rPr>
          <w:rFonts w:ascii="Verdana" w:eastAsia="Times New Roman" w:hAnsi="Verdana" w:cs="Arial"/>
        </w:rPr>
        <w:t>IFPUG defines an internal logical file (ILF) as a user-identifiable group of logically related data or control information maintained within the boundary of the application. The primary intent of an ILF is to hold data maintained through one or more elementary processes of the application being counted.</w:t>
      </w:r>
    </w:p>
    <w:p w:rsidR="004870E3" w:rsidRDefault="004870E3" w:rsidP="004870E3">
      <w:pPr>
        <w:numPr>
          <w:ilvl w:val="0"/>
          <w:numId w:val="10"/>
        </w:numPr>
        <w:spacing w:line="360" w:lineRule="atLeast"/>
        <w:ind w:left="360"/>
        <w:rPr>
          <w:rFonts w:ascii="Verdana" w:eastAsia="Times New Roman" w:hAnsi="Verdana" w:cs="Arial"/>
        </w:rPr>
      </w:pPr>
      <w:r w:rsidRPr="000C5DC3">
        <w:rPr>
          <w:rFonts w:ascii="Verdana" w:eastAsia="Times New Roman" w:hAnsi="Verdana" w:cs="Arial"/>
        </w:rPr>
        <w:t>IFPUG defines an external interface file as a user-identifiable group of logically related data or control information referenced by the application but maintained within the boundary of a different application. The primary intent of an EIF is to hold data referenced through one or more elementary processes within the boundary of the application counted. An EIF counted for an application must be in an ILF in another application.</w:t>
      </w:r>
    </w:p>
    <w:p w:rsidR="002870E9" w:rsidRPr="002870E9" w:rsidRDefault="002870E9" w:rsidP="002870E9">
      <w:pPr>
        <w:numPr>
          <w:ilvl w:val="0"/>
          <w:numId w:val="10"/>
        </w:numPr>
        <w:spacing w:line="360" w:lineRule="atLeast"/>
        <w:ind w:left="360"/>
        <w:rPr>
          <w:rFonts w:ascii="Verdana" w:eastAsia="Times New Roman" w:hAnsi="Verdana" w:cs="Arial"/>
          <w:b/>
          <w:bCs/>
        </w:rPr>
      </w:pPr>
      <w:bookmarkStart w:id="3" w:name="SECTION00003300000000000000"/>
      <w:r w:rsidRPr="002870E9">
        <w:rPr>
          <w:rFonts w:ascii="Verdana" w:eastAsia="Times New Roman" w:hAnsi="Verdana" w:cs="Arial"/>
          <w:b/>
          <w:bCs/>
        </w:rPr>
        <w:t>Transaction Functions - External Inputs (EI's)</w:t>
      </w:r>
      <w:bookmarkEnd w:id="3"/>
      <w:r w:rsidRPr="002870E9">
        <w:rPr>
          <w:rFonts w:ascii="Verdana" w:eastAsia="Times New Roman" w:hAnsi="Verdana" w:cs="Arial"/>
          <w:b/>
          <w:bCs/>
        </w:rPr>
        <w:t xml:space="preserve">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An external input (EI) is an elementary process that processes data or control information that comes from outside the application boundary. </w:t>
      </w:r>
    </w:p>
    <w:p w:rsidR="002870E9" w:rsidRPr="002870E9" w:rsidRDefault="002870E9" w:rsidP="002870E9">
      <w:pPr>
        <w:numPr>
          <w:ilvl w:val="0"/>
          <w:numId w:val="10"/>
        </w:numPr>
        <w:spacing w:line="360" w:lineRule="atLeast"/>
        <w:ind w:left="360"/>
        <w:rPr>
          <w:rFonts w:ascii="Verdana" w:eastAsia="Times New Roman" w:hAnsi="Verdana" w:cs="Arial"/>
          <w:lang w:val="sv-SE"/>
        </w:rPr>
      </w:pPr>
      <w:r w:rsidRPr="002870E9">
        <w:rPr>
          <w:rFonts w:ascii="Verdana" w:eastAsia="Times New Roman" w:hAnsi="Verdana" w:cs="Arial"/>
          <w:lang w:val="sv-SE"/>
        </w:rPr>
        <w:t xml:space="preserve">Examples of EIs include: </w:t>
      </w:r>
    </w:p>
    <w:p w:rsidR="002870E9" w:rsidRPr="002870E9" w:rsidRDefault="002870E9" w:rsidP="002870E9">
      <w:pPr>
        <w:numPr>
          <w:ilvl w:val="0"/>
          <w:numId w:val="10"/>
        </w:numPr>
        <w:spacing w:line="360" w:lineRule="atLeast"/>
        <w:ind w:left="360"/>
        <w:rPr>
          <w:rFonts w:ascii="Verdana" w:eastAsia="Times New Roman" w:hAnsi="Verdana" w:cs="Arial"/>
          <w:lang w:val="sv-SE"/>
        </w:rPr>
      </w:pPr>
      <w:r w:rsidRPr="002870E9">
        <w:rPr>
          <w:rFonts w:ascii="Verdana" w:eastAsia="Times New Roman" w:hAnsi="Verdana" w:cs="Arial"/>
          <w:lang w:val="sv-SE"/>
        </w:rPr>
        <w:t xml:space="preserve">Data entry by users.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lastRenderedPageBreak/>
        <w:t>Data or file feeds by external applications</w:t>
      </w:r>
    </w:p>
    <w:p w:rsidR="002870E9" w:rsidRPr="002870E9" w:rsidRDefault="002870E9" w:rsidP="00CD5B7D">
      <w:pPr>
        <w:spacing w:line="360" w:lineRule="atLeast"/>
        <w:rPr>
          <w:rFonts w:ascii="Verdana" w:eastAsia="Times New Roman" w:hAnsi="Verdana" w:cs="Arial"/>
          <w:b/>
          <w:bCs/>
        </w:rPr>
      </w:pPr>
      <w:bookmarkStart w:id="4" w:name="SECTION00003400000000000000"/>
      <w:r w:rsidRPr="002870E9">
        <w:rPr>
          <w:rFonts w:ascii="Verdana" w:eastAsia="Times New Roman" w:hAnsi="Verdana" w:cs="Arial"/>
          <w:b/>
          <w:bCs/>
        </w:rPr>
        <w:t>Transaction Functions - External Outputs (EO's)</w:t>
      </w:r>
      <w:bookmarkEnd w:id="4"/>
      <w:r w:rsidRPr="002870E9">
        <w:rPr>
          <w:rFonts w:ascii="Verdana" w:eastAsia="Times New Roman" w:hAnsi="Verdana" w:cs="Arial"/>
          <w:b/>
          <w:bCs/>
        </w:rPr>
        <w:t xml:space="preserve">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An external output (EO) is an elementary process that sends data or control information outside the application boundary. </w:t>
      </w:r>
    </w:p>
    <w:p w:rsidR="002870E9" w:rsidRPr="002870E9" w:rsidRDefault="002870E9" w:rsidP="002870E9">
      <w:pPr>
        <w:numPr>
          <w:ilvl w:val="0"/>
          <w:numId w:val="10"/>
        </w:numPr>
        <w:spacing w:line="360" w:lineRule="atLeast"/>
        <w:ind w:left="360"/>
        <w:rPr>
          <w:rFonts w:ascii="Verdana" w:eastAsia="Times New Roman" w:hAnsi="Verdana" w:cs="Arial"/>
          <w:lang w:val="sv-SE"/>
        </w:rPr>
      </w:pPr>
      <w:r w:rsidRPr="002870E9">
        <w:rPr>
          <w:rFonts w:ascii="Verdana" w:eastAsia="Times New Roman" w:hAnsi="Verdana" w:cs="Arial"/>
          <w:lang w:val="sv-SE"/>
        </w:rPr>
        <w:t xml:space="preserve">EO examples include: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Reports created by the application being counted, where the reports include derived information. </w:t>
      </w:r>
    </w:p>
    <w:p w:rsidR="002870E9" w:rsidRPr="002870E9" w:rsidRDefault="002870E9" w:rsidP="002870E9">
      <w:pPr>
        <w:spacing w:line="360" w:lineRule="atLeast"/>
        <w:rPr>
          <w:rFonts w:ascii="Verdana" w:eastAsia="Times New Roman" w:hAnsi="Verdana" w:cs="Arial"/>
          <w:b/>
          <w:bCs/>
        </w:rPr>
      </w:pPr>
      <w:bookmarkStart w:id="5" w:name="SECTION00003500000000000000"/>
      <w:r w:rsidRPr="002870E9">
        <w:rPr>
          <w:rFonts w:ascii="Verdana" w:eastAsia="Times New Roman" w:hAnsi="Verdana" w:cs="Arial"/>
          <w:b/>
          <w:bCs/>
        </w:rPr>
        <w:t>Transaction Functions - External Inquiries (EQ's)</w:t>
      </w:r>
      <w:bookmarkEnd w:id="5"/>
      <w:r w:rsidRPr="002870E9">
        <w:rPr>
          <w:rFonts w:ascii="Verdana" w:eastAsia="Times New Roman" w:hAnsi="Verdana" w:cs="Arial"/>
          <w:b/>
          <w:bCs/>
        </w:rPr>
        <w:t xml:space="preserve">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An external inquiry (EQ) is an elementary process that sends data or control information outside the application boundary. </w:t>
      </w:r>
    </w:p>
    <w:p w:rsidR="002870E9" w:rsidRPr="002870E9" w:rsidRDefault="002870E9" w:rsidP="002870E9">
      <w:pPr>
        <w:numPr>
          <w:ilvl w:val="0"/>
          <w:numId w:val="10"/>
        </w:numPr>
        <w:spacing w:line="360" w:lineRule="atLeast"/>
        <w:ind w:left="360"/>
        <w:rPr>
          <w:rFonts w:ascii="Verdana" w:eastAsia="Times New Roman" w:hAnsi="Verdana" w:cs="Arial"/>
          <w:lang w:val="sv-SE"/>
        </w:rPr>
      </w:pPr>
      <w:r w:rsidRPr="002870E9">
        <w:rPr>
          <w:rFonts w:ascii="Verdana" w:eastAsia="Times New Roman" w:hAnsi="Verdana" w:cs="Arial"/>
          <w:lang w:val="sv-SE"/>
        </w:rPr>
        <w:t xml:space="preserve">Examples of EQs include: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Reports created by the application being counted, where the report does not include any derived data. </w:t>
      </w:r>
    </w:p>
    <w:p w:rsidR="002870E9" w:rsidRPr="002870E9" w:rsidRDefault="002870E9" w:rsidP="002870E9">
      <w:pPr>
        <w:numPr>
          <w:ilvl w:val="0"/>
          <w:numId w:val="10"/>
        </w:numPr>
        <w:spacing w:line="360" w:lineRule="atLeast"/>
        <w:ind w:left="360"/>
        <w:rPr>
          <w:rFonts w:ascii="Verdana" w:eastAsia="Times New Roman" w:hAnsi="Verdana" w:cs="Arial"/>
        </w:rPr>
      </w:pPr>
      <w:r w:rsidRPr="002870E9">
        <w:rPr>
          <w:rFonts w:ascii="Verdana" w:eastAsia="Times New Roman" w:hAnsi="Verdana" w:cs="Arial"/>
        </w:rPr>
        <w:t xml:space="preserve">Other things known as "implied inquiries", which unfortunately, are a little out of scope for this paper. </w:t>
      </w:r>
    </w:p>
    <w:p w:rsidR="002870E9" w:rsidRPr="002870E9" w:rsidRDefault="002870E9" w:rsidP="002870E9">
      <w:pPr>
        <w:spacing w:line="360" w:lineRule="atLeast"/>
        <w:ind w:left="360"/>
        <w:rPr>
          <w:rFonts w:ascii="Verdana" w:eastAsia="Times New Roman" w:hAnsi="Verdana" w:cs="Arial"/>
        </w:rPr>
      </w:pPr>
    </w:p>
    <w:p w:rsidR="004068DE" w:rsidRDefault="004068DE" w:rsidP="004068DE">
      <w:pPr>
        <w:tabs>
          <w:tab w:val="left" w:pos="1020"/>
        </w:tabs>
        <w:rPr>
          <w:rFonts w:ascii="Verdana" w:hAnsi="Verdana"/>
          <w:sz w:val="24"/>
          <w:szCs w:val="24"/>
        </w:rPr>
      </w:pPr>
      <w:r>
        <w:rPr>
          <w:rFonts w:ascii="Verdana" w:hAnsi="Verdana"/>
          <w:sz w:val="24"/>
          <w:szCs w:val="24"/>
        </w:rPr>
        <w:t>References:</w:t>
      </w:r>
    </w:p>
    <w:p w:rsidR="004068DE" w:rsidRDefault="004068DE" w:rsidP="004068DE">
      <w:pPr>
        <w:tabs>
          <w:tab w:val="left" w:pos="1020"/>
        </w:tabs>
        <w:rPr>
          <w:rFonts w:ascii="Verdana" w:hAnsi="Verdana"/>
          <w:sz w:val="24"/>
          <w:szCs w:val="24"/>
        </w:rPr>
      </w:pPr>
      <w:hyperlink r:id="rId6" w:history="1">
        <w:r w:rsidRPr="009765FF">
          <w:rPr>
            <w:rStyle w:val="Hyperlink"/>
            <w:rFonts w:ascii="Verdana" w:hAnsi="Verdana"/>
            <w:sz w:val="24"/>
            <w:szCs w:val="24"/>
          </w:rPr>
          <w:t>http://www.softwaremetrics.com/Articles/defects.htm</w:t>
        </w:r>
      </w:hyperlink>
    </w:p>
    <w:p w:rsidR="004068DE" w:rsidRDefault="004068DE" w:rsidP="004068DE">
      <w:pPr>
        <w:tabs>
          <w:tab w:val="left" w:pos="1020"/>
        </w:tabs>
        <w:rPr>
          <w:rFonts w:ascii="Verdana" w:hAnsi="Verdana"/>
          <w:sz w:val="24"/>
          <w:szCs w:val="24"/>
        </w:rPr>
      </w:pPr>
      <w:hyperlink r:id="rId7" w:history="1">
        <w:r w:rsidRPr="009765FF">
          <w:rPr>
            <w:rStyle w:val="Hyperlink"/>
            <w:rFonts w:ascii="Verdana" w:hAnsi="Verdana"/>
            <w:sz w:val="24"/>
            <w:szCs w:val="24"/>
          </w:rPr>
          <w:t>http://devdaily.com/FunctionPoints/</w:t>
        </w:r>
      </w:hyperlink>
    </w:p>
    <w:p w:rsidR="00DF7EA7" w:rsidRPr="005E192F" w:rsidRDefault="00DF7EA7" w:rsidP="005E192F">
      <w:pPr>
        <w:tabs>
          <w:tab w:val="left" w:pos="1020"/>
        </w:tabs>
        <w:rPr>
          <w:rFonts w:ascii="Verdana" w:hAnsi="Verdana"/>
          <w:sz w:val="24"/>
          <w:szCs w:val="24"/>
        </w:rPr>
      </w:pPr>
    </w:p>
    <w:sectPr w:rsidR="00DF7EA7" w:rsidRPr="005E192F" w:rsidSect="004A5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4322EFCC"/>
    <w:lvl w:ilvl="0">
      <w:start w:val="1"/>
      <w:numFmt w:val="decimal"/>
      <w:lvlText w:val="%1."/>
      <w:lvlJc w:val="left"/>
      <w:pPr>
        <w:tabs>
          <w:tab w:val="num" w:pos="432"/>
        </w:tabs>
        <w:ind w:left="864" w:hanging="432"/>
      </w:pPr>
      <w:rPr>
        <w:rFonts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abstractNum w:abstractNumId="1">
    <w:nsid w:val="00000012"/>
    <w:multiLevelType w:val="singleLevel"/>
    <w:tmpl w:val="00000012"/>
    <w:name w:val="WW8Num18"/>
    <w:lvl w:ilvl="0">
      <w:start w:val="1"/>
      <w:numFmt w:val="decimal"/>
      <w:lvlText w:val="%1."/>
      <w:lvlJc w:val="left"/>
      <w:pPr>
        <w:tabs>
          <w:tab w:val="num" w:pos="0"/>
        </w:tabs>
        <w:ind w:left="765" w:hanging="360"/>
      </w:pPr>
    </w:lvl>
  </w:abstractNum>
  <w:abstractNum w:abstractNumId="2">
    <w:nsid w:val="0000001C"/>
    <w:multiLevelType w:val="multilevel"/>
    <w:tmpl w:val="0000001C"/>
    <w:name w:val="WW8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22"/>
    <w:multiLevelType w:val="multilevel"/>
    <w:tmpl w:val="000000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28"/>
    <w:multiLevelType w:val="multilevel"/>
    <w:tmpl w:val="00000028"/>
    <w:name w:val="WW8Num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26916A6"/>
    <w:multiLevelType w:val="multilevel"/>
    <w:tmpl w:val="0F76A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F1526A"/>
    <w:multiLevelType w:val="hybridMultilevel"/>
    <w:tmpl w:val="99A00F5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nsid w:val="41983516"/>
    <w:multiLevelType w:val="multilevel"/>
    <w:tmpl w:val="8C5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93DD8"/>
    <w:multiLevelType w:val="multilevel"/>
    <w:tmpl w:val="9BD6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41FB9"/>
    <w:multiLevelType w:val="multilevel"/>
    <w:tmpl w:val="8D6A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91381B"/>
    <w:multiLevelType w:val="hybridMultilevel"/>
    <w:tmpl w:val="D8C8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786B2B"/>
    <w:multiLevelType w:val="multilevel"/>
    <w:tmpl w:val="0F76A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C4711A"/>
    <w:multiLevelType w:val="multilevel"/>
    <w:tmpl w:val="6B24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A0BBF"/>
    <w:multiLevelType w:val="hybridMultilevel"/>
    <w:tmpl w:val="99A00F5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nsid w:val="7E0F4B43"/>
    <w:multiLevelType w:val="hybridMultilevel"/>
    <w:tmpl w:val="1D580B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4"/>
  </w:num>
  <w:num w:numId="3">
    <w:abstractNumId w:val="10"/>
  </w:num>
  <w:num w:numId="4">
    <w:abstractNumId w:val="3"/>
  </w:num>
  <w:num w:numId="5">
    <w:abstractNumId w:val="0"/>
  </w:num>
  <w:num w:numId="6">
    <w:abstractNumId w:val="1"/>
  </w:num>
  <w:num w:numId="7">
    <w:abstractNumId w:val="14"/>
  </w:num>
  <w:num w:numId="8">
    <w:abstractNumId w:val="2"/>
  </w:num>
  <w:num w:numId="9">
    <w:abstractNumId w:val="11"/>
  </w:num>
  <w:num w:numId="10">
    <w:abstractNumId w:val="7"/>
  </w:num>
  <w:num w:numId="11">
    <w:abstractNumId w:val="13"/>
  </w:num>
  <w:num w:numId="12">
    <w:abstractNumId w:val="6"/>
  </w:num>
  <w:num w:numId="13">
    <w:abstractNumId w:val="9"/>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179"/>
    <w:rsid w:val="00034CD9"/>
    <w:rsid w:val="00044247"/>
    <w:rsid w:val="00066E21"/>
    <w:rsid w:val="00067AFC"/>
    <w:rsid w:val="0007102B"/>
    <w:rsid w:val="0008300C"/>
    <w:rsid w:val="0009522C"/>
    <w:rsid w:val="000A0D4A"/>
    <w:rsid w:val="000C43BC"/>
    <w:rsid w:val="000C5DC3"/>
    <w:rsid w:val="000C6468"/>
    <w:rsid w:val="000C68CE"/>
    <w:rsid w:val="000D06D1"/>
    <w:rsid w:val="000D484E"/>
    <w:rsid w:val="001055D7"/>
    <w:rsid w:val="00130911"/>
    <w:rsid w:val="00141AA9"/>
    <w:rsid w:val="001665D8"/>
    <w:rsid w:val="00166E66"/>
    <w:rsid w:val="00176CAF"/>
    <w:rsid w:val="00192CC3"/>
    <w:rsid w:val="00194503"/>
    <w:rsid w:val="001957EB"/>
    <w:rsid w:val="001B4B3F"/>
    <w:rsid w:val="001B56A4"/>
    <w:rsid w:val="001C03A6"/>
    <w:rsid w:val="001C6B9A"/>
    <w:rsid w:val="001D6417"/>
    <w:rsid w:val="001E747C"/>
    <w:rsid w:val="001F6F9C"/>
    <w:rsid w:val="00224242"/>
    <w:rsid w:val="00251498"/>
    <w:rsid w:val="002572E2"/>
    <w:rsid w:val="0027738A"/>
    <w:rsid w:val="002870E9"/>
    <w:rsid w:val="002A73E7"/>
    <w:rsid w:val="002C2E52"/>
    <w:rsid w:val="002C37B2"/>
    <w:rsid w:val="002E08F8"/>
    <w:rsid w:val="002E2A7F"/>
    <w:rsid w:val="00300AD0"/>
    <w:rsid w:val="00302023"/>
    <w:rsid w:val="00315288"/>
    <w:rsid w:val="00337845"/>
    <w:rsid w:val="00337C3E"/>
    <w:rsid w:val="00340BA0"/>
    <w:rsid w:val="003432D7"/>
    <w:rsid w:val="00344847"/>
    <w:rsid w:val="00365B3E"/>
    <w:rsid w:val="00377B46"/>
    <w:rsid w:val="0038306C"/>
    <w:rsid w:val="003912AB"/>
    <w:rsid w:val="003A0F93"/>
    <w:rsid w:val="003A5B99"/>
    <w:rsid w:val="003B1A2D"/>
    <w:rsid w:val="003B1D8D"/>
    <w:rsid w:val="003B7179"/>
    <w:rsid w:val="003F7071"/>
    <w:rsid w:val="00401C16"/>
    <w:rsid w:val="004068DE"/>
    <w:rsid w:val="00414427"/>
    <w:rsid w:val="004209A6"/>
    <w:rsid w:val="00440C09"/>
    <w:rsid w:val="004443C5"/>
    <w:rsid w:val="00460080"/>
    <w:rsid w:val="00476EDE"/>
    <w:rsid w:val="004870E3"/>
    <w:rsid w:val="004A535C"/>
    <w:rsid w:val="004B5B44"/>
    <w:rsid w:val="004B5FBA"/>
    <w:rsid w:val="004C2185"/>
    <w:rsid w:val="004E196F"/>
    <w:rsid w:val="004E3617"/>
    <w:rsid w:val="004E6A54"/>
    <w:rsid w:val="004E6EF5"/>
    <w:rsid w:val="005162B8"/>
    <w:rsid w:val="005413AB"/>
    <w:rsid w:val="00543E9A"/>
    <w:rsid w:val="00567700"/>
    <w:rsid w:val="00583913"/>
    <w:rsid w:val="00590E4E"/>
    <w:rsid w:val="005E192F"/>
    <w:rsid w:val="00624E9B"/>
    <w:rsid w:val="00644709"/>
    <w:rsid w:val="006519EA"/>
    <w:rsid w:val="00652C3D"/>
    <w:rsid w:val="006739F7"/>
    <w:rsid w:val="00683D64"/>
    <w:rsid w:val="00687647"/>
    <w:rsid w:val="00692281"/>
    <w:rsid w:val="006A3D8E"/>
    <w:rsid w:val="006A4BAF"/>
    <w:rsid w:val="006B13E6"/>
    <w:rsid w:val="006B484E"/>
    <w:rsid w:val="006D2CCB"/>
    <w:rsid w:val="006D6438"/>
    <w:rsid w:val="00713A15"/>
    <w:rsid w:val="007205AB"/>
    <w:rsid w:val="00726C02"/>
    <w:rsid w:val="00734742"/>
    <w:rsid w:val="00734DA8"/>
    <w:rsid w:val="00742ED4"/>
    <w:rsid w:val="00766560"/>
    <w:rsid w:val="00797C62"/>
    <w:rsid w:val="007A6B04"/>
    <w:rsid w:val="007B427F"/>
    <w:rsid w:val="007D2AC4"/>
    <w:rsid w:val="007E4A2A"/>
    <w:rsid w:val="008100F2"/>
    <w:rsid w:val="00813336"/>
    <w:rsid w:val="008216C7"/>
    <w:rsid w:val="00836A02"/>
    <w:rsid w:val="00866070"/>
    <w:rsid w:val="0087444F"/>
    <w:rsid w:val="008819DF"/>
    <w:rsid w:val="00885250"/>
    <w:rsid w:val="00896C38"/>
    <w:rsid w:val="008D0BEF"/>
    <w:rsid w:val="008D11EB"/>
    <w:rsid w:val="008D6DCC"/>
    <w:rsid w:val="008D74A1"/>
    <w:rsid w:val="008F1D44"/>
    <w:rsid w:val="0091146F"/>
    <w:rsid w:val="009133D7"/>
    <w:rsid w:val="00956F07"/>
    <w:rsid w:val="00964DC7"/>
    <w:rsid w:val="009679C3"/>
    <w:rsid w:val="00974D9D"/>
    <w:rsid w:val="009B24E8"/>
    <w:rsid w:val="009B62F3"/>
    <w:rsid w:val="009B686D"/>
    <w:rsid w:val="009F2ED5"/>
    <w:rsid w:val="009F7153"/>
    <w:rsid w:val="00A2631F"/>
    <w:rsid w:val="00A306D3"/>
    <w:rsid w:val="00A32C2D"/>
    <w:rsid w:val="00A42F1A"/>
    <w:rsid w:val="00A44031"/>
    <w:rsid w:val="00A54349"/>
    <w:rsid w:val="00A70EBD"/>
    <w:rsid w:val="00A7777E"/>
    <w:rsid w:val="00A91204"/>
    <w:rsid w:val="00A936BC"/>
    <w:rsid w:val="00AA20B1"/>
    <w:rsid w:val="00AA35FF"/>
    <w:rsid w:val="00AC7BDC"/>
    <w:rsid w:val="00AD0751"/>
    <w:rsid w:val="00B15BCB"/>
    <w:rsid w:val="00B17D68"/>
    <w:rsid w:val="00B24650"/>
    <w:rsid w:val="00B25C90"/>
    <w:rsid w:val="00B37E0D"/>
    <w:rsid w:val="00B50C8D"/>
    <w:rsid w:val="00B540E7"/>
    <w:rsid w:val="00B55165"/>
    <w:rsid w:val="00B6576F"/>
    <w:rsid w:val="00B8279E"/>
    <w:rsid w:val="00B90C24"/>
    <w:rsid w:val="00BD1B39"/>
    <w:rsid w:val="00BE1C4C"/>
    <w:rsid w:val="00BE3B13"/>
    <w:rsid w:val="00BF42C0"/>
    <w:rsid w:val="00BF4CBB"/>
    <w:rsid w:val="00C01A66"/>
    <w:rsid w:val="00C05FCE"/>
    <w:rsid w:val="00C26878"/>
    <w:rsid w:val="00C46341"/>
    <w:rsid w:val="00C50C99"/>
    <w:rsid w:val="00C52C39"/>
    <w:rsid w:val="00C56452"/>
    <w:rsid w:val="00C7079B"/>
    <w:rsid w:val="00C75AFD"/>
    <w:rsid w:val="00C8370E"/>
    <w:rsid w:val="00C83EA3"/>
    <w:rsid w:val="00C90322"/>
    <w:rsid w:val="00CB100C"/>
    <w:rsid w:val="00CB71BB"/>
    <w:rsid w:val="00CC0C10"/>
    <w:rsid w:val="00CC79B1"/>
    <w:rsid w:val="00CD5B7D"/>
    <w:rsid w:val="00D062FF"/>
    <w:rsid w:val="00D15F63"/>
    <w:rsid w:val="00D34C97"/>
    <w:rsid w:val="00D673A3"/>
    <w:rsid w:val="00DA4B96"/>
    <w:rsid w:val="00DA5622"/>
    <w:rsid w:val="00DC18CB"/>
    <w:rsid w:val="00DD03D1"/>
    <w:rsid w:val="00DF7EA7"/>
    <w:rsid w:val="00E2262E"/>
    <w:rsid w:val="00E40B41"/>
    <w:rsid w:val="00E6540A"/>
    <w:rsid w:val="00E6797A"/>
    <w:rsid w:val="00E8072E"/>
    <w:rsid w:val="00E93392"/>
    <w:rsid w:val="00EB35E0"/>
    <w:rsid w:val="00EC7FC7"/>
    <w:rsid w:val="00ED7E54"/>
    <w:rsid w:val="00F040C4"/>
    <w:rsid w:val="00F160F7"/>
    <w:rsid w:val="00F27DC1"/>
    <w:rsid w:val="00F46B78"/>
    <w:rsid w:val="00F73AAF"/>
    <w:rsid w:val="00F754C1"/>
    <w:rsid w:val="00F80383"/>
    <w:rsid w:val="00F83EC3"/>
    <w:rsid w:val="00F84758"/>
    <w:rsid w:val="00F9656E"/>
    <w:rsid w:val="00FA3DD4"/>
    <w:rsid w:val="00FB3831"/>
    <w:rsid w:val="00FC2CF6"/>
    <w:rsid w:val="00FC4CB9"/>
    <w:rsid w:val="00FD7278"/>
    <w:rsid w:val="00FE15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72E2"/>
    <w:pPr>
      <w:suppressAutoHyphens/>
      <w:spacing w:before="280" w:after="280" w:line="240" w:lineRule="auto"/>
    </w:pPr>
    <w:rPr>
      <w:rFonts w:ascii="Times New Roman" w:eastAsia="Times New Roman" w:hAnsi="Times New Roman" w:cs="Times New Roman"/>
      <w:sz w:val="24"/>
      <w:szCs w:val="24"/>
      <w:lang w:bidi="en-US"/>
    </w:rPr>
  </w:style>
  <w:style w:type="character" w:customStyle="1" w:styleId="WW8Num3z0">
    <w:name w:val="WW8Num3z0"/>
    <w:rsid w:val="00C56452"/>
    <w:rPr>
      <w:rFonts w:ascii="Symbol" w:hAnsi="Symbol"/>
    </w:rPr>
  </w:style>
  <w:style w:type="table" w:styleId="TableGrid">
    <w:name w:val="Table Grid"/>
    <w:basedOn w:val="TableNormal"/>
    <w:uiPriority w:val="59"/>
    <w:rsid w:val="00440C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36A02"/>
    <w:rPr>
      <w:color w:val="0000FF" w:themeColor="hyperlink"/>
      <w:u w:val="single"/>
    </w:rPr>
  </w:style>
  <w:style w:type="paragraph" w:styleId="BalloonText">
    <w:name w:val="Balloon Text"/>
    <w:basedOn w:val="Normal"/>
    <w:link w:val="BalloonTextChar"/>
    <w:uiPriority w:val="99"/>
    <w:semiHidden/>
    <w:unhideWhenUsed/>
    <w:rsid w:val="00F16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557779">
      <w:bodyDiv w:val="1"/>
      <w:marLeft w:val="0"/>
      <w:marRight w:val="0"/>
      <w:marTop w:val="2250"/>
      <w:marBottom w:val="0"/>
      <w:divBdr>
        <w:top w:val="none" w:sz="0" w:space="0" w:color="auto"/>
        <w:left w:val="none" w:sz="0" w:space="0" w:color="auto"/>
        <w:bottom w:val="none" w:sz="0" w:space="0" w:color="auto"/>
        <w:right w:val="none" w:sz="0" w:space="0" w:color="auto"/>
      </w:divBdr>
      <w:divsChild>
        <w:div w:id="1145272469">
          <w:marLeft w:val="0"/>
          <w:marRight w:val="0"/>
          <w:marTop w:val="0"/>
          <w:marBottom w:val="0"/>
          <w:divBdr>
            <w:top w:val="none" w:sz="0" w:space="0" w:color="auto"/>
            <w:left w:val="none" w:sz="0" w:space="0" w:color="auto"/>
            <w:bottom w:val="none" w:sz="0" w:space="0" w:color="auto"/>
            <w:right w:val="none" w:sz="0" w:space="0" w:color="auto"/>
          </w:divBdr>
          <w:divsChild>
            <w:div w:id="1189949071">
              <w:marLeft w:val="0"/>
              <w:marRight w:val="0"/>
              <w:marTop w:val="195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480"/>
                  <w:divBdr>
                    <w:top w:val="single" w:sz="6" w:space="0" w:color="C7C8CA"/>
                    <w:left w:val="single" w:sz="6" w:space="0" w:color="C7C8CA"/>
                    <w:bottom w:val="single" w:sz="6" w:space="0" w:color="C7C8CA"/>
                    <w:right w:val="single" w:sz="6" w:space="0" w:color="C7C8CA"/>
                  </w:divBdr>
                  <w:divsChild>
                    <w:div w:id="17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daily.com/Function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metrics.com/Articles/defects.ht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Gilana</dc:creator>
  <cp:lastModifiedBy>Gilana</cp:lastModifiedBy>
  <cp:revision>121</cp:revision>
  <dcterms:created xsi:type="dcterms:W3CDTF">2010-03-14T09:58:00Z</dcterms:created>
  <dcterms:modified xsi:type="dcterms:W3CDTF">2010-03-15T23:46:00Z</dcterms:modified>
</cp:coreProperties>
</file>