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75" w:type="dxa"/>
        <w:tblInd w:w="-100" w:type="dxa"/>
        <w:tblLayout w:type="fixed"/>
        <w:tblLook w:val="0000"/>
      </w:tblPr>
      <w:tblGrid>
        <w:gridCol w:w="1908"/>
        <w:gridCol w:w="7867"/>
      </w:tblGrid>
      <w:tr w:rsidR="008E1952" w:rsidRPr="00915CE3" w:rsidTr="00435742">
        <w:tc>
          <w:tcPr>
            <w:tcW w:w="1908" w:type="dxa"/>
            <w:tcBorders>
              <w:top w:val="single" w:sz="8" w:space="0" w:color="808080"/>
              <w:left w:val="single" w:sz="8" w:space="0" w:color="808080"/>
              <w:bottom w:val="single" w:sz="8" w:space="0" w:color="808080"/>
            </w:tcBorders>
          </w:tcPr>
          <w:p w:rsidR="008E1952" w:rsidRPr="00915CE3" w:rsidRDefault="008E1952" w:rsidP="00435742">
            <w:pPr>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Use Case Name</w:t>
            </w:r>
          </w:p>
        </w:tc>
        <w:tc>
          <w:tcPr>
            <w:tcW w:w="7867" w:type="dxa"/>
            <w:tcBorders>
              <w:top w:val="single" w:sz="8" w:space="0" w:color="808080"/>
              <w:bottom w:val="single" w:sz="8" w:space="0" w:color="808080"/>
              <w:right w:val="single" w:sz="8" w:space="0" w:color="808080"/>
            </w:tcBorders>
          </w:tcPr>
          <w:p w:rsidR="008E1952" w:rsidRPr="00915CE3" w:rsidRDefault="008E1952" w:rsidP="00435742">
            <w:pPr>
              <w:suppressAutoHyphens w:val="0"/>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Answer Request</w:t>
            </w:r>
          </w:p>
        </w:tc>
      </w:tr>
      <w:tr w:rsidR="008E1952" w:rsidRPr="00915CE3" w:rsidTr="00435742">
        <w:tc>
          <w:tcPr>
            <w:tcW w:w="1908" w:type="dxa"/>
            <w:tcBorders>
              <w:top w:val="single" w:sz="8" w:space="0" w:color="808080"/>
              <w:left w:val="single" w:sz="8" w:space="0" w:color="808080"/>
              <w:bottom w:val="single" w:sz="8" w:space="0" w:color="808080"/>
            </w:tcBorders>
          </w:tcPr>
          <w:p w:rsidR="008E1952" w:rsidRPr="00915CE3" w:rsidRDefault="008E1952" w:rsidP="00435742">
            <w:pPr>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Description</w:t>
            </w:r>
          </w:p>
        </w:tc>
        <w:tc>
          <w:tcPr>
            <w:tcW w:w="7867" w:type="dxa"/>
            <w:tcBorders>
              <w:top w:val="single" w:sz="8" w:space="0" w:color="808080"/>
              <w:bottom w:val="single" w:sz="8" w:space="0" w:color="808080"/>
              <w:right w:val="single" w:sz="8" w:space="0" w:color="808080"/>
            </w:tcBorders>
          </w:tcPr>
          <w:p w:rsidR="008E1952" w:rsidRPr="00915CE3" w:rsidRDefault="008E1952" w:rsidP="00435742">
            <w:pPr>
              <w:suppressAutoHyphens w:val="0"/>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 xml:space="preserve">Volunteer receives a request on </w:t>
            </w:r>
            <w:r>
              <w:rPr>
                <w:rFonts w:ascii="Times New Roman" w:hAnsi="Times New Roman" w:cs="Times New Roman"/>
                <w:sz w:val="20"/>
                <w:szCs w:val="20"/>
              </w:rPr>
              <w:t>Mobile Application</w:t>
            </w:r>
            <w:r w:rsidRPr="00915CE3">
              <w:rPr>
                <w:rFonts w:ascii="Times New Roman" w:hAnsi="Times New Roman" w:cs="Times New Roman"/>
                <w:sz w:val="20"/>
                <w:szCs w:val="20"/>
              </w:rPr>
              <w:t xml:space="preserve"> and responds to it.</w:t>
            </w:r>
          </w:p>
        </w:tc>
      </w:tr>
      <w:tr w:rsidR="008E1952" w:rsidRPr="00915CE3" w:rsidTr="00435742">
        <w:tc>
          <w:tcPr>
            <w:tcW w:w="1908" w:type="dxa"/>
            <w:tcBorders>
              <w:top w:val="single" w:sz="8" w:space="0" w:color="808080"/>
              <w:left w:val="single" w:sz="8" w:space="0" w:color="808080"/>
              <w:bottom w:val="single" w:sz="8" w:space="0" w:color="808080"/>
            </w:tcBorders>
          </w:tcPr>
          <w:p w:rsidR="008E1952" w:rsidRPr="00915CE3" w:rsidRDefault="008E1952" w:rsidP="00435742">
            <w:pPr>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Actors</w:t>
            </w:r>
          </w:p>
        </w:tc>
        <w:tc>
          <w:tcPr>
            <w:tcW w:w="7867" w:type="dxa"/>
            <w:tcBorders>
              <w:top w:val="single" w:sz="8" w:space="0" w:color="808080"/>
              <w:bottom w:val="single" w:sz="8" w:space="0" w:color="808080"/>
              <w:right w:val="single" w:sz="8" w:space="0" w:color="808080"/>
            </w:tcBorders>
          </w:tcPr>
          <w:p w:rsidR="008E1952" w:rsidRPr="00915CE3" w:rsidRDefault="008E1952" w:rsidP="00435742">
            <w:pPr>
              <w:suppressAutoHyphens w:val="0"/>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Volunteer</w:t>
            </w:r>
          </w:p>
        </w:tc>
      </w:tr>
      <w:tr w:rsidR="008E1952" w:rsidRPr="00915CE3" w:rsidTr="00435742">
        <w:tc>
          <w:tcPr>
            <w:tcW w:w="1908" w:type="dxa"/>
            <w:tcBorders>
              <w:left w:val="single" w:sz="8" w:space="0" w:color="808080"/>
            </w:tcBorders>
          </w:tcPr>
          <w:p w:rsidR="008E1952" w:rsidRPr="00915CE3" w:rsidRDefault="008E1952" w:rsidP="00435742">
            <w:pPr>
              <w:snapToGrid w:val="0"/>
              <w:spacing w:after="0" w:line="240" w:lineRule="auto"/>
              <w:rPr>
                <w:rFonts w:ascii="Times New Roman" w:hAnsi="Times New Roman" w:cs="Times New Roman"/>
                <w:sz w:val="20"/>
                <w:szCs w:val="20"/>
              </w:rPr>
            </w:pPr>
            <w:r w:rsidRPr="00915CE3">
              <w:rPr>
                <w:rFonts w:ascii="Times New Roman" w:hAnsi="Times New Roman" w:cs="Times New Roman"/>
                <w:sz w:val="20"/>
                <w:szCs w:val="20"/>
              </w:rPr>
              <w:t>Identifier</w:t>
            </w:r>
          </w:p>
        </w:tc>
        <w:tc>
          <w:tcPr>
            <w:tcW w:w="7867" w:type="dxa"/>
            <w:tcBorders>
              <w:right w:val="single" w:sz="8" w:space="0" w:color="808080"/>
            </w:tcBorders>
          </w:tcPr>
          <w:p w:rsidR="008E1952" w:rsidRPr="003701BF" w:rsidRDefault="008E1952" w:rsidP="00435742">
            <w:pPr>
              <w:snapToGrid w:val="0"/>
              <w:spacing w:after="0" w:line="240" w:lineRule="auto"/>
              <w:rPr>
                <w:rFonts w:ascii="Times New Roman" w:hAnsi="Times New Roman" w:cs="Times New Roman"/>
                <w:b/>
                <w:bCs/>
                <w:sz w:val="20"/>
                <w:szCs w:val="20"/>
              </w:rPr>
            </w:pPr>
            <w:r w:rsidRPr="003701BF">
              <w:rPr>
                <w:rFonts w:ascii="Times New Roman" w:hAnsi="Times New Roman" w:cs="Times New Roman"/>
                <w:b/>
                <w:bCs/>
                <w:sz w:val="20"/>
                <w:szCs w:val="20"/>
              </w:rPr>
              <w:t>UC 08</w:t>
            </w:r>
          </w:p>
        </w:tc>
      </w:tr>
      <w:tr w:rsidR="008E1952" w:rsidRPr="00915CE3" w:rsidTr="00435742">
        <w:tc>
          <w:tcPr>
            <w:tcW w:w="1908" w:type="dxa"/>
            <w:tcBorders>
              <w:left w:val="single" w:sz="8" w:space="0" w:color="808080"/>
            </w:tcBorders>
          </w:tcPr>
          <w:p w:rsidR="008E1952" w:rsidRPr="00915CE3" w:rsidRDefault="008E1952" w:rsidP="00435742">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Traceability</w:t>
            </w:r>
          </w:p>
        </w:tc>
        <w:tc>
          <w:tcPr>
            <w:tcW w:w="7867" w:type="dxa"/>
            <w:tcBorders>
              <w:right w:val="single" w:sz="8" w:space="0" w:color="808080"/>
            </w:tcBorders>
          </w:tcPr>
          <w:p w:rsidR="008E1952" w:rsidRPr="003701BF" w:rsidRDefault="008E1952" w:rsidP="00435742">
            <w:pPr>
              <w:snapToGri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Req02</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915CE3" w:rsidRDefault="008E1952" w:rsidP="00435742">
            <w:pPr>
              <w:pStyle w:val="NormalWeb"/>
              <w:snapToGrid w:val="0"/>
              <w:spacing w:before="0" w:after="0"/>
              <w:rPr>
                <w:color w:val="000000"/>
                <w:sz w:val="20"/>
                <w:szCs w:val="20"/>
              </w:rPr>
            </w:pPr>
            <w:r w:rsidRPr="00915CE3">
              <w:rPr>
                <w:color w:val="000000"/>
                <w:sz w:val="20"/>
                <w:szCs w:val="20"/>
              </w:rPr>
              <w:t>Pre-conditions</w:t>
            </w:r>
          </w:p>
          <w:p w:rsidR="008E1952" w:rsidRPr="00915CE3" w:rsidRDefault="008E1952" w:rsidP="008E1952">
            <w:pPr>
              <w:pStyle w:val="NormalWeb"/>
              <w:numPr>
                <w:ilvl w:val="0"/>
                <w:numId w:val="3"/>
              </w:numPr>
              <w:spacing w:before="0" w:after="0"/>
              <w:rPr>
                <w:color w:val="000000"/>
                <w:sz w:val="20"/>
                <w:szCs w:val="20"/>
              </w:rPr>
            </w:pPr>
            <w:r w:rsidRPr="00915CE3">
              <w:rPr>
                <w:color w:val="000000"/>
                <w:sz w:val="20"/>
                <w:szCs w:val="20"/>
              </w:rPr>
              <w:t xml:space="preserve">Volunteer is logged in to the system by </w:t>
            </w:r>
            <w:r>
              <w:rPr>
                <w:color w:val="000000"/>
                <w:sz w:val="20"/>
                <w:szCs w:val="20"/>
              </w:rPr>
              <w:t>Mobile Application</w:t>
            </w:r>
          </w:p>
          <w:p w:rsidR="008E1952" w:rsidRPr="00915CE3" w:rsidRDefault="008E1952" w:rsidP="008E1952">
            <w:pPr>
              <w:pStyle w:val="NormalWeb"/>
              <w:numPr>
                <w:ilvl w:val="0"/>
                <w:numId w:val="3"/>
              </w:numPr>
              <w:spacing w:before="0" w:after="0"/>
              <w:rPr>
                <w:color w:val="000000"/>
                <w:sz w:val="20"/>
                <w:szCs w:val="20"/>
              </w:rPr>
            </w:pPr>
            <w:r w:rsidRPr="00915CE3">
              <w:rPr>
                <w:color w:val="000000"/>
                <w:sz w:val="20"/>
                <w:szCs w:val="20"/>
              </w:rPr>
              <w:t xml:space="preserve">Volunteer has a new request  </w:t>
            </w:r>
          </w:p>
          <w:p w:rsidR="008E1952" w:rsidRPr="00915CE3" w:rsidRDefault="008E1952" w:rsidP="008E1952">
            <w:pPr>
              <w:pStyle w:val="NormalWeb"/>
              <w:numPr>
                <w:ilvl w:val="0"/>
                <w:numId w:val="3"/>
              </w:numPr>
              <w:spacing w:before="0" w:after="0"/>
              <w:rPr>
                <w:color w:val="000000"/>
                <w:sz w:val="20"/>
                <w:szCs w:val="20"/>
              </w:rPr>
            </w:pPr>
            <w:r>
              <w:rPr>
                <w:color w:val="000000"/>
                <w:sz w:val="20"/>
                <w:szCs w:val="20"/>
              </w:rPr>
              <w:t>Mobile Application</w:t>
            </w:r>
            <w:r w:rsidRPr="00915CE3">
              <w:rPr>
                <w:color w:val="000000"/>
                <w:sz w:val="20"/>
                <w:szCs w:val="20"/>
              </w:rPr>
              <w:t xml:space="preserve"> main page is open</w:t>
            </w:r>
            <w:r>
              <w:rPr>
                <w:color w:val="000000"/>
                <w:sz w:val="20"/>
                <w:szCs w:val="20"/>
              </w:rPr>
              <w:t>ed</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915CE3" w:rsidRDefault="008E1952" w:rsidP="00435742">
            <w:pPr>
              <w:pStyle w:val="NormalWeb"/>
              <w:snapToGrid w:val="0"/>
              <w:spacing w:before="0" w:after="0"/>
              <w:rPr>
                <w:color w:val="000000"/>
                <w:sz w:val="20"/>
                <w:szCs w:val="20"/>
              </w:rPr>
            </w:pPr>
            <w:r w:rsidRPr="00915CE3">
              <w:rPr>
                <w:color w:val="000000"/>
                <w:sz w:val="20"/>
                <w:szCs w:val="20"/>
              </w:rPr>
              <w:t>Post-conditions</w:t>
            </w:r>
          </w:p>
          <w:p w:rsidR="008E1952" w:rsidRDefault="008E1952" w:rsidP="008E1952">
            <w:pPr>
              <w:pStyle w:val="NormalWeb"/>
              <w:numPr>
                <w:ilvl w:val="0"/>
                <w:numId w:val="1"/>
              </w:numPr>
              <w:spacing w:before="0" w:after="0"/>
              <w:rPr>
                <w:color w:val="000000"/>
                <w:sz w:val="20"/>
                <w:szCs w:val="20"/>
              </w:rPr>
            </w:pPr>
            <w:r w:rsidRPr="00915CE3">
              <w:rPr>
                <w:color w:val="000000"/>
                <w:sz w:val="20"/>
                <w:szCs w:val="20"/>
              </w:rPr>
              <w:t>System updates resource need list</w:t>
            </w:r>
          </w:p>
          <w:p w:rsidR="008E1952" w:rsidRPr="00915CE3" w:rsidRDefault="008E1952" w:rsidP="008E1952">
            <w:pPr>
              <w:pStyle w:val="NormalWeb"/>
              <w:numPr>
                <w:ilvl w:val="0"/>
                <w:numId w:val="1"/>
              </w:numPr>
              <w:spacing w:before="0" w:after="0"/>
              <w:rPr>
                <w:color w:val="000000"/>
                <w:sz w:val="20"/>
                <w:szCs w:val="20"/>
              </w:rPr>
            </w:pPr>
            <w:r>
              <w:rPr>
                <w:color w:val="000000"/>
                <w:sz w:val="20"/>
                <w:szCs w:val="20"/>
              </w:rPr>
              <w:t>T</w:t>
            </w:r>
            <w:r w:rsidRPr="00595165">
              <w:rPr>
                <w:color w:val="000000"/>
                <w:sz w:val="20"/>
                <w:szCs w:val="20"/>
              </w:rPr>
              <w:t>he data and actions</w:t>
            </w:r>
            <w:r>
              <w:rPr>
                <w:color w:val="000000"/>
                <w:sz w:val="20"/>
                <w:szCs w:val="20"/>
              </w:rPr>
              <w:t xml:space="preserve"> are logged in the system.</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915CE3" w:rsidRDefault="008E1952" w:rsidP="00435742">
            <w:pPr>
              <w:pStyle w:val="NormalWeb"/>
              <w:snapToGrid w:val="0"/>
              <w:spacing w:before="0" w:after="0"/>
              <w:rPr>
                <w:color w:val="000000"/>
                <w:sz w:val="20"/>
                <w:szCs w:val="20"/>
              </w:rPr>
            </w:pPr>
            <w:r w:rsidRPr="00915CE3">
              <w:rPr>
                <w:b/>
                <w:bCs/>
                <w:color w:val="000000"/>
                <w:sz w:val="20"/>
                <w:szCs w:val="20"/>
              </w:rPr>
              <w:t>R08-1</w:t>
            </w:r>
            <w:r w:rsidRPr="00915CE3">
              <w:rPr>
                <w:color w:val="000000"/>
                <w:sz w:val="20"/>
                <w:szCs w:val="20"/>
              </w:rPr>
              <w:t xml:space="preserve"> Main Path</w:t>
            </w:r>
          </w:p>
          <w:p w:rsidR="008E1952" w:rsidRPr="00915CE3" w:rsidRDefault="008E1952" w:rsidP="008E1952">
            <w:pPr>
              <w:pStyle w:val="NormalWeb"/>
              <w:numPr>
                <w:ilvl w:val="0"/>
                <w:numId w:val="2"/>
              </w:numPr>
              <w:spacing w:before="0" w:after="0"/>
              <w:rPr>
                <w:color w:val="000000"/>
                <w:sz w:val="20"/>
                <w:szCs w:val="20"/>
              </w:rPr>
            </w:pPr>
            <w:r w:rsidRPr="00915CE3">
              <w:rPr>
                <w:color w:val="000000"/>
                <w:sz w:val="20"/>
                <w:szCs w:val="20"/>
              </w:rPr>
              <w:t>Volunteer select</w:t>
            </w:r>
            <w:r>
              <w:rPr>
                <w:color w:val="000000"/>
                <w:sz w:val="20"/>
                <w:szCs w:val="20"/>
              </w:rPr>
              <w:t>s</w:t>
            </w:r>
            <w:r w:rsidRPr="00915CE3">
              <w:rPr>
                <w:color w:val="000000"/>
                <w:sz w:val="20"/>
                <w:szCs w:val="20"/>
              </w:rPr>
              <w:t xml:space="preserve"> the request</w:t>
            </w:r>
          </w:p>
          <w:p w:rsidR="008E1952" w:rsidRDefault="008E1952" w:rsidP="008E1952">
            <w:pPr>
              <w:pStyle w:val="NormalWeb"/>
              <w:numPr>
                <w:ilvl w:val="0"/>
                <w:numId w:val="2"/>
              </w:numPr>
              <w:spacing w:before="0" w:after="0"/>
              <w:rPr>
                <w:color w:val="000000"/>
                <w:sz w:val="20"/>
                <w:szCs w:val="20"/>
              </w:rPr>
            </w:pPr>
            <w:r>
              <w:rPr>
                <w:color w:val="000000"/>
                <w:sz w:val="20"/>
                <w:szCs w:val="20"/>
              </w:rPr>
              <w:t>Mobile Application</w:t>
            </w:r>
            <w:r w:rsidRPr="00915CE3">
              <w:rPr>
                <w:color w:val="000000"/>
                <w:sz w:val="20"/>
                <w:szCs w:val="20"/>
              </w:rPr>
              <w:t xml:space="preserve"> shows Request information</w:t>
            </w:r>
          </w:p>
          <w:p w:rsidR="008E1952" w:rsidRDefault="008E1952" w:rsidP="00435742">
            <w:pPr>
              <w:pStyle w:val="NormalWeb"/>
              <w:spacing w:before="0" w:after="0"/>
              <w:ind w:left="792"/>
              <w:rPr>
                <w:color w:val="000000"/>
                <w:sz w:val="20"/>
                <w:szCs w:val="20"/>
              </w:rPr>
            </w:pPr>
            <w:r>
              <w:rPr>
                <w:color w:val="000000"/>
                <w:sz w:val="20"/>
                <w:szCs w:val="20"/>
              </w:rPr>
              <w:t xml:space="preserve"> Shows Manager’s message</w:t>
            </w:r>
          </w:p>
          <w:p w:rsidR="008E1952" w:rsidRDefault="008E1952" w:rsidP="00435742">
            <w:pPr>
              <w:pStyle w:val="NormalWeb"/>
              <w:spacing w:before="0" w:after="0"/>
              <w:ind w:left="792"/>
              <w:rPr>
                <w:color w:val="000000"/>
                <w:sz w:val="20"/>
                <w:szCs w:val="20"/>
              </w:rPr>
            </w:pPr>
            <w:r>
              <w:rPr>
                <w:color w:val="000000"/>
                <w:sz w:val="20"/>
                <w:szCs w:val="20"/>
              </w:rPr>
              <w:t xml:space="preserve"> Shows location of incident</w:t>
            </w:r>
          </w:p>
          <w:p w:rsidR="008E1952" w:rsidRPr="00915CE3" w:rsidRDefault="008E1952" w:rsidP="00435742">
            <w:pPr>
              <w:pStyle w:val="NormalWeb"/>
              <w:spacing w:before="0" w:after="0"/>
              <w:ind w:left="792"/>
              <w:rPr>
                <w:color w:val="000000"/>
                <w:sz w:val="20"/>
                <w:szCs w:val="20"/>
              </w:rPr>
            </w:pPr>
            <w:r>
              <w:rPr>
                <w:color w:val="000000"/>
                <w:sz w:val="20"/>
                <w:szCs w:val="20"/>
              </w:rPr>
              <w:t xml:space="preserve"> Shows</w:t>
            </w:r>
            <w:r w:rsidRPr="00915CE3">
              <w:rPr>
                <w:color w:val="000000"/>
                <w:sz w:val="20"/>
                <w:szCs w:val="20"/>
              </w:rPr>
              <w:t xml:space="preserve"> need list (type, amount and unit).</w:t>
            </w:r>
          </w:p>
          <w:p w:rsidR="008E1952" w:rsidRPr="00915CE3" w:rsidRDefault="008E1952" w:rsidP="008E1952">
            <w:pPr>
              <w:pStyle w:val="NormalWeb"/>
              <w:numPr>
                <w:ilvl w:val="0"/>
                <w:numId w:val="2"/>
              </w:numPr>
              <w:spacing w:before="0" w:after="0"/>
              <w:rPr>
                <w:color w:val="000000"/>
                <w:sz w:val="20"/>
                <w:szCs w:val="20"/>
              </w:rPr>
            </w:pPr>
            <w:r w:rsidRPr="00915CE3">
              <w:rPr>
                <w:color w:val="000000"/>
                <w:sz w:val="20"/>
                <w:szCs w:val="20"/>
              </w:rPr>
              <w:t>Volunteer reads</w:t>
            </w:r>
            <w:r>
              <w:rPr>
                <w:color w:val="000000"/>
                <w:sz w:val="20"/>
                <w:szCs w:val="20"/>
              </w:rPr>
              <w:t xml:space="preserve"> the request message with </w:t>
            </w:r>
            <w:r w:rsidRPr="00915CE3">
              <w:rPr>
                <w:color w:val="000000"/>
                <w:sz w:val="20"/>
                <w:szCs w:val="20"/>
              </w:rPr>
              <w:t>need list.</w:t>
            </w:r>
          </w:p>
          <w:p w:rsidR="008E1952" w:rsidRPr="00915CE3" w:rsidRDefault="008E1952" w:rsidP="00435742">
            <w:pPr>
              <w:pStyle w:val="NormalWeb"/>
              <w:spacing w:before="0" w:after="0"/>
              <w:ind w:left="792"/>
              <w:rPr>
                <w:color w:val="000000"/>
                <w:sz w:val="20"/>
                <w:szCs w:val="20"/>
              </w:rPr>
            </w:pPr>
            <w:r>
              <w:rPr>
                <w:color w:val="000000"/>
                <w:sz w:val="20"/>
                <w:szCs w:val="20"/>
              </w:rPr>
              <w:t xml:space="preserve"> </w:t>
            </w:r>
            <w:r w:rsidRPr="00915CE3">
              <w:rPr>
                <w:color w:val="000000"/>
                <w:sz w:val="20"/>
                <w:szCs w:val="20"/>
              </w:rPr>
              <w:t xml:space="preserve">Volunteer enters the amount he/she can provide by filling amount row and </w:t>
            </w:r>
            <w:r>
              <w:rPr>
                <w:color w:val="000000"/>
                <w:sz w:val="20"/>
                <w:szCs w:val="20"/>
              </w:rPr>
              <w:t>presses the ‘A</w:t>
            </w:r>
            <w:r w:rsidRPr="00915CE3">
              <w:rPr>
                <w:color w:val="000000"/>
                <w:sz w:val="20"/>
                <w:szCs w:val="20"/>
              </w:rPr>
              <w:t>ccept</w:t>
            </w:r>
            <w:r>
              <w:rPr>
                <w:color w:val="000000"/>
                <w:sz w:val="20"/>
                <w:szCs w:val="20"/>
              </w:rPr>
              <w:t>’</w:t>
            </w:r>
            <w:r w:rsidRPr="00915CE3">
              <w:rPr>
                <w:color w:val="000000"/>
                <w:sz w:val="20"/>
                <w:szCs w:val="20"/>
              </w:rPr>
              <w:t xml:space="preserve"> button.</w:t>
            </w:r>
          </w:p>
          <w:p w:rsidR="008E1952" w:rsidRPr="00915CE3" w:rsidRDefault="008E1952" w:rsidP="008E1952">
            <w:pPr>
              <w:pStyle w:val="NormalWeb"/>
              <w:numPr>
                <w:ilvl w:val="0"/>
                <w:numId w:val="2"/>
              </w:numPr>
              <w:spacing w:before="0" w:after="0"/>
              <w:rPr>
                <w:color w:val="000000"/>
                <w:sz w:val="20"/>
                <w:szCs w:val="20"/>
              </w:rPr>
            </w:pPr>
            <w:r w:rsidRPr="00915CE3">
              <w:rPr>
                <w:color w:val="000000"/>
                <w:sz w:val="20"/>
                <w:szCs w:val="20"/>
              </w:rPr>
              <w:t>System registers the data, saves it and recalculates the amount of needs according to entered resources</w:t>
            </w:r>
            <w:r w:rsidRPr="00065F1E">
              <w:rPr>
                <w:color w:val="000000"/>
                <w:sz w:val="20"/>
                <w:szCs w:val="20"/>
              </w:rPr>
              <w:t xml:space="preserve"> and navigates to </w:t>
            </w:r>
            <w:r>
              <w:rPr>
                <w:color w:val="000000"/>
                <w:sz w:val="20"/>
                <w:szCs w:val="20"/>
              </w:rPr>
              <w:t>Mobile Application</w:t>
            </w:r>
            <w:r w:rsidRPr="00065F1E">
              <w:rPr>
                <w:color w:val="000000"/>
                <w:sz w:val="20"/>
                <w:szCs w:val="20"/>
              </w:rPr>
              <w:t xml:space="preserve"> main page</w:t>
            </w:r>
            <w:r w:rsidRPr="00915CE3">
              <w:rPr>
                <w:color w:val="000000"/>
                <w:sz w:val="20"/>
                <w:szCs w:val="20"/>
              </w:rPr>
              <w:t>.</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915CE3" w:rsidRDefault="008E1952" w:rsidP="00435742">
            <w:pPr>
              <w:pStyle w:val="NormalWeb"/>
              <w:snapToGrid w:val="0"/>
              <w:spacing w:before="0" w:after="0"/>
              <w:rPr>
                <w:color w:val="000000"/>
                <w:sz w:val="20"/>
                <w:szCs w:val="20"/>
              </w:rPr>
            </w:pPr>
            <w:r w:rsidRPr="00915CE3">
              <w:rPr>
                <w:color w:val="000000"/>
                <w:sz w:val="20"/>
                <w:szCs w:val="20"/>
              </w:rPr>
              <w:t>Alternate paths</w:t>
            </w:r>
          </w:p>
          <w:p w:rsidR="008E1952" w:rsidRPr="00065F1E" w:rsidRDefault="008E1952" w:rsidP="00435742">
            <w:pPr>
              <w:pStyle w:val="NormalWeb"/>
              <w:spacing w:before="0" w:after="0"/>
              <w:ind w:left="432"/>
              <w:rPr>
                <w:color w:val="000000"/>
                <w:sz w:val="20"/>
                <w:szCs w:val="20"/>
              </w:rPr>
            </w:pPr>
            <w:r w:rsidRPr="00915CE3">
              <w:rPr>
                <w:b/>
                <w:bCs/>
                <w:color w:val="000000"/>
                <w:sz w:val="20"/>
                <w:szCs w:val="20"/>
              </w:rPr>
              <w:t>R08-2</w:t>
            </w:r>
          </w:p>
          <w:p w:rsidR="008E1952" w:rsidRPr="00915CE3" w:rsidRDefault="008E1952" w:rsidP="00435742">
            <w:pPr>
              <w:pStyle w:val="NormalWeb"/>
              <w:spacing w:before="0" w:after="0"/>
              <w:ind w:left="432"/>
              <w:rPr>
                <w:color w:val="000000"/>
                <w:sz w:val="20"/>
                <w:szCs w:val="20"/>
              </w:rPr>
            </w:pPr>
            <w:r>
              <w:rPr>
                <w:color w:val="000000"/>
                <w:sz w:val="20"/>
                <w:szCs w:val="20"/>
              </w:rPr>
              <w:t>In step 3</w:t>
            </w:r>
            <w:r w:rsidRPr="00065F1E">
              <w:rPr>
                <w:color w:val="000000"/>
                <w:sz w:val="20"/>
                <w:szCs w:val="20"/>
              </w:rPr>
              <w:t xml:space="preserve">, Volunteer presses </w:t>
            </w:r>
            <w:r>
              <w:rPr>
                <w:color w:val="000000"/>
                <w:sz w:val="20"/>
                <w:szCs w:val="20"/>
              </w:rPr>
              <w:t>‘</w:t>
            </w:r>
            <w:r w:rsidRPr="00065F1E">
              <w:rPr>
                <w:color w:val="000000"/>
                <w:sz w:val="20"/>
                <w:szCs w:val="20"/>
              </w:rPr>
              <w:t>Reject</w:t>
            </w:r>
            <w:r>
              <w:rPr>
                <w:color w:val="000000"/>
                <w:sz w:val="20"/>
                <w:szCs w:val="20"/>
              </w:rPr>
              <w:t>’</w:t>
            </w:r>
            <w:r w:rsidRPr="00065F1E">
              <w:rPr>
                <w:color w:val="000000"/>
                <w:sz w:val="20"/>
                <w:szCs w:val="20"/>
              </w:rPr>
              <w:t xml:space="preserve"> button. Then system updates his/her request as rejected in the system and navigates to </w:t>
            </w:r>
            <w:r>
              <w:rPr>
                <w:color w:val="000000"/>
                <w:sz w:val="20"/>
                <w:szCs w:val="20"/>
              </w:rPr>
              <w:t>Mobile Application</w:t>
            </w:r>
            <w:r w:rsidRPr="00065F1E">
              <w:rPr>
                <w:color w:val="000000"/>
                <w:sz w:val="20"/>
                <w:szCs w:val="20"/>
              </w:rPr>
              <w:t xml:space="preserve"> main page.</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1B68A9" w:rsidRDefault="008E1952" w:rsidP="00435742">
            <w:pPr>
              <w:pStyle w:val="NormalWeb"/>
              <w:spacing w:before="0" w:after="0"/>
              <w:ind w:left="432"/>
              <w:rPr>
                <w:color w:val="000000"/>
                <w:sz w:val="20"/>
                <w:szCs w:val="20"/>
              </w:rPr>
            </w:pPr>
            <w:r w:rsidRPr="00915CE3">
              <w:rPr>
                <w:b/>
                <w:bCs/>
                <w:color w:val="000000"/>
                <w:sz w:val="20"/>
                <w:szCs w:val="20"/>
              </w:rPr>
              <w:t>R08-3</w:t>
            </w:r>
          </w:p>
          <w:p w:rsidR="008E1952" w:rsidRPr="00A97117" w:rsidRDefault="008E1952" w:rsidP="00435742">
            <w:pPr>
              <w:pStyle w:val="NormalWeb"/>
              <w:spacing w:before="0" w:after="0"/>
              <w:ind w:left="432"/>
              <w:rPr>
                <w:b/>
                <w:bCs/>
                <w:color w:val="000000"/>
                <w:sz w:val="20"/>
                <w:szCs w:val="20"/>
              </w:rPr>
            </w:pPr>
            <w:r w:rsidRPr="00A97117">
              <w:rPr>
                <w:color w:val="000000"/>
                <w:sz w:val="20"/>
                <w:szCs w:val="20"/>
              </w:rPr>
              <w:t>Volunteer doesn’t take any action on that request neither accepts nor rejects. System waits for 10 minutes (from the time of sending the request) and then assumes the request as rejected.</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915CE3" w:rsidRDefault="008E1952" w:rsidP="00435742">
            <w:pPr>
              <w:pStyle w:val="NormalWeb"/>
              <w:snapToGrid w:val="0"/>
              <w:spacing w:before="0" w:after="0"/>
              <w:rPr>
                <w:color w:val="000000"/>
                <w:sz w:val="20"/>
                <w:szCs w:val="20"/>
              </w:rPr>
            </w:pPr>
            <w:r w:rsidRPr="00915CE3">
              <w:rPr>
                <w:color w:val="000000"/>
                <w:sz w:val="20"/>
                <w:szCs w:val="20"/>
              </w:rPr>
              <w:t>Non-Functional</w:t>
            </w:r>
          </w:p>
        </w:tc>
      </w:tr>
      <w:tr w:rsidR="008E1952" w:rsidRPr="00915CE3" w:rsidTr="00435742">
        <w:tc>
          <w:tcPr>
            <w:tcW w:w="9775" w:type="dxa"/>
            <w:gridSpan w:val="2"/>
            <w:tcBorders>
              <w:top w:val="single" w:sz="8" w:space="0" w:color="808080"/>
              <w:left w:val="single" w:sz="8" w:space="0" w:color="808080"/>
              <w:bottom w:val="single" w:sz="8" w:space="0" w:color="808080"/>
              <w:right w:val="single" w:sz="8" w:space="0" w:color="808080"/>
            </w:tcBorders>
          </w:tcPr>
          <w:p w:rsidR="008E1952" w:rsidRPr="00915CE3" w:rsidRDefault="008E1952" w:rsidP="00435742">
            <w:pPr>
              <w:pStyle w:val="NormalWeb"/>
              <w:snapToGrid w:val="0"/>
              <w:spacing w:before="0" w:after="0"/>
              <w:rPr>
                <w:color w:val="000000"/>
                <w:sz w:val="20"/>
                <w:szCs w:val="20"/>
              </w:rPr>
            </w:pPr>
            <w:r w:rsidRPr="00915CE3">
              <w:rPr>
                <w:color w:val="000000"/>
                <w:sz w:val="20"/>
                <w:szCs w:val="20"/>
              </w:rPr>
              <w:t>Issues</w:t>
            </w:r>
          </w:p>
        </w:tc>
      </w:tr>
    </w:tbl>
    <w:p w:rsidR="00F93734" w:rsidRDefault="00F93734"/>
    <w:sectPr w:rsidR="00F93734" w:rsidSect="00EC5E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3"/>
    <w:multiLevelType w:val="multilevel"/>
    <w:tmpl w:val="758E5A7E"/>
    <w:lvl w:ilvl="0">
      <w:start w:val="1"/>
      <w:numFmt w:val="decimal"/>
      <w:lvlText w:val="%1."/>
      <w:lvlJc w:val="left"/>
      <w:pPr>
        <w:tabs>
          <w:tab w:val="num" w:pos="792"/>
        </w:tabs>
        <w:ind w:left="792" w:hanging="360"/>
      </w:pPr>
      <w:rPr>
        <w:rFonts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abstractNum w:abstractNumId="2">
    <w:nsid w:val="4E6B25C5"/>
    <w:multiLevelType w:val="multilevel"/>
    <w:tmpl w:val="57CC8A2E"/>
    <w:lvl w:ilvl="0">
      <w:start w:val="1"/>
      <w:numFmt w:val="bullet"/>
      <w:lvlText w:val=""/>
      <w:lvlJc w:val="left"/>
      <w:pPr>
        <w:tabs>
          <w:tab w:val="num" w:pos="792"/>
        </w:tabs>
        <w:ind w:left="792" w:hanging="360"/>
      </w:pPr>
      <w:rPr>
        <w:rFonts w:ascii="Symbol" w:hAnsi="Symbol"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8E1952"/>
    <w:rsid w:val="000223BC"/>
    <w:rsid w:val="0004606A"/>
    <w:rsid w:val="00050D40"/>
    <w:rsid w:val="0005215D"/>
    <w:rsid w:val="00081D7B"/>
    <w:rsid w:val="00091F9F"/>
    <w:rsid w:val="000A70F8"/>
    <w:rsid w:val="000A7241"/>
    <w:rsid w:val="000B28A7"/>
    <w:rsid w:val="000D3B60"/>
    <w:rsid w:val="000F0298"/>
    <w:rsid w:val="00100BBB"/>
    <w:rsid w:val="001446BB"/>
    <w:rsid w:val="00156CD4"/>
    <w:rsid w:val="00177D81"/>
    <w:rsid w:val="00183B74"/>
    <w:rsid w:val="001A7A40"/>
    <w:rsid w:val="001B423F"/>
    <w:rsid w:val="001C1B49"/>
    <w:rsid w:val="001E030D"/>
    <w:rsid w:val="001F4C42"/>
    <w:rsid w:val="00216DD7"/>
    <w:rsid w:val="002376D2"/>
    <w:rsid w:val="00242504"/>
    <w:rsid w:val="00287D3D"/>
    <w:rsid w:val="002B1607"/>
    <w:rsid w:val="002D4BEF"/>
    <w:rsid w:val="002E276D"/>
    <w:rsid w:val="002F64DA"/>
    <w:rsid w:val="00316467"/>
    <w:rsid w:val="00367FCE"/>
    <w:rsid w:val="00377E31"/>
    <w:rsid w:val="003A40E6"/>
    <w:rsid w:val="003C48C4"/>
    <w:rsid w:val="003D28E1"/>
    <w:rsid w:val="003F0D6A"/>
    <w:rsid w:val="00406B24"/>
    <w:rsid w:val="00451D4C"/>
    <w:rsid w:val="00474FF2"/>
    <w:rsid w:val="0047621D"/>
    <w:rsid w:val="004922A8"/>
    <w:rsid w:val="004C3883"/>
    <w:rsid w:val="004D27C1"/>
    <w:rsid w:val="00514DEB"/>
    <w:rsid w:val="005255D2"/>
    <w:rsid w:val="005638E1"/>
    <w:rsid w:val="00566B11"/>
    <w:rsid w:val="00597E91"/>
    <w:rsid w:val="005D261A"/>
    <w:rsid w:val="006218D9"/>
    <w:rsid w:val="00642883"/>
    <w:rsid w:val="00647761"/>
    <w:rsid w:val="00670F02"/>
    <w:rsid w:val="00680B0A"/>
    <w:rsid w:val="00682605"/>
    <w:rsid w:val="00687350"/>
    <w:rsid w:val="00690B92"/>
    <w:rsid w:val="006C64D5"/>
    <w:rsid w:val="00701576"/>
    <w:rsid w:val="007172B8"/>
    <w:rsid w:val="0073589A"/>
    <w:rsid w:val="007430E9"/>
    <w:rsid w:val="0075120D"/>
    <w:rsid w:val="00796F03"/>
    <w:rsid w:val="007C058B"/>
    <w:rsid w:val="007E778F"/>
    <w:rsid w:val="00815134"/>
    <w:rsid w:val="008C0F16"/>
    <w:rsid w:val="008C5B29"/>
    <w:rsid w:val="008C6A0A"/>
    <w:rsid w:val="008E1952"/>
    <w:rsid w:val="00902EA1"/>
    <w:rsid w:val="00914FBC"/>
    <w:rsid w:val="00921D35"/>
    <w:rsid w:val="00923C2C"/>
    <w:rsid w:val="00934F40"/>
    <w:rsid w:val="00940634"/>
    <w:rsid w:val="00984B65"/>
    <w:rsid w:val="00992539"/>
    <w:rsid w:val="009967D9"/>
    <w:rsid w:val="009C14DA"/>
    <w:rsid w:val="009C5AAD"/>
    <w:rsid w:val="009D3941"/>
    <w:rsid w:val="00A005B8"/>
    <w:rsid w:val="00A248AB"/>
    <w:rsid w:val="00A25B7A"/>
    <w:rsid w:val="00A309B5"/>
    <w:rsid w:val="00A45555"/>
    <w:rsid w:val="00A53AEA"/>
    <w:rsid w:val="00A72914"/>
    <w:rsid w:val="00A81792"/>
    <w:rsid w:val="00AA192E"/>
    <w:rsid w:val="00AD632C"/>
    <w:rsid w:val="00AD705E"/>
    <w:rsid w:val="00AE6414"/>
    <w:rsid w:val="00AF2C3F"/>
    <w:rsid w:val="00B01BCC"/>
    <w:rsid w:val="00B0633E"/>
    <w:rsid w:val="00B102CE"/>
    <w:rsid w:val="00B27CA7"/>
    <w:rsid w:val="00B44D01"/>
    <w:rsid w:val="00B73743"/>
    <w:rsid w:val="00BC03D8"/>
    <w:rsid w:val="00BC4BC1"/>
    <w:rsid w:val="00BC7E4F"/>
    <w:rsid w:val="00BD6D76"/>
    <w:rsid w:val="00C01291"/>
    <w:rsid w:val="00C505CC"/>
    <w:rsid w:val="00C57A82"/>
    <w:rsid w:val="00C761D7"/>
    <w:rsid w:val="00C939EB"/>
    <w:rsid w:val="00CB1A2E"/>
    <w:rsid w:val="00CB356C"/>
    <w:rsid w:val="00CC4A92"/>
    <w:rsid w:val="00D151B2"/>
    <w:rsid w:val="00D5774D"/>
    <w:rsid w:val="00D759AA"/>
    <w:rsid w:val="00DC314D"/>
    <w:rsid w:val="00DD62DE"/>
    <w:rsid w:val="00DD6BC8"/>
    <w:rsid w:val="00DE41FF"/>
    <w:rsid w:val="00DF096C"/>
    <w:rsid w:val="00DF5C7A"/>
    <w:rsid w:val="00E42D6C"/>
    <w:rsid w:val="00E97F81"/>
    <w:rsid w:val="00EA1857"/>
    <w:rsid w:val="00EC5E3B"/>
    <w:rsid w:val="00F023FD"/>
    <w:rsid w:val="00F269F8"/>
    <w:rsid w:val="00F4310E"/>
    <w:rsid w:val="00F6503E"/>
    <w:rsid w:val="00F7388C"/>
    <w:rsid w:val="00F74217"/>
    <w:rsid w:val="00F93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52"/>
    <w:pPr>
      <w:suppressAutoHyphens/>
    </w:pPr>
    <w:rPr>
      <w:rFonts w:ascii="Calibri" w:eastAsia="Times New Roman"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E1952"/>
    <w:pPr>
      <w:spacing w:before="280" w:after="280"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AbdullahArslan</dc:creator>
  <cp:keywords/>
  <dc:description/>
  <cp:lastModifiedBy>AbdullahArslan</cp:lastModifiedBy>
  <cp:revision>2</cp:revision>
  <dcterms:created xsi:type="dcterms:W3CDTF">2010-02-26T14:33:00Z</dcterms:created>
  <dcterms:modified xsi:type="dcterms:W3CDTF">2010-02-26T14:33:00Z</dcterms:modified>
</cp:coreProperties>
</file>