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5" w:type="dxa"/>
        <w:tblInd w:w="-110" w:type="dxa"/>
        <w:tblLayout w:type="fixed"/>
        <w:tblLook w:val="0000"/>
      </w:tblPr>
      <w:tblGrid>
        <w:gridCol w:w="1908"/>
        <w:gridCol w:w="7887"/>
      </w:tblGrid>
      <w:tr w:rsidR="009D44B0" w:rsidRPr="007410BD" w:rsidTr="00907D0C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9D44B0" w:rsidRPr="007410BD" w:rsidRDefault="009D44B0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D44B0" w:rsidRPr="007410BD" w:rsidRDefault="009D44B0" w:rsidP="00907D0C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Backup</w:t>
            </w:r>
          </w:p>
        </w:tc>
      </w:tr>
      <w:tr w:rsidR="009D44B0" w:rsidRPr="007410BD" w:rsidTr="00907D0C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9D44B0" w:rsidRPr="007410BD" w:rsidRDefault="009D44B0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D44B0" w:rsidRPr="007410BD" w:rsidRDefault="009D44B0" w:rsidP="00907D0C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 takes backup of the system</w:t>
            </w:r>
          </w:p>
        </w:tc>
      </w:tr>
      <w:tr w:rsidR="009D44B0" w:rsidRPr="007410BD" w:rsidTr="00907D0C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9D44B0" w:rsidRPr="007410BD" w:rsidRDefault="009D44B0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D44B0" w:rsidRPr="007410BD" w:rsidRDefault="009D44B0" w:rsidP="00907D0C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9D44B0" w:rsidRPr="007410BD" w:rsidTr="00907D0C">
        <w:tc>
          <w:tcPr>
            <w:tcW w:w="1908" w:type="dxa"/>
            <w:tcBorders>
              <w:left w:val="single" w:sz="8" w:space="0" w:color="808080"/>
            </w:tcBorders>
          </w:tcPr>
          <w:p w:rsidR="009D44B0" w:rsidRPr="007410BD" w:rsidRDefault="009D44B0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87" w:type="dxa"/>
            <w:tcBorders>
              <w:right w:val="single" w:sz="8" w:space="0" w:color="808080"/>
            </w:tcBorders>
          </w:tcPr>
          <w:p w:rsidR="009D44B0" w:rsidRPr="007410BD" w:rsidRDefault="009D44B0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34</w:t>
            </w:r>
          </w:p>
        </w:tc>
      </w:tr>
      <w:tr w:rsidR="009D44B0" w:rsidRPr="007410BD" w:rsidTr="00907D0C">
        <w:tc>
          <w:tcPr>
            <w:tcW w:w="1908" w:type="dxa"/>
            <w:tcBorders>
              <w:left w:val="single" w:sz="8" w:space="0" w:color="808080"/>
            </w:tcBorders>
          </w:tcPr>
          <w:p w:rsidR="009D44B0" w:rsidRPr="007410BD" w:rsidRDefault="009D44B0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87" w:type="dxa"/>
            <w:tcBorders>
              <w:right w:val="single" w:sz="8" w:space="0" w:color="808080"/>
            </w:tcBorders>
          </w:tcPr>
          <w:p w:rsidR="009D44B0" w:rsidRPr="007410BD" w:rsidRDefault="009D44B0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Req09</w:t>
            </w:r>
          </w:p>
        </w:tc>
      </w:tr>
      <w:tr w:rsidR="009D44B0" w:rsidRPr="007410BD" w:rsidTr="00907D0C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D44B0" w:rsidRPr="007410BD" w:rsidRDefault="009D44B0" w:rsidP="00907D0C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Pre-conditions</w:t>
            </w:r>
          </w:p>
          <w:p w:rsidR="009D44B0" w:rsidRDefault="009D44B0" w:rsidP="009D44B0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7410BD">
              <w:rPr>
                <w:color w:val="000000"/>
                <w:sz w:val="20"/>
                <w:szCs w:val="20"/>
              </w:rPr>
              <w:t xml:space="preserve"> is logged in the </w:t>
            </w:r>
            <w:r>
              <w:rPr>
                <w:color w:val="000000"/>
                <w:sz w:val="20"/>
                <w:szCs w:val="20"/>
              </w:rPr>
              <w:t>system.</w:t>
            </w:r>
          </w:p>
          <w:p w:rsidR="009D44B0" w:rsidRPr="007410BD" w:rsidRDefault="009D44B0" w:rsidP="009D44B0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Crisis Management main page is opened</w:t>
            </w:r>
          </w:p>
        </w:tc>
      </w:tr>
      <w:tr w:rsidR="009D44B0" w:rsidRPr="007410BD" w:rsidTr="00907D0C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D44B0" w:rsidRPr="007410BD" w:rsidRDefault="009D44B0" w:rsidP="00907D0C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Post-conditions</w:t>
            </w:r>
          </w:p>
          <w:p w:rsidR="009D44B0" w:rsidRDefault="009D44B0" w:rsidP="009D44B0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 xml:space="preserve">he </w:t>
            </w:r>
            <w:r>
              <w:rPr>
                <w:color w:val="000000"/>
                <w:sz w:val="20"/>
                <w:szCs w:val="20"/>
              </w:rPr>
              <w:t>action is logged in the system.</w:t>
            </w:r>
          </w:p>
          <w:p w:rsidR="009D44B0" w:rsidRPr="007410BD" w:rsidRDefault="009D44B0" w:rsidP="009D44B0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Backup of the system is created</w:t>
            </w:r>
          </w:p>
        </w:tc>
      </w:tr>
      <w:tr w:rsidR="009D44B0" w:rsidRPr="007410BD" w:rsidTr="00907D0C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D44B0" w:rsidRDefault="009D44B0" w:rsidP="00907D0C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b/>
                <w:bCs/>
                <w:color w:val="000000"/>
                <w:sz w:val="20"/>
                <w:szCs w:val="20"/>
              </w:rPr>
              <w:t>34</w:t>
            </w:r>
            <w:r w:rsidRPr="007410BD">
              <w:rPr>
                <w:b/>
                <w:bCs/>
                <w:color w:val="000000"/>
                <w:sz w:val="20"/>
                <w:szCs w:val="20"/>
              </w:rPr>
              <w:t>-1</w:t>
            </w:r>
            <w:r w:rsidRPr="007410BD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9D44B0" w:rsidRDefault="009D44B0" w:rsidP="009D44B0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 Presses ‘Backup’ button</w:t>
            </w:r>
          </w:p>
          <w:p w:rsidR="009D44B0" w:rsidRDefault="009D44B0" w:rsidP="009D44B0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System asks for confirmation</w:t>
            </w:r>
          </w:p>
          <w:p w:rsidR="009D44B0" w:rsidRDefault="009D44B0" w:rsidP="009D44B0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 confirms it by pressing ‘Ok’ button</w:t>
            </w:r>
          </w:p>
          <w:p w:rsidR="009D44B0" w:rsidRPr="007410BD" w:rsidRDefault="009D44B0" w:rsidP="009D44B0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 xml:space="preserve">System </w:t>
            </w:r>
            <w:r>
              <w:rPr>
                <w:color w:val="000000"/>
                <w:sz w:val="20"/>
                <w:szCs w:val="20"/>
              </w:rPr>
              <w:t>saves the backup.</w:t>
            </w:r>
          </w:p>
        </w:tc>
      </w:tr>
      <w:tr w:rsidR="009D44B0" w:rsidRPr="007410BD" w:rsidTr="00907D0C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D44B0" w:rsidRPr="007410BD" w:rsidRDefault="009D44B0" w:rsidP="00907D0C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Alternate paths</w:t>
            </w:r>
          </w:p>
          <w:p w:rsidR="009D44B0" w:rsidRPr="007410BD" w:rsidRDefault="009D44B0" w:rsidP="00907D0C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7410BD">
              <w:rPr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b/>
                <w:bCs/>
                <w:color w:val="000000"/>
                <w:sz w:val="20"/>
                <w:szCs w:val="20"/>
              </w:rPr>
              <w:t>34</w:t>
            </w:r>
            <w:r w:rsidRPr="007410BD">
              <w:rPr>
                <w:b/>
                <w:bCs/>
                <w:color w:val="000000"/>
                <w:sz w:val="20"/>
                <w:szCs w:val="20"/>
              </w:rPr>
              <w:t>-2</w:t>
            </w:r>
          </w:p>
          <w:p w:rsidR="009D44B0" w:rsidRDefault="009D44B0" w:rsidP="00907D0C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 step 3, Manager Presses ‘Cancel’ button.</w:t>
            </w:r>
          </w:p>
          <w:p w:rsidR="009D44B0" w:rsidRPr="007410BD" w:rsidRDefault="009D44B0" w:rsidP="00907D0C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 xml:space="preserve">System </w:t>
            </w:r>
            <w:r>
              <w:rPr>
                <w:color w:val="000000"/>
                <w:sz w:val="20"/>
                <w:szCs w:val="20"/>
              </w:rPr>
              <w:t>takes no action</w:t>
            </w:r>
          </w:p>
        </w:tc>
      </w:tr>
      <w:tr w:rsidR="009D44B0" w:rsidRPr="007410BD" w:rsidTr="00907D0C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D44B0" w:rsidRDefault="009D44B0" w:rsidP="00907D0C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Non-Functional</w:t>
            </w:r>
          </w:p>
          <w:p w:rsidR="009D44B0" w:rsidRPr="007410BD" w:rsidRDefault="009D44B0" w:rsidP="009D44B0">
            <w:pPr>
              <w:pStyle w:val="NormalWeb"/>
              <w:numPr>
                <w:ilvl w:val="0"/>
                <w:numId w:val="3"/>
              </w:numPr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It is used for maintainability of the system</w:t>
            </w:r>
          </w:p>
        </w:tc>
      </w:tr>
      <w:tr w:rsidR="009D44B0" w:rsidRPr="007410BD" w:rsidTr="00907D0C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D44B0" w:rsidRPr="007410BD" w:rsidRDefault="009D44B0" w:rsidP="00907D0C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466EDC" w:rsidRDefault="00466EDC"/>
    <w:sectPr w:rsidR="00466EDC" w:rsidSect="00466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C334B5"/>
    <w:multiLevelType w:val="hybridMultilevel"/>
    <w:tmpl w:val="8892B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52055D1"/>
    <w:multiLevelType w:val="hybridMultilevel"/>
    <w:tmpl w:val="1B781C6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compat/>
  <w:rsids>
    <w:rsidRoot w:val="009D44B0"/>
    <w:rsid w:val="00043FFD"/>
    <w:rsid w:val="00466EDC"/>
    <w:rsid w:val="009D4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4B0"/>
    <w:pPr>
      <w:suppressAutoHyphens/>
    </w:pPr>
    <w:rPr>
      <w:rFonts w:ascii="Calibri" w:eastAsia="Times New Roman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D44B0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508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tiko</dc:creator>
  <cp:keywords/>
  <dc:description/>
  <cp:lastModifiedBy>tiko</cp:lastModifiedBy>
  <cp:revision>2</cp:revision>
  <dcterms:created xsi:type="dcterms:W3CDTF">2010-02-26T14:46:00Z</dcterms:created>
  <dcterms:modified xsi:type="dcterms:W3CDTF">2010-02-26T14:46:00Z</dcterms:modified>
</cp:coreProperties>
</file>